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A6" w:rsidRDefault="001004A6" w:rsidP="001004A6">
      <w:pPr>
        <w:jc w:val="center"/>
        <w:rPr>
          <w:rFonts w:ascii="Calibri" w:eastAsia="Times New Roman" w:hAnsi="Calibri" w:cs="Calibri"/>
          <w:b/>
          <w:bCs/>
          <w:color w:val="000000"/>
          <w:sz w:val="32"/>
          <w:szCs w:val="32"/>
          <w:lang w:eastAsia="ru-RU"/>
        </w:rPr>
      </w:pPr>
      <w:r w:rsidRPr="001004A6">
        <w:rPr>
          <w:rFonts w:ascii="Calibri" w:eastAsia="Times New Roman" w:hAnsi="Calibri" w:cs="Calibri"/>
          <w:b/>
          <w:bCs/>
          <w:color w:val="000000"/>
          <w:sz w:val="32"/>
          <w:szCs w:val="32"/>
          <w:lang w:eastAsia="ru-RU"/>
        </w:rPr>
        <w:t>Нормативно-правовые акты противодействия коррупции</w:t>
      </w:r>
    </w:p>
    <w:p w:rsidR="001004A6" w:rsidRPr="001004A6" w:rsidRDefault="001004A6" w:rsidP="001004A6">
      <w:pPr>
        <w:jc w:val="center"/>
        <w:rPr>
          <w:rFonts w:ascii="Calibri" w:eastAsia="Times New Roman" w:hAnsi="Calibri" w:cs="Calibri"/>
          <w:b/>
          <w:bCs/>
          <w:color w:val="000000"/>
          <w:sz w:val="32"/>
          <w:szCs w:val="32"/>
          <w:lang w:eastAsia="ru-RU"/>
        </w:rPr>
      </w:pPr>
    </w:p>
    <w:p w:rsidR="002649F8" w:rsidRPr="002649F8" w:rsidRDefault="002649F8" w:rsidP="001004A6">
      <w:pPr>
        <w:jc w:val="both"/>
        <w:rPr>
          <w:rFonts w:ascii="Calibri" w:eastAsia="Times New Roman" w:hAnsi="Calibri" w:cs="Calibri"/>
          <w:color w:val="000000"/>
          <w:sz w:val="20"/>
          <w:szCs w:val="20"/>
          <w:lang w:eastAsia="ru-RU"/>
        </w:rPr>
      </w:pPr>
      <w:r w:rsidRPr="002649F8">
        <w:rPr>
          <w:rFonts w:ascii="Calibri" w:eastAsia="Times New Roman" w:hAnsi="Calibri" w:cs="Calibri"/>
          <w:b/>
          <w:bCs/>
          <w:color w:val="000000"/>
          <w:sz w:val="20"/>
          <w:szCs w:val="20"/>
          <w:lang w:eastAsia="ru-RU"/>
        </w:rPr>
        <w:t>Федеральные законы</w:t>
      </w:r>
    </w:p>
    <w:p w:rsidR="002649F8" w:rsidRPr="002649F8" w:rsidRDefault="001004A6" w:rsidP="001004A6">
      <w:pPr>
        <w:spacing w:after="0" w:line="240" w:lineRule="auto"/>
        <w:jc w:val="both"/>
        <w:rPr>
          <w:rFonts w:ascii="Times New Roman" w:eastAsia="Times New Roman" w:hAnsi="Times New Roman" w:cs="Times New Roman"/>
          <w:sz w:val="24"/>
          <w:szCs w:val="24"/>
          <w:lang w:eastAsia="ru-RU"/>
        </w:rPr>
      </w:pPr>
      <w:hyperlink r:id="rId5" w:tgtFrame="_blank" w:history="1">
        <w:r w:rsidR="002649F8" w:rsidRPr="002649F8">
          <w:rPr>
            <w:rFonts w:ascii="Calibri" w:eastAsia="Times New Roman" w:hAnsi="Calibri" w:cs="Calibri"/>
            <w:color w:val="565187"/>
            <w:sz w:val="20"/>
            <w:szCs w:val="20"/>
            <w:u w:val="single"/>
            <w:lang w:eastAsia="ru-RU"/>
          </w:rPr>
          <w:t>Федеральный закон от 05.10.2015 № 285-ФЗ</w:t>
        </w:r>
      </w:hyperlink>
      <w:r w:rsidR="002649F8" w:rsidRPr="002649F8">
        <w:rPr>
          <w:rFonts w:ascii="Calibri" w:eastAsia="Times New Roman" w:hAnsi="Calibri" w:cs="Calibri"/>
          <w:color w:val="000000"/>
          <w:sz w:val="20"/>
          <w:szCs w:val="20"/>
          <w:shd w:val="clear" w:color="auto" w:fill="FFFFFF"/>
          <w:lang w:eastAsia="ru-RU"/>
        </w:rPr>
        <w:t>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
    <w:p w:rsidR="002649F8" w:rsidRPr="002649F8" w:rsidRDefault="001004A6" w:rsidP="001004A6">
      <w:pPr>
        <w:spacing w:after="0" w:line="240" w:lineRule="auto"/>
        <w:jc w:val="both"/>
        <w:rPr>
          <w:rFonts w:ascii="Times New Roman" w:eastAsia="Times New Roman" w:hAnsi="Times New Roman" w:cs="Times New Roman"/>
          <w:sz w:val="24"/>
          <w:szCs w:val="24"/>
          <w:lang w:eastAsia="ru-RU"/>
        </w:rPr>
      </w:pPr>
      <w:hyperlink r:id="rId6" w:tgtFrame="_blank" w:history="1">
        <w:r w:rsidR="002649F8" w:rsidRPr="002649F8">
          <w:rPr>
            <w:rFonts w:ascii="Calibri" w:eastAsia="Times New Roman" w:hAnsi="Calibri" w:cs="Calibri"/>
            <w:color w:val="565187"/>
            <w:sz w:val="20"/>
            <w:szCs w:val="20"/>
            <w:u w:val="single"/>
            <w:lang w:eastAsia="ru-RU"/>
          </w:rPr>
          <w:t>Федеральный закон от 07.05.2013 №79-ФЗ</w:t>
        </w:r>
      </w:hyperlink>
      <w:r w:rsidR="002649F8" w:rsidRPr="002649F8">
        <w:rPr>
          <w:rFonts w:ascii="Calibri" w:eastAsia="Times New Roman" w:hAnsi="Calibri" w:cs="Calibri"/>
          <w:color w:val="000000"/>
          <w:sz w:val="20"/>
          <w:szCs w:val="20"/>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7" w:tgtFrame="blanc" w:history="1">
        <w:r w:rsidR="002649F8" w:rsidRPr="002649F8">
          <w:rPr>
            <w:rFonts w:ascii="Calibri" w:eastAsia="Times New Roman" w:hAnsi="Calibri" w:cs="Calibri"/>
            <w:color w:val="565187"/>
            <w:sz w:val="20"/>
            <w:szCs w:val="20"/>
            <w:u w:val="single"/>
            <w:lang w:eastAsia="ru-RU"/>
          </w:rPr>
          <w:t>Федеральный закон от 03.12.2012 № 230-ФЗ</w:t>
        </w:r>
      </w:hyperlink>
      <w:r w:rsidR="002649F8" w:rsidRPr="002649F8">
        <w:rPr>
          <w:rFonts w:ascii="Calibri" w:eastAsia="Times New Roman" w:hAnsi="Calibri" w:cs="Calibri"/>
          <w:color w:val="000000"/>
          <w:sz w:val="20"/>
          <w:szCs w:val="20"/>
          <w:lang w:eastAsia="ru-RU"/>
        </w:rPr>
        <w:t> «О контроле за соответствием расходов лиц, замещающих государственные должности, и иных лиц их доходам»</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8" w:tgtFrame="_blank" w:history="1">
        <w:r w:rsidR="002649F8" w:rsidRPr="002649F8">
          <w:rPr>
            <w:rFonts w:ascii="Calibri" w:eastAsia="Times New Roman" w:hAnsi="Calibri" w:cs="Calibri"/>
            <w:color w:val="565187"/>
            <w:sz w:val="20"/>
            <w:szCs w:val="20"/>
            <w:u w:val="single"/>
            <w:lang w:eastAsia="ru-RU"/>
          </w:rPr>
          <w:t>Федеральный закон от 17.07.2009 №172-ФЗ</w:t>
        </w:r>
      </w:hyperlink>
      <w:r w:rsidR="002649F8" w:rsidRPr="002649F8">
        <w:rPr>
          <w:rFonts w:ascii="Calibri" w:eastAsia="Times New Roman" w:hAnsi="Calibri" w:cs="Calibri"/>
          <w:color w:val="000000"/>
          <w:sz w:val="20"/>
          <w:szCs w:val="20"/>
          <w:lang w:eastAsia="ru-RU"/>
        </w:rPr>
        <w:t> «Об антикоррупционной экспертизе нормативных правовых актов и проектов нормативных правовых актов»</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9" w:tgtFrame="_blank" w:history="1">
        <w:r w:rsidR="002649F8" w:rsidRPr="002649F8">
          <w:rPr>
            <w:rFonts w:ascii="Calibri" w:eastAsia="Times New Roman" w:hAnsi="Calibri" w:cs="Calibri"/>
            <w:color w:val="565187"/>
            <w:sz w:val="20"/>
            <w:szCs w:val="20"/>
            <w:u w:val="single"/>
            <w:lang w:eastAsia="ru-RU"/>
          </w:rPr>
          <w:t>Федеральный закон от 25.12.2008 №273-ФЗ</w:t>
        </w:r>
      </w:hyperlink>
      <w:r w:rsidR="002649F8" w:rsidRPr="002649F8">
        <w:rPr>
          <w:rFonts w:ascii="Calibri" w:eastAsia="Times New Roman" w:hAnsi="Calibri" w:cs="Calibri"/>
          <w:color w:val="000000"/>
          <w:sz w:val="20"/>
          <w:szCs w:val="20"/>
          <w:lang w:eastAsia="ru-RU"/>
        </w:rPr>
        <w:t> «О противодействии коррупции»</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10" w:tgtFrame="_blank" w:history="1">
        <w:r w:rsidR="002649F8" w:rsidRPr="002649F8">
          <w:rPr>
            <w:rFonts w:ascii="Calibri" w:eastAsia="Times New Roman" w:hAnsi="Calibri" w:cs="Calibri"/>
            <w:color w:val="565187"/>
            <w:sz w:val="20"/>
            <w:szCs w:val="20"/>
            <w:u w:val="single"/>
            <w:lang w:eastAsia="ru-RU"/>
          </w:rPr>
          <w:t>Федеральный закон от 27.07.2006 N 152-ФЗ</w:t>
        </w:r>
      </w:hyperlink>
      <w:r w:rsidR="002649F8" w:rsidRPr="002649F8">
        <w:rPr>
          <w:rFonts w:ascii="Calibri" w:eastAsia="Times New Roman" w:hAnsi="Calibri" w:cs="Calibri"/>
          <w:color w:val="1F497D"/>
          <w:sz w:val="20"/>
          <w:szCs w:val="20"/>
          <w:lang w:eastAsia="ru-RU"/>
        </w:rPr>
        <w:t> </w:t>
      </w:r>
      <w:r w:rsidR="002649F8" w:rsidRPr="002649F8">
        <w:rPr>
          <w:rFonts w:ascii="Calibri" w:eastAsia="Times New Roman" w:hAnsi="Calibri" w:cs="Calibri"/>
          <w:color w:val="000000"/>
          <w:sz w:val="20"/>
          <w:szCs w:val="20"/>
          <w:lang w:eastAsia="ru-RU"/>
        </w:rPr>
        <w:t>(ред. от 04.06.2014) "О персональных данных"</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11" w:tgtFrame="_blank" w:history="1">
        <w:r w:rsidR="002649F8" w:rsidRPr="002649F8">
          <w:rPr>
            <w:rFonts w:ascii="Calibri" w:eastAsia="Times New Roman" w:hAnsi="Calibri" w:cs="Calibri"/>
            <w:color w:val="565187"/>
            <w:sz w:val="20"/>
            <w:szCs w:val="20"/>
            <w:u w:val="single"/>
            <w:lang w:eastAsia="ru-RU"/>
          </w:rPr>
          <w:t>Федеральный Закон от 27.07.2004 №79-ФЗ</w:t>
        </w:r>
      </w:hyperlink>
      <w:r w:rsidR="002649F8" w:rsidRPr="002649F8">
        <w:rPr>
          <w:rFonts w:ascii="Calibri" w:eastAsia="Times New Roman" w:hAnsi="Calibri" w:cs="Calibri"/>
          <w:color w:val="000000"/>
          <w:sz w:val="20"/>
          <w:szCs w:val="20"/>
          <w:lang w:eastAsia="ru-RU"/>
        </w:rPr>
        <w:t> "О государственной гражданской службе Российской Федерации"</w:t>
      </w:r>
    </w:p>
    <w:p w:rsidR="002649F8" w:rsidRPr="002649F8" w:rsidRDefault="002649F8" w:rsidP="001004A6">
      <w:pPr>
        <w:spacing w:after="0" w:line="240" w:lineRule="auto"/>
        <w:jc w:val="both"/>
        <w:textAlignment w:val="top"/>
        <w:rPr>
          <w:rFonts w:ascii="Calibri" w:eastAsia="Times New Roman" w:hAnsi="Calibri" w:cs="Calibri"/>
          <w:color w:val="000000"/>
          <w:sz w:val="20"/>
          <w:szCs w:val="20"/>
          <w:lang w:eastAsia="ru-RU"/>
        </w:rPr>
      </w:pPr>
      <w:r w:rsidRPr="002649F8">
        <w:rPr>
          <w:rFonts w:ascii="Calibri" w:eastAsia="Times New Roman" w:hAnsi="Calibri" w:cs="Calibri"/>
          <w:b/>
          <w:bCs/>
          <w:color w:val="000000"/>
          <w:sz w:val="20"/>
          <w:szCs w:val="20"/>
          <w:lang w:eastAsia="ru-RU"/>
        </w:rPr>
        <w:t>Указы Президента</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12" w:tgtFrame="_blank" w:history="1">
        <w:r w:rsidR="002649F8" w:rsidRPr="002649F8">
          <w:rPr>
            <w:rFonts w:ascii="Calibri" w:eastAsia="Times New Roman" w:hAnsi="Calibri" w:cs="Calibri"/>
            <w:color w:val="565187"/>
            <w:sz w:val="20"/>
            <w:szCs w:val="20"/>
            <w:u w:val="single"/>
            <w:lang w:eastAsia="ru-RU"/>
          </w:rPr>
          <w:t>Указ Президента Российской Федерации от 22.12.2015 N 650</w:t>
        </w:r>
      </w:hyperlink>
      <w:r w:rsidR="002649F8" w:rsidRPr="002649F8">
        <w:rPr>
          <w:rFonts w:ascii="Calibri" w:eastAsia="Times New Roman" w:hAnsi="Calibri" w:cs="Calibri"/>
          <w:color w:val="000000"/>
          <w:sz w:val="20"/>
          <w:szCs w:val="20"/>
          <w:lang w:eastAsia="ru-RU"/>
        </w:rPr>
        <w:t> "О порядке сообщения лицами, замещающими отдельные государственные должности Российской Федерации, должности феде</w:t>
      </w:r>
      <w:bookmarkStart w:id="0" w:name="_GoBack"/>
      <w:bookmarkEnd w:id="0"/>
      <w:r w:rsidR="002649F8" w:rsidRPr="002649F8">
        <w:rPr>
          <w:rFonts w:ascii="Calibri" w:eastAsia="Times New Roman" w:hAnsi="Calibri" w:cs="Calibri"/>
          <w:color w:val="000000"/>
          <w:sz w:val="20"/>
          <w:szCs w:val="20"/>
          <w:lang w:eastAsia="ru-RU"/>
        </w:rPr>
        <w:t>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13" w:tgtFrame="_blank" w:history="1">
        <w:r w:rsidR="002649F8" w:rsidRPr="002649F8">
          <w:rPr>
            <w:rFonts w:ascii="Calibri" w:eastAsia="Times New Roman" w:hAnsi="Calibri" w:cs="Calibri"/>
            <w:color w:val="565187"/>
            <w:sz w:val="20"/>
            <w:szCs w:val="20"/>
            <w:u w:val="single"/>
            <w:lang w:eastAsia="ru-RU"/>
          </w:rPr>
          <w:t>Указ Президента Российской Федерации от 15.07.2015 №364</w:t>
        </w:r>
      </w:hyperlink>
      <w:r w:rsidR="002649F8" w:rsidRPr="002649F8">
        <w:rPr>
          <w:rFonts w:ascii="Calibri" w:eastAsia="Times New Roman" w:hAnsi="Calibri" w:cs="Calibri"/>
          <w:color w:val="000000"/>
          <w:sz w:val="20"/>
          <w:szCs w:val="20"/>
          <w:lang w:eastAsia="ru-RU"/>
        </w:rPr>
        <w:t> "О мерах по совершенствованию организации деятельности в области противодействия коррупции"</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14" w:tgtFrame="_blank" w:history="1">
        <w:r w:rsidR="002649F8" w:rsidRPr="002649F8">
          <w:rPr>
            <w:rFonts w:ascii="Calibri" w:eastAsia="Times New Roman" w:hAnsi="Calibri" w:cs="Calibri"/>
            <w:color w:val="565187"/>
            <w:sz w:val="20"/>
            <w:szCs w:val="20"/>
            <w:u w:val="single"/>
            <w:lang w:eastAsia="ru-RU"/>
          </w:rPr>
          <w:t>Указ Президента Российской Федерации от 08.03.2015 №120</w:t>
        </w:r>
      </w:hyperlink>
      <w:r w:rsidR="002649F8" w:rsidRPr="002649F8">
        <w:rPr>
          <w:rFonts w:ascii="Calibri" w:eastAsia="Times New Roman" w:hAnsi="Calibri" w:cs="Calibri"/>
          <w:color w:val="000000"/>
          <w:sz w:val="20"/>
          <w:szCs w:val="20"/>
          <w:lang w:eastAsia="ru-RU"/>
        </w:rPr>
        <w:t> "О некоторых вопросах противодействия коррупции" </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15" w:history="1">
        <w:r w:rsidR="002649F8" w:rsidRPr="002649F8">
          <w:rPr>
            <w:rFonts w:ascii="Calibri" w:eastAsia="Times New Roman" w:hAnsi="Calibri" w:cs="Calibri"/>
            <w:color w:val="565187"/>
            <w:sz w:val="18"/>
            <w:szCs w:val="18"/>
            <w:u w:val="single"/>
            <w:lang w:eastAsia="ru-RU"/>
          </w:rPr>
          <w:t>Указ Президента Российской Федерации от 23.06.2014 №460</w:t>
        </w:r>
      </w:hyperlink>
      <w:r w:rsidR="002649F8" w:rsidRPr="002649F8">
        <w:rPr>
          <w:rFonts w:ascii="Calibri" w:eastAsia="Times New Roman" w:hAnsi="Calibri" w:cs="Calibri"/>
          <w:color w:val="000000"/>
          <w:sz w:val="18"/>
          <w:szCs w:val="18"/>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16" w:tgtFrame="_blank" w:history="1">
        <w:r w:rsidR="002649F8" w:rsidRPr="002649F8">
          <w:rPr>
            <w:rFonts w:ascii="Calibri" w:eastAsia="Times New Roman" w:hAnsi="Calibri" w:cs="Calibri"/>
            <w:color w:val="565187"/>
            <w:sz w:val="20"/>
            <w:szCs w:val="20"/>
            <w:u w:val="single"/>
            <w:lang w:eastAsia="ru-RU"/>
          </w:rPr>
          <w:t>Указ Президента Российской Федерации от 23.06.2014 №453</w:t>
        </w:r>
      </w:hyperlink>
      <w:r w:rsidR="002649F8" w:rsidRPr="002649F8">
        <w:rPr>
          <w:rFonts w:ascii="Calibri" w:eastAsia="Times New Roman" w:hAnsi="Calibri" w:cs="Calibri"/>
          <w:color w:val="000000"/>
          <w:sz w:val="20"/>
          <w:szCs w:val="20"/>
          <w:lang w:eastAsia="ru-RU"/>
        </w:rPr>
        <w:t> "О внесении изменений в некоторые акты Президента Российской Федерации по вопросам противодействия коррупции"</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17" w:history="1">
        <w:r w:rsidR="002649F8" w:rsidRPr="002649F8">
          <w:rPr>
            <w:rFonts w:ascii="Calibri" w:eastAsia="Times New Roman" w:hAnsi="Calibri" w:cs="Calibri"/>
            <w:color w:val="565187"/>
            <w:sz w:val="20"/>
            <w:szCs w:val="20"/>
            <w:u w:val="single"/>
            <w:lang w:eastAsia="ru-RU"/>
          </w:rPr>
          <w:t>Указ Президента Российской Федерации от 11.04.2014 №226</w:t>
        </w:r>
      </w:hyperlink>
      <w:r w:rsidR="002649F8" w:rsidRPr="002649F8">
        <w:rPr>
          <w:rFonts w:ascii="Calibri" w:eastAsia="Times New Roman" w:hAnsi="Calibri" w:cs="Calibri"/>
          <w:color w:val="000000"/>
          <w:sz w:val="20"/>
          <w:szCs w:val="20"/>
          <w:lang w:eastAsia="ru-RU"/>
        </w:rPr>
        <w:t> «О Национальном плане противодействия коррупции на 2014-2015 годы</w:t>
      </w:r>
      <w:r w:rsidR="002649F8" w:rsidRPr="002649F8">
        <w:rPr>
          <w:rFonts w:ascii="Calibri" w:eastAsia="Times New Roman" w:hAnsi="Calibri" w:cs="Calibri"/>
          <w:color w:val="000000"/>
          <w:sz w:val="18"/>
          <w:szCs w:val="18"/>
          <w:lang w:eastAsia="ru-RU"/>
        </w:rPr>
        <w:t>»</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18" w:history="1">
        <w:r w:rsidR="002649F8" w:rsidRPr="002649F8">
          <w:rPr>
            <w:rFonts w:ascii="Calibri" w:eastAsia="Times New Roman" w:hAnsi="Calibri" w:cs="Calibri"/>
            <w:color w:val="565187"/>
            <w:sz w:val="18"/>
            <w:szCs w:val="18"/>
            <w:u w:val="single"/>
            <w:lang w:eastAsia="ru-RU"/>
          </w:rPr>
          <w:t>Указ Президента Российской Федерации от 03.12.2013 № 878</w:t>
        </w:r>
      </w:hyperlink>
      <w:r w:rsidR="002649F8" w:rsidRPr="002649F8">
        <w:rPr>
          <w:rFonts w:ascii="Calibri" w:eastAsia="Times New Roman" w:hAnsi="Calibri" w:cs="Calibri"/>
          <w:color w:val="000000"/>
          <w:sz w:val="18"/>
          <w:szCs w:val="18"/>
          <w:lang w:eastAsia="ru-RU"/>
        </w:rPr>
        <w:t>  «Об Управлении Президента Российской Федерации по вопросам противодействия коррупции» </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19" w:tgtFrame="_blank" w:history="1">
        <w:r w:rsidR="002649F8" w:rsidRPr="002649F8">
          <w:rPr>
            <w:rFonts w:ascii="Calibri" w:eastAsia="Times New Roman" w:hAnsi="Calibri" w:cs="Calibri"/>
            <w:color w:val="565187"/>
            <w:sz w:val="20"/>
            <w:szCs w:val="20"/>
            <w:u w:val="single"/>
            <w:lang w:eastAsia="ru-RU"/>
          </w:rPr>
          <w:t>Указ Президента Российской Федерации от 08.07.2013 №613</w:t>
        </w:r>
      </w:hyperlink>
      <w:r w:rsidR="002649F8" w:rsidRPr="002649F8">
        <w:rPr>
          <w:rFonts w:ascii="Calibri" w:eastAsia="Times New Roman" w:hAnsi="Calibri" w:cs="Calibri"/>
          <w:color w:val="000000"/>
          <w:sz w:val="20"/>
          <w:szCs w:val="20"/>
          <w:lang w:eastAsia="ru-RU"/>
        </w:rPr>
        <w:t xml:space="preserve">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w:t>
      </w:r>
      <w:proofErr w:type="spellStart"/>
      <w:r w:rsidR="002649F8" w:rsidRPr="002649F8">
        <w:rPr>
          <w:rFonts w:ascii="Calibri" w:eastAsia="Times New Roman" w:hAnsi="Calibri" w:cs="Calibri"/>
          <w:color w:val="000000"/>
          <w:sz w:val="20"/>
          <w:szCs w:val="20"/>
          <w:lang w:eastAsia="ru-RU"/>
        </w:rPr>
        <w:t>публикования</w:t>
      </w:r>
      <w:proofErr w:type="spellEnd"/>
      <w:r w:rsidR="002649F8" w:rsidRPr="002649F8">
        <w:rPr>
          <w:rFonts w:ascii="Calibri" w:eastAsia="Times New Roman" w:hAnsi="Calibri" w:cs="Calibri"/>
          <w:color w:val="000000"/>
          <w:sz w:val="20"/>
          <w:szCs w:val="20"/>
          <w:lang w:eastAsia="ru-RU"/>
        </w:rPr>
        <w:t>").</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20" w:tgtFrame="_blank" w:history="1">
        <w:r w:rsidR="002649F8" w:rsidRPr="002649F8">
          <w:rPr>
            <w:rFonts w:ascii="Calibri" w:eastAsia="Times New Roman" w:hAnsi="Calibri" w:cs="Calibri"/>
            <w:color w:val="565187"/>
            <w:sz w:val="20"/>
            <w:szCs w:val="20"/>
            <w:u w:val="single"/>
            <w:lang w:eastAsia="ru-RU"/>
          </w:rPr>
          <w:t>Указ Президента Российской Федерации от 02.08.2014 № 309</w:t>
        </w:r>
      </w:hyperlink>
      <w:r w:rsidR="002649F8" w:rsidRPr="002649F8">
        <w:rPr>
          <w:rFonts w:ascii="Calibri" w:eastAsia="Times New Roman" w:hAnsi="Calibri" w:cs="Calibri"/>
          <w:color w:val="000000"/>
          <w:sz w:val="20"/>
          <w:szCs w:val="20"/>
          <w:lang w:eastAsia="ru-RU"/>
        </w:rPr>
        <w:t> «О мерах по реализации отдельных положений Федерального закона «О противодействии коррупции»»</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21" w:tgtFrame="blanc" w:history="1">
        <w:r w:rsidR="002649F8" w:rsidRPr="002649F8">
          <w:rPr>
            <w:rFonts w:ascii="Calibri" w:eastAsia="Times New Roman" w:hAnsi="Calibri" w:cs="Calibri"/>
            <w:color w:val="565187"/>
            <w:sz w:val="20"/>
            <w:szCs w:val="20"/>
            <w:u w:val="single"/>
            <w:lang w:eastAsia="ru-RU"/>
          </w:rPr>
          <w:t>Указ Президента Российской Федерации от 02.04.2013 № 310</w:t>
        </w:r>
      </w:hyperlink>
      <w:r w:rsidR="002649F8" w:rsidRPr="002649F8">
        <w:rPr>
          <w:rFonts w:ascii="Calibri" w:eastAsia="Times New Roman" w:hAnsi="Calibri" w:cs="Calibri"/>
          <w:color w:val="000000"/>
          <w:sz w:val="20"/>
          <w:szCs w:val="20"/>
          <w:lang w:eastAsia="ru-RU"/>
        </w:rPr>
        <w:t>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22" w:tgtFrame="_blank" w:history="1">
        <w:r w:rsidR="002649F8" w:rsidRPr="002649F8">
          <w:rPr>
            <w:rFonts w:ascii="Calibri" w:eastAsia="Times New Roman" w:hAnsi="Calibri" w:cs="Calibri"/>
            <w:color w:val="565187"/>
            <w:sz w:val="18"/>
            <w:szCs w:val="18"/>
            <w:u w:val="single"/>
            <w:lang w:eastAsia="ru-RU"/>
          </w:rPr>
          <w:t>Указ Президента РФ от 25.02.2011 №233</w:t>
        </w:r>
      </w:hyperlink>
      <w:r w:rsidR="002649F8" w:rsidRPr="002649F8">
        <w:rPr>
          <w:rFonts w:ascii="Calibri" w:eastAsia="Times New Roman" w:hAnsi="Calibri" w:cs="Calibri"/>
          <w:color w:val="000000"/>
          <w:sz w:val="20"/>
          <w:szCs w:val="20"/>
          <w:lang w:eastAsia="ru-RU"/>
        </w:rPr>
        <w:t> «О некоторых вопросах организации деятельности президиума Совета при Президенте Российской Федерации по противодействию коррупции»</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23" w:tgtFrame="_blank" w:history="1">
        <w:r w:rsidR="002649F8" w:rsidRPr="002649F8">
          <w:rPr>
            <w:rFonts w:ascii="Calibri" w:eastAsia="Times New Roman" w:hAnsi="Calibri" w:cs="Calibri"/>
            <w:color w:val="565187"/>
            <w:sz w:val="20"/>
            <w:szCs w:val="20"/>
            <w:u w:val="single"/>
            <w:lang w:eastAsia="ru-RU"/>
          </w:rPr>
          <w:t>Указ Президента РФ от 20.05.2011 №657</w:t>
        </w:r>
      </w:hyperlink>
      <w:r w:rsidR="002649F8" w:rsidRPr="002649F8">
        <w:rPr>
          <w:rFonts w:ascii="Calibri" w:eastAsia="Times New Roman" w:hAnsi="Calibri" w:cs="Calibri"/>
          <w:color w:val="000000"/>
          <w:sz w:val="20"/>
          <w:szCs w:val="20"/>
          <w:lang w:eastAsia="ru-RU"/>
        </w:rPr>
        <w:t xml:space="preserve"> «О мониторинге </w:t>
      </w:r>
      <w:proofErr w:type="spellStart"/>
      <w:r w:rsidR="002649F8" w:rsidRPr="002649F8">
        <w:rPr>
          <w:rFonts w:ascii="Calibri" w:eastAsia="Times New Roman" w:hAnsi="Calibri" w:cs="Calibri"/>
          <w:color w:val="000000"/>
          <w:sz w:val="20"/>
          <w:szCs w:val="20"/>
          <w:lang w:eastAsia="ru-RU"/>
        </w:rPr>
        <w:t>правоприменения</w:t>
      </w:r>
      <w:proofErr w:type="spellEnd"/>
      <w:r w:rsidR="002649F8" w:rsidRPr="002649F8">
        <w:rPr>
          <w:rFonts w:ascii="Calibri" w:eastAsia="Times New Roman" w:hAnsi="Calibri" w:cs="Calibri"/>
          <w:color w:val="000000"/>
          <w:sz w:val="20"/>
          <w:szCs w:val="20"/>
          <w:lang w:eastAsia="ru-RU"/>
        </w:rPr>
        <w:t xml:space="preserve"> в Российской Федерации»</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24" w:tgtFrame="_blank" w:history="1">
        <w:r w:rsidR="002649F8" w:rsidRPr="002649F8">
          <w:rPr>
            <w:rFonts w:ascii="Calibri" w:eastAsia="Times New Roman" w:hAnsi="Calibri" w:cs="Calibri"/>
            <w:color w:val="565187"/>
            <w:sz w:val="20"/>
            <w:szCs w:val="20"/>
            <w:u w:val="single"/>
            <w:lang w:eastAsia="ru-RU"/>
          </w:rPr>
          <w:t>Указ Президента РФ от 01.07.2010 №821</w:t>
        </w:r>
      </w:hyperlink>
      <w:r w:rsidR="002649F8" w:rsidRPr="002649F8">
        <w:rPr>
          <w:rFonts w:ascii="Calibri" w:eastAsia="Times New Roman" w:hAnsi="Calibri" w:cs="Calibri"/>
          <w:color w:val="000000"/>
          <w:sz w:val="20"/>
          <w:szCs w:val="20"/>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25" w:tgtFrame="_blank" w:history="1">
        <w:r w:rsidR="002649F8" w:rsidRPr="002649F8">
          <w:rPr>
            <w:rFonts w:ascii="Calibri" w:eastAsia="Times New Roman" w:hAnsi="Calibri" w:cs="Calibri"/>
            <w:color w:val="565187"/>
            <w:sz w:val="20"/>
            <w:szCs w:val="20"/>
            <w:u w:val="single"/>
            <w:lang w:eastAsia="ru-RU"/>
          </w:rPr>
          <w:t>Указ Президента РФ от 21.07.2010 №925</w:t>
        </w:r>
      </w:hyperlink>
      <w:r w:rsidR="002649F8" w:rsidRPr="002649F8">
        <w:rPr>
          <w:rFonts w:ascii="Calibri" w:eastAsia="Times New Roman" w:hAnsi="Calibri" w:cs="Calibri"/>
          <w:color w:val="000000"/>
          <w:sz w:val="20"/>
          <w:szCs w:val="20"/>
          <w:lang w:eastAsia="ru-RU"/>
        </w:rPr>
        <w:t> «О мерах по реализации отдельных положений Федерального закона «О противодействии коррупции»</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26" w:tgtFrame="_blank" w:history="1">
        <w:r w:rsidR="002649F8" w:rsidRPr="002649F8">
          <w:rPr>
            <w:rFonts w:ascii="Calibri" w:eastAsia="Times New Roman" w:hAnsi="Calibri" w:cs="Calibri"/>
            <w:color w:val="565187"/>
            <w:sz w:val="20"/>
            <w:szCs w:val="20"/>
            <w:u w:val="single"/>
            <w:lang w:eastAsia="ru-RU"/>
          </w:rPr>
          <w:t>Указ Президента РФ от 21.09.2009 №1065</w:t>
        </w:r>
      </w:hyperlink>
      <w:r w:rsidR="002649F8" w:rsidRPr="002649F8">
        <w:rPr>
          <w:rFonts w:ascii="Calibri" w:eastAsia="Times New Roman" w:hAnsi="Calibri" w:cs="Calibri"/>
          <w:color w:val="000000"/>
          <w:sz w:val="20"/>
          <w:szCs w:val="20"/>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27" w:tgtFrame="_blank" w:history="1">
        <w:r w:rsidR="002649F8" w:rsidRPr="002649F8">
          <w:rPr>
            <w:rFonts w:ascii="Calibri" w:eastAsia="Times New Roman" w:hAnsi="Calibri" w:cs="Calibri"/>
            <w:color w:val="565187"/>
            <w:sz w:val="20"/>
            <w:szCs w:val="20"/>
            <w:u w:val="single"/>
            <w:lang w:eastAsia="ru-RU"/>
          </w:rPr>
          <w:t>Указ Президента РФ от 18.06.2009 №557</w:t>
        </w:r>
      </w:hyperlink>
      <w:r w:rsidR="002649F8" w:rsidRPr="002649F8">
        <w:rPr>
          <w:rFonts w:ascii="Calibri" w:eastAsia="Times New Roman" w:hAnsi="Calibri" w:cs="Calibri"/>
          <w:color w:val="000000"/>
          <w:sz w:val="20"/>
          <w:szCs w:val="20"/>
          <w:lang w:eastAsia="ru-RU"/>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28" w:tgtFrame="_blank" w:history="1">
        <w:r w:rsidR="002649F8" w:rsidRPr="002649F8">
          <w:rPr>
            <w:rFonts w:ascii="Calibri" w:eastAsia="Times New Roman" w:hAnsi="Calibri" w:cs="Calibri"/>
            <w:color w:val="565187"/>
            <w:sz w:val="20"/>
            <w:szCs w:val="20"/>
            <w:u w:val="single"/>
            <w:lang w:eastAsia="ru-RU"/>
          </w:rPr>
          <w:t>Указ Президента РФ от 18.06.2009 №559</w:t>
        </w:r>
      </w:hyperlink>
      <w:r w:rsidR="002649F8" w:rsidRPr="002649F8">
        <w:rPr>
          <w:rFonts w:ascii="Calibri" w:eastAsia="Times New Roman" w:hAnsi="Calibri" w:cs="Calibri"/>
          <w:color w:val="000000"/>
          <w:sz w:val="20"/>
          <w:szCs w:val="20"/>
          <w:lang w:eastAsia="ru-RU"/>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29" w:tgtFrame="_blank" w:history="1">
        <w:r w:rsidR="002649F8" w:rsidRPr="002649F8">
          <w:rPr>
            <w:rFonts w:ascii="Calibri" w:eastAsia="Times New Roman" w:hAnsi="Calibri" w:cs="Calibri"/>
            <w:color w:val="565187"/>
            <w:sz w:val="20"/>
            <w:szCs w:val="20"/>
            <w:u w:val="single"/>
            <w:lang w:eastAsia="ru-RU"/>
          </w:rPr>
          <w:t>Указ Президента РФ от 19.05.2008 №815</w:t>
        </w:r>
      </w:hyperlink>
      <w:r w:rsidR="002649F8" w:rsidRPr="002649F8">
        <w:rPr>
          <w:rFonts w:ascii="Calibri" w:eastAsia="Times New Roman" w:hAnsi="Calibri" w:cs="Calibri"/>
          <w:color w:val="000000"/>
          <w:sz w:val="20"/>
          <w:szCs w:val="20"/>
          <w:lang w:eastAsia="ru-RU"/>
        </w:rPr>
        <w:t> «О мерах по противодействию коррупции»</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30" w:tgtFrame="_blank" w:history="1">
        <w:r w:rsidR="002649F8" w:rsidRPr="002649F8">
          <w:rPr>
            <w:rFonts w:ascii="Calibri" w:eastAsia="Times New Roman" w:hAnsi="Calibri" w:cs="Calibri"/>
            <w:color w:val="565187"/>
            <w:sz w:val="20"/>
            <w:szCs w:val="20"/>
            <w:u w:val="single"/>
            <w:lang w:eastAsia="ru-RU"/>
          </w:rPr>
          <w:t>Указ Президента РФ от 12.06.2002 №885</w:t>
        </w:r>
      </w:hyperlink>
      <w:r w:rsidR="002649F8" w:rsidRPr="002649F8">
        <w:rPr>
          <w:rFonts w:ascii="Calibri" w:eastAsia="Times New Roman" w:hAnsi="Calibri" w:cs="Calibri"/>
          <w:color w:val="000000"/>
          <w:sz w:val="20"/>
          <w:szCs w:val="20"/>
          <w:lang w:eastAsia="ru-RU"/>
        </w:rPr>
        <w:t> "Об утверждении общих принципов служебного поведения государственных служащих"</w:t>
      </w:r>
    </w:p>
    <w:p w:rsidR="002649F8" w:rsidRPr="002649F8" w:rsidRDefault="002649F8" w:rsidP="001004A6">
      <w:pPr>
        <w:spacing w:after="0" w:line="240" w:lineRule="auto"/>
        <w:jc w:val="both"/>
        <w:textAlignment w:val="top"/>
        <w:rPr>
          <w:rFonts w:ascii="Calibri" w:eastAsia="Times New Roman" w:hAnsi="Calibri" w:cs="Calibri"/>
          <w:color w:val="000000"/>
          <w:sz w:val="20"/>
          <w:szCs w:val="20"/>
          <w:lang w:eastAsia="ru-RU"/>
        </w:rPr>
      </w:pPr>
      <w:r w:rsidRPr="002649F8">
        <w:rPr>
          <w:rFonts w:ascii="Calibri" w:eastAsia="Times New Roman" w:hAnsi="Calibri" w:cs="Calibri"/>
          <w:b/>
          <w:bCs/>
          <w:color w:val="000000"/>
          <w:sz w:val="20"/>
          <w:szCs w:val="20"/>
          <w:lang w:eastAsia="ru-RU"/>
        </w:rPr>
        <w:t>Постановления Правительства Российской Федерации</w:t>
      </w:r>
      <w:r w:rsidRPr="002649F8">
        <w:rPr>
          <w:rFonts w:ascii="Calibri" w:eastAsia="Times New Roman" w:hAnsi="Calibri" w:cs="Calibri"/>
          <w:color w:val="000000"/>
          <w:sz w:val="20"/>
          <w:szCs w:val="20"/>
          <w:lang w:eastAsia="ru-RU"/>
        </w:rPr>
        <w:t> </w:t>
      </w:r>
    </w:p>
    <w:p w:rsidR="002649F8" w:rsidRPr="002649F8" w:rsidRDefault="001004A6" w:rsidP="001004A6">
      <w:pPr>
        <w:spacing w:after="0" w:line="240" w:lineRule="auto"/>
        <w:jc w:val="both"/>
        <w:rPr>
          <w:rFonts w:ascii="Times New Roman" w:eastAsia="Times New Roman" w:hAnsi="Times New Roman" w:cs="Times New Roman"/>
          <w:sz w:val="24"/>
          <w:szCs w:val="24"/>
          <w:lang w:eastAsia="ru-RU"/>
        </w:rPr>
      </w:pPr>
      <w:hyperlink r:id="rId31" w:history="1">
        <w:r w:rsidR="002649F8" w:rsidRPr="002649F8">
          <w:rPr>
            <w:rFonts w:ascii="Calibri" w:eastAsia="Times New Roman" w:hAnsi="Calibri" w:cs="Calibri"/>
            <w:color w:val="565187"/>
            <w:sz w:val="20"/>
            <w:szCs w:val="20"/>
            <w:u w:val="single"/>
            <w:lang w:eastAsia="ru-RU"/>
          </w:rPr>
          <w:t>Постановление Правительства Российской Федерации от 12 октября 2015 г. N 1089</w:t>
        </w:r>
        <w:r w:rsidR="002649F8" w:rsidRPr="002649F8">
          <w:rPr>
            <w:rFonts w:ascii="Calibri" w:eastAsia="Times New Roman" w:hAnsi="Calibri" w:cs="Calibri"/>
            <w:color w:val="565187"/>
            <w:sz w:val="20"/>
            <w:szCs w:val="20"/>
            <w:lang w:eastAsia="ru-RU"/>
          </w:rPr>
          <w:t> </w:t>
        </w:r>
      </w:hyperlink>
      <w:r w:rsidR="002649F8" w:rsidRPr="002649F8">
        <w:rPr>
          <w:rFonts w:ascii="Calibri" w:eastAsia="Times New Roman" w:hAnsi="Calibri" w:cs="Calibri"/>
          <w:color w:val="000000"/>
          <w:sz w:val="20"/>
          <w:szCs w:val="20"/>
          <w:lang w:eastAsia="ru-RU"/>
        </w:rPr>
        <w:t>«О внесении изменений в Постановление Правительства Российской Федерации от 9 января 2014 Г. N 10»</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32" w:tgtFrame="_blank" w:history="1">
        <w:r w:rsidR="002649F8" w:rsidRPr="002649F8">
          <w:rPr>
            <w:rFonts w:ascii="Calibri" w:eastAsia="Times New Roman" w:hAnsi="Calibri" w:cs="Calibri"/>
            <w:color w:val="565187"/>
            <w:sz w:val="20"/>
            <w:szCs w:val="20"/>
            <w:u w:val="single"/>
            <w:lang w:eastAsia="ru-RU"/>
          </w:rPr>
          <w:t>Постановление Правительства Российской Федерации от 20 января 2015 №29</w:t>
        </w:r>
      </w:hyperlink>
      <w:r w:rsidR="002649F8" w:rsidRPr="002649F8">
        <w:rPr>
          <w:rFonts w:ascii="Calibri" w:eastAsia="Times New Roman" w:hAnsi="Calibri" w:cs="Calibri"/>
          <w:color w:val="000000"/>
          <w:sz w:val="20"/>
          <w:szCs w:val="20"/>
          <w:lang w:eastAsia="ru-RU"/>
        </w:rPr>
        <w:t>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33" w:tgtFrame="_blank" w:history="1">
        <w:r w:rsidR="002649F8" w:rsidRPr="002649F8">
          <w:rPr>
            <w:rFonts w:ascii="Calibri" w:eastAsia="Times New Roman" w:hAnsi="Calibri" w:cs="Calibri"/>
            <w:color w:val="565187"/>
            <w:sz w:val="20"/>
            <w:szCs w:val="20"/>
            <w:u w:val="single"/>
            <w:lang w:eastAsia="ru-RU"/>
          </w:rPr>
          <w:t>Постановление Правительства Российской Федерации от 9 января 2014 № 10</w:t>
        </w:r>
      </w:hyperlink>
      <w:r w:rsidR="002649F8" w:rsidRPr="002649F8">
        <w:rPr>
          <w:rFonts w:ascii="Calibri" w:eastAsia="Times New Roman" w:hAnsi="Calibri" w:cs="Calibri"/>
          <w:color w:val="1F497D"/>
          <w:sz w:val="20"/>
          <w:szCs w:val="20"/>
          <w:lang w:eastAsia="ru-RU"/>
        </w:rPr>
        <w:t> </w:t>
      </w:r>
      <w:r w:rsidR="002649F8" w:rsidRPr="002649F8">
        <w:rPr>
          <w:rFonts w:ascii="Calibri" w:eastAsia="Times New Roman" w:hAnsi="Calibri" w:cs="Calibri"/>
          <w:color w:val="000000"/>
          <w:sz w:val="20"/>
          <w:szCs w:val="20"/>
          <w:lang w:eastAsia="ru-RU"/>
        </w:rPr>
        <w: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34" w:tgtFrame="_blank" w:history="1">
        <w:r w:rsidR="002649F8" w:rsidRPr="002649F8">
          <w:rPr>
            <w:rFonts w:ascii="Calibri" w:eastAsia="Times New Roman" w:hAnsi="Calibri" w:cs="Calibri"/>
            <w:color w:val="565187"/>
            <w:sz w:val="18"/>
            <w:szCs w:val="18"/>
            <w:u w:val="single"/>
            <w:lang w:eastAsia="ru-RU"/>
          </w:rPr>
          <w:t>Постановление Правительства Российской Федерации от 5 июля 2013 г. № 568</w:t>
        </w:r>
      </w:hyperlink>
      <w:r w:rsidR="002649F8" w:rsidRPr="002649F8">
        <w:rPr>
          <w:rFonts w:ascii="Calibri" w:eastAsia="Times New Roman" w:hAnsi="Calibri" w:cs="Calibri"/>
          <w:color w:val="000000"/>
          <w:sz w:val="18"/>
          <w:szCs w:val="18"/>
          <w:lang w:eastAsia="ru-RU"/>
        </w:rPr>
        <w:t>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35" w:tgtFrame="_blank" w:history="1">
        <w:r w:rsidR="002649F8" w:rsidRPr="002649F8">
          <w:rPr>
            <w:rFonts w:ascii="Calibri" w:eastAsia="Times New Roman" w:hAnsi="Calibri" w:cs="Calibri"/>
            <w:color w:val="565187"/>
            <w:sz w:val="20"/>
            <w:szCs w:val="20"/>
            <w:u w:val="single"/>
            <w:lang w:eastAsia="ru-RU"/>
          </w:rPr>
          <w:t>Постановление Правительства Российской Федерации от 13 марта 2013 г. № 208</w:t>
        </w:r>
      </w:hyperlink>
      <w:r w:rsidR="002649F8" w:rsidRPr="002649F8">
        <w:rPr>
          <w:rFonts w:ascii="Calibri" w:eastAsia="Times New Roman" w:hAnsi="Calibri" w:cs="Calibri"/>
          <w:color w:val="000000"/>
          <w:sz w:val="20"/>
          <w:szCs w:val="20"/>
          <w:lang w:eastAsia="ru-RU"/>
        </w:rPr>
        <w:t>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36" w:history="1">
        <w:r w:rsidR="002649F8" w:rsidRPr="002649F8">
          <w:rPr>
            <w:rFonts w:ascii="Calibri" w:eastAsia="Times New Roman" w:hAnsi="Calibri" w:cs="Calibri"/>
            <w:color w:val="565187"/>
            <w:sz w:val="20"/>
            <w:szCs w:val="20"/>
            <w:u w:val="single"/>
            <w:lang w:eastAsia="ru-RU"/>
          </w:rPr>
          <w:t>Постановление Правительства Российской Федерации от 13 марта 2013 № 207</w:t>
        </w:r>
      </w:hyperlink>
      <w:r w:rsidR="002649F8" w:rsidRPr="002649F8">
        <w:rPr>
          <w:rFonts w:ascii="Calibri" w:eastAsia="Times New Roman" w:hAnsi="Calibri" w:cs="Calibri"/>
          <w:color w:val="000000"/>
          <w:sz w:val="20"/>
          <w:szCs w:val="20"/>
          <w:lang w:eastAsia="ru-RU"/>
        </w:rPr>
        <w:t>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37" w:history="1">
        <w:r w:rsidR="002649F8" w:rsidRPr="002649F8">
          <w:rPr>
            <w:rFonts w:ascii="Calibri" w:eastAsia="Times New Roman" w:hAnsi="Calibri" w:cs="Calibri"/>
            <w:color w:val="565187"/>
            <w:sz w:val="20"/>
            <w:szCs w:val="20"/>
            <w:u w:val="single"/>
            <w:lang w:eastAsia="ru-RU"/>
          </w:rPr>
          <w:t>Постановление Правительства Российской Федерации от 26.02.2010 № 96</w:t>
        </w:r>
      </w:hyperlink>
      <w:r w:rsidR="002649F8" w:rsidRPr="002649F8">
        <w:rPr>
          <w:rFonts w:ascii="Calibri" w:eastAsia="Times New Roman" w:hAnsi="Calibri" w:cs="Calibri"/>
          <w:color w:val="1F497D"/>
          <w:sz w:val="20"/>
          <w:szCs w:val="20"/>
          <w:lang w:eastAsia="ru-RU"/>
        </w:rPr>
        <w:t> </w:t>
      </w:r>
      <w:r w:rsidR="002649F8" w:rsidRPr="002649F8">
        <w:rPr>
          <w:rFonts w:ascii="Calibri" w:eastAsia="Times New Roman" w:hAnsi="Calibri" w:cs="Calibri"/>
          <w:color w:val="000000"/>
          <w:sz w:val="20"/>
          <w:szCs w:val="20"/>
          <w:lang w:eastAsia="ru-RU"/>
        </w:rPr>
        <w:t>"Об антикоррупционной экспертизе нормативных правовых актов и проектов нормативных правовых актов"</w:t>
      </w:r>
    </w:p>
    <w:p w:rsidR="002649F8" w:rsidRPr="002649F8" w:rsidRDefault="002649F8" w:rsidP="001004A6">
      <w:pPr>
        <w:spacing w:after="0" w:line="240" w:lineRule="auto"/>
        <w:jc w:val="both"/>
        <w:textAlignment w:val="top"/>
        <w:rPr>
          <w:rFonts w:ascii="Calibri" w:eastAsia="Times New Roman" w:hAnsi="Calibri" w:cs="Calibri"/>
          <w:color w:val="000000"/>
          <w:sz w:val="20"/>
          <w:szCs w:val="20"/>
          <w:lang w:eastAsia="ru-RU"/>
        </w:rPr>
      </w:pPr>
      <w:r w:rsidRPr="002649F8">
        <w:rPr>
          <w:rFonts w:ascii="Calibri" w:eastAsia="Times New Roman" w:hAnsi="Calibri" w:cs="Calibri"/>
          <w:b/>
          <w:bCs/>
          <w:color w:val="000000"/>
          <w:sz w:val="20"/>
          <w:szCs w:val="20"/>
          <w:lang w:eastAsia="ru-RU"/>
        </w:rPr>
        <w:t>Иные нормативные правовые акты</w:t>
      </w:r>
    </w:p>
    <w:p w:rsidR="002649F8" w:rsidRPr="002649F8" w:rsidRDefault="001004A6" w:rsidP="001004A6">
      <w:pPr>
        <w:spacing w:after="0" w:line="240" w:lineRule="auto"/>
        <w:jc w:val="both"/>
        <w:textAlignment w:val="top"/>
        <w:rPr>
          <w:rFonts w:ascii="Calibri" w:eastAsia="Times New Roman" w:hAnsi="Calibri" w:cs="Calibri"/>
          <w:color w:val="000000"/>
          <w:sz w:val="20"/>
          <w:szCs w:val="20"/>
          <w:lang w:eastAsia="ru-RU"/>
        </w:rPr>
      </w:pPr>
      <w:hyperlink r:id="rId38" w:history="1">
        <w:r w:rsidR="002649F8" w:rsidRPr="002649F8">
          <w:rPr>
            <w:rFonts w:ascii="Calibri" w:eastAsia="Times New Roman" w:hAnsi="Calibri" w:cs="Calibri"/>
            <w:color w:val="565187"/>
            <w:sz w:val="20"/>
            <w:szCs w:val="20"/>
            <w:u w:val="single"/>
            <w:lang w:eastAsia="ru-RU"/>
          </w:rPr>
          <w:t>Приказ Минтруда России от 07.10.2013 № 530н</w:t>
        </w:r>
      </w:hyperlink>
      <w:r w:rsidR="002649F8" w:rsidRPr="002649F8">
        <w:rPr>
          <w:rFonts w:ascii="Calibri" w:eastAsia="Times New Roman" w:hAnsi="Calibri" w:cs="Calibri"/>
          <w:color w:val="000000"/>
          <w:sz w:val="20"/>
          <w:szCs w:val="20"/>
          <w:lang w:eastAsia="ru-RU"/>
        </w:rPr>
        <w:t>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(Зарегистрировано в Минюсте России 25.12.2013 № 30803)</w:t>
      </w:r>
    </w:p>
    <w:p w:rsidR="002649F8" w:rsidRPr="002649F8" w:rsidRDefault="002649F8" w:rsidP="001004A6">
      <w:pPr>
        <w:spacing w:after="0" w:line="240" w:lineRule="auto"/>
        <w:jc w:val="both"/>
        <w:textAlignment w:val="top"/>
        <w:rPr>
          <w:rFonts w:ascii="Calibri" w:eastAsia="Times New Roman" w:hAnsi="Calibri" w:cs="Calibri"/>
          <w:color w:val="000000"/>
          <w:sz w:val="20"/>
          <w:szCs w:val="20"/>
          <w:lang w:eastAsia="ru-RU"/>
        </w:rPr>
      </w:pPr>
      <w:r w:rsidRPr="002649F8">
        <w:rPr>
          <w:rFonts w:ascii="Calibri" w:eastAsia="Times New Roman" w:hAnsi="Calibri" w:cs="Calibri"/>
          <w:b/>
          <w:bCs/>
          <w:color w:val="000000"/>
          <w:sz w:val="20"/>
          <w:szCs w:val="20"/>
          <w:lang w:eastAsia="ru-RU"/>
        </w:rPr>
        <w:t xml:space="preserve">Нормативные правовые акты и иные акты </w:t>
      </w:r>
      <w:proofErr w:type="spellStart"/>
      <w:r w:rsidRPr="002649F8">
        <w:rPr>
          <w:rFonts w:ascii="Calibri" w:eastAsia="Times New Roman" w:hAnsi="Calibri" w:cs="Calibri"/>
          <w:b/>
          <w:bCs/>
          <w:color w:val="000000"/>
          <w:sz w:val="20"/>
          <w:szCs w:val="20"/>
          <w:lang w:eastAsia="ru-RU"/>
        </w:rPr>
        <w:t>Рособрнадзора</w:t>
      </w:r>
      <w:proofErr w:type="spellEnd"/>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24.02.2016 № 224 "Об утверждении Плана противодействия коррупции в Федеральной службе по надзору в сфере образования и науки на 2016-2017 годы"</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lastRenderedPageBreak/>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01.02.2016 № 115 "Об утверждении Положения о сообщении руководителями организаций, созданных для выполнения задач, поставленных перед Федеральной службой по надзору в сфере образования и науки,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29.01.2016 № 99 "Об утверждении Положения о сообщении федеральными государственными гражданскими служащими Федеральной службы по надзору в сфере образования и науки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опенке подарка, реализации (выкупе) и зачислении средств, вырученных от его реализации"</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02.12.2015 № 2254 "О внесении изменений в Порядок предоставления гражданами, претендующими на замещение должностей федеральной государственной гражданской службы в Федеральной службе по надзору в сфере образования и науки, и федеральными государственными гражданскими служащими Федеральной службы по надзору в сфере образования и науки сведений о доходах, расходах, об имуществе и обязательствах имущественного характера, утвержденный приказом Федеральной службы по надзору в сфере образования и науки от 30 июня 2015 г. N 1047" (Зарегистрировано в Минюсте России 28.12.2015 № 40310)</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30.10.2015 № 1993 "Поступления заявлений, являющихся основаниями для проведения заседания комиссии 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науки,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и урегулированию конфликта интересов" (Зарегистрировано в Минюсте России 26.11.2015 № 39866)</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19.10.2015 № 1861 "О внесении изменений в некоторые правовые акты Федеральной службы по надзору в сфере образования и науки"</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02.10.2015 № 1739 "Об утверждении Перечня должностей федеральной государственной гражданской службы в Федеральной службе по надзору в сфере образования и науки, при замещении которых федеральные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01.09.2015 № 1526 "О внесении изменений в состав рабочей группы Федеральной службы по надзору в сфере образования и науки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судов и действий (бездействия) Федеральной службы по надзору в сфере образования и науки и ее должностных лиц"</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30.06.2015 № 1044 "Об утверждении порядка уведомления работодателя (его представителя) о фактах обращения в целях склонения работников, замещающих отдельные должности на основании трудовых договоров в организациях, созданных для выполнения задач, поставленных перед Федеральной службой по надзору в сфере образования и науки, к совершению коррупционных правонарушений" (Зарегистрировано в Минюсте России 11.08.2015 № 38457)</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30.06.2015 № 1045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ограничений, запретов и обязанностей" (Зарегистрировано в Минюсте России 21.07.2015 № 38112)</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lastRenderedPageBreak/>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30.06.2015 № 1046 "Об утверждении Положения о комиссии 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науки,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и урегулированию конфликта интересов" (Зарегистрировано в Минюсте России 22.07.2015 № 38144)</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30.06.2015 № 1047 "Об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образования и науки, и федеральными государственными гражданскими служащими Федеральной службы по надзору в сфере образования и науки сведений о доходах, расходах, об имуществе и обязательствах имущественного характера" (Зарегистрировано в Минюсте России 21.07.2015 № 38113)</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30.06.2015 №1048 "Об утверждении Порядка уведомления работодателя (его представителя) работниками, замещающими отдельные должности на основании трудовых договоров в организациях, созданных для выполнения задач, поставленных перед Федеральной службой по надзору в сфере образования и науки, о возникновении личной заинтересованности, которая приводит или может привести к конфликту интересов" (Зарегистрировано в Минюсте России 13.07.2015 №38001)</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10.03.2015 №273 "Об утверждении Положения о порядке организации и проведения служебной проверки в Федеральной службе по надзору в сфере образования и науки"</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05.03.2015 №255 "Об утверждении порядка уведомления представителя нанимателя федеральными государственными гражданскими служащими Федеральной службы по надзору в сфере образования и науки о возникновении личной заинтересованности, которая приводит или может привести к конфликту интересов"</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27.02.2015 №237 "О внесении изменений в некоторые нормативные правовые акты Федеральной службы по надзору в сфере образования и науки"</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11.02.2015 №143 "О мерах по реализации федерального законодательства о противодействии коррупции в Федеральной службе по надзору в сфере образования и науки"</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05.12.2014 №1859 "Об организации работы по размещению в информационно-телекоммуникационной сети "Интернет" на официальном сайте Федеральной службы по надзору в сфере образования и науки сведений о доходах, расходах, об имуществе и обязательствах имущественного характера"</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05.12.2014 №1850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Федеральной службы по надзору в сфере образования и науки и ее должностных лиц"</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28.11.2014 №1806 "Об организации работы "телефона доверия" по вопросам противодействия коррупции"</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28.11.2014 №1797 "О порядке уведомления федеральными государственными гражданскими служащими Федеральной службы по надзору в сфере образования и науки представителя нанимателя о намерении выполнять иную оплачиваемую работу и обеспечении соблюдения федеральными государственными гражданскими служащими Федеральной службы по надзору в сфере образования и науки </w:t>
      </w:r>
      <w:r w:rsidRPr="002649F8">
        <w:rPr>
          <w:rFonts w:ascii="Arial" w:eastAsia="Times New Roman" w:hAnsi="Arial" w:cs="Arial"/>
          <w:color w:val="453D78"/>
          <w:sz w:val="18"/>
          <w:szCs w:val="18"/>
          <w:lang w:eastAsia="ru-RU"/>
        </w:rPr>
        <w:lastRenderedPageBreak/>
        <w:t>требований законодательства о государственной гражданской службе Российской Федерации в части выполнения иной оплачиваемой работы"</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29.09.2014 №1551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Федеральной службы по надзору в сфере образования и науки и работников организаций, созданных для выполнения задач, поставленных перед Федеральной службой по надзору в сфере образования и науки,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но надзору в сфере образования и науки"</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17.09.2014 №1504 "О внесении изменений в План противодействия коррупции Федеральной службы по надзору в сфере образования и науки на 2014-2015 года, утвержденный приказом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11.06.2014 №850"</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11.06.2014 № 850 "Об утверждении Плана противодействия коррупции Федеральной службы по надзору в сфере образования и науки на 2014-2015 годы"</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06.05.2014 № 616 "Об утверждении Порядка проведения антикоррупционной экспертизы нормативных правовых актов и проектов нормативных правовых актов Федеральной службы по надзору в сфере образования и науки" (Зарегистрировано в Минюсте России 9.06.2014 № 32616)</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24.02.2014 № 172 "Об утверждении Перечня должностей в организациях, созданных для выполнения задач, поставленных перед Федеральной службой по надзору в сфере образования и науки,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Порядка представления гражданами, претендующими на замещение должностей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сведений о доходах, об имуществе и обязательствах имущественного характера и работниками, замещающими эти должности, сведений о доходах, расходах, об имуществе и обязательствах имущественного характера, Положения об осуществлении проверки достоверности и полноты сведений, предоставляемых гражданами, претендующими на замещение должностей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и работниками, замещающими должности в этих организациях"(Зарегистрировано в Минюсте России 9.07.2014 № 33020)</w:t>
      </w:r>
    </w:p>
    <w:p w:rsidR="002649F8" w:rsidRPr="002649F8" w:rsidRDefault="002649F8" w:rsidP="001004A6">
      <w:pPr>
        <w:spacing w:after="0" w:line="240" w:lineRule="auto"/>
        <w:jc w:val="both"/>
        <w:rPr>
          <w:rFonts w:ascii="Times New Roman" w:eastAsia="Times New Roman" w:hAnsi="Times New Roman" w:cs="Times New Roman"/>
          <w:sz w:val="24"/>
          <w:szCs w:val="24"/>
          <w:lang w:eastAsia="ru-RU"/>
        </w:rPr>
      </w:pPr>
      <w:r w:rsidRPr="002649F8">
        <w:rPr>
          <w:rFonts w:ascii="Calibri" w:eastAsia="Times New Roman" w:hAnsi="Calibri" w:cs="Calibri"/>
          <w:color w:val="000000"/>
          <w:sz w:val="20"/>
          <w:szCs w:val="20"/>
          <w:lang w:eastAsia="ru-RU"/>
        </w:rPr>
        <w:br/>
      </w:r>
    </w:p>
    <w:p w:rsidR="002649F8" w:rsidRPr="002649F8" w:rsidRDefault="002649F8" w:rsidP="001004A6">
      <w:pPr>
        <w:spacing w:after="0" w:line="240" w:lineRule="auto"/>
        <w:jc w:val="both"/>
        <w:textAlignment w:val="top"/>
        <w:outlineLvl w:val="3"/>
        <w:rPr>
          <w:rFonts w:ascii="Arial" w:eastAsia="Times New Roman" w:hAnsi="Arial" w:cs="Arial"/>
          <w:color w:val="453D78"/>
          <w:sz w:val="21"/>
          <w:szCs w:val="21"/>
          <w:lang w:eastAsia="ru-RU"/>
        </w:rPr>
      </w:pPr>
      <w:r w:rsidRPr="002649F8">
        <w:rPr>
          <w:rFonts w:ascii="Arial" w:eastAsia="Times New Roman" w:hAnsi="Arial" w:cs="Arial"/>
          <w:color w:val="453D78"/>
          <w:sz w:val="18"/>
          <w:szCs w:val="18"/>
          <w:lang w:eastAsia="ru-RU"/>
        </w:rPr>
        <w:t xml:space="preserve">Приказ </w:t>
      </w:r>
      <w:proofErr w:type="spellStart"/>
      <w:r w:rsidRPr="002649F8">
        <w:rPr>
          <w:rFonts w:ascii="Arial" w:eastAsia="Times New Roman" w:hAnsi="Arial" w:cs="Arial"/>
          <w:color w:val="453D78"/>
          <w:sz w:val="18"/>
          <w:szCs w:val="18"/>
          <w:lang w:eastAsia="ru-RU"/>
        </w:rPr>
        <w:t>Рособрнадзора</w:t>
      </w:r>
      <w:proofErr w:type="spellEnd"/>
      <w:r w:rsidRPr="002649F8">
        <w:rPr>
          <w:rFonts w:ascii="Arial" w:eastAsia="Times New Roman" w:hAnsi="Arial" w:cs="Arial"/>
          <w:color w:val="453D78"/>
          <w:sz w:val="18"/>
          <w:szCs w:val="18"/>
          <w:lang w:eastAsia="ru-RU"/>
        </w:rPr>
        <w:t xml:space="preserve"> от 31.03.2011 №812 "Об утверждении Порядка уведомления представителя нанимателя о фактах обращения в целях склонения к совершению коррупционных правонарушений" (Зарегистрировано в Минюсте РФ 17.05.2011 № 20769)</w:t>
      </w:r>
    </w:p>
    <w:p w:rsidR="00BC7710" w:rsidRPr="002649F8" w:rsidRDefault="00BC7710" w:rsidP="001004A6">
      <w:pPr>
        <w:jc w:val="both"/>
      </w:pPr>
    </w:p>
    <w:sectPr w:rsidR="00BC7710" w:rsidRPr="00264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2F"/>
    <w:rsid w:val="001004A6"/>
    <w:rsid w:val="002649F8"/>
    <w:rsid w:val="002D762F"/>
    <w:rsid w:val="00BC7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proxy/ips/?searchres=&amp;bpas=cd00000&amp;intelsearch=%D4%E5%E4%E5%F0%E0%EB%FC%ED%FB%E9+%E7%E0%EA%EE%ED+%EE%F2+17.07.2009+%B9172-%D4%C7+%AB%CE%E1+%E0%ED%F2%E8%EA%EE%F0%F0%F3%EF%F6%E8%EE%ED%ED%EE%E9+%FD%EA%F1%EF%E5%F0%F2%E8%E7%E5+%ED%EE%F0%EC%E0%F2%E8%E2%ED%FB%F5+%EF%F0%E0%E2%EE%E2%FB%F5+&amp;sort=-1" TargetMode="External"/><Relationship Id="rId13" Type="http://schemas.openxmlformats.org/officeDocument/2006/relationships/hyperlink" Target="http://publication.pravo.gov.ru/Document/View/0001201507150011" TargetMode="External"/><Relationship Id="rId18" Type="http://schemas.openxmlformats.org/officeDocument/2006/relationships/hyperlink" Target="http://pravo.gov.ru/proxy/ips/?docbody=&amp;nd=102169522&amp;intelsearch=%D3%EA%E0%E7+%CF%F0%E5%E7%E8%E4%E5%ED%F2%E0+%D0%EE%F1%F1%E8%E9%F1%EA%EE%E9+%D4%E5%E4%E5%F0%E0%F6%E8%E8+%EE%F2+03.12.2013+%B9+878" TargetMode="External"/><Relationship Id="rId26" Type="http://schemas.openxmlformats.org/officeDocument/2006/relationships/hyperlink" Target="http://www.pravo.gov.ru/proxy/ips/?searchres=&amp;bpas=cd00000&amp;intelsearch=21.09.2009+%B91065+%CE+%EF%F0%EE%E2%E5%F0%EA%E5+%E4%EE%F1%F2%EE%E2%E5%F0%ED%EE%F1%F2%E8+%E8+%EF%EE%EB%ED%EE%F2%FB+%F1%E2%E5%E4%E5%ED%E8%E9&amp;sort=-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gov.ru:8080/page.aspx?38808" TargetMode="External"/><Relationship Id="rId34" Type="http://schemas.openxmlformats.org/officeDocument/2006/relationships/hyperlink" Target="http://pravo.gov.ru/proxy/ips/?docbody=&amp;nd=102166497&amp;intelsearch=568+05.07.2013" TargetMode="External"/><Relationship Id="rId7" Type="http://schemas.openxmlformats.org/officeDocument/2006/relationships/hyperlink" Target="http://pravo.gov.ru:8080/page.aspx?27494" TargetMode="External"/><Relationship Id="rId12" Type="http://schemas.openxmlformats.org/officeDocument/2006/relationships/hyperlink" Target="http://pravo.gov.ru/proxy/ips/?docbody=&amp;nd=102384556&amp;intelsearch=%D3%EA%E0%E7+%CF%F0%E5%E7%E8%E4%E5%ED%F2%E0+%D0%D4+%EE%F2+22.12.2015+N+650" TargetMode="External"/><Relationship Id="rId17" Type="http://schemas.openxmlformats.org/officeDocument/2006/relationships/hyperlink" Target="http://pravo.gov.ru/proxy/ips/?docbody=&amp;nd=102352684&amp;intelsearch=%D3%EA%E0%E7+%CF%F0%E5%E7%E8%E4%E5%ED%F2%E0+%D0%EE%F1%F1%E8%E9%F1%EA%EE%E9+%D4%E5%E4%E5%F0%E0%F6%E8%E8+%EE%F2+11.04.2014+%B9226" TargetMode="External"/><Relationship Id="rId25" Type="http://schemas.openxmlformats.org/officeDocument/2006/relationships/hyperlink" Target="http://www.pravo.gov.ru/proxy/ips/?searchres=&amp;bpas=cd00000&amp;intelsearch=21.07.2010+%B9925+%CE+%EC%E5%F0%E0%F5+%EF%EE+%F0%E5%E0%EB%E8%E7%E0%F6%E8%E8+%EE%F2%E4%E5%EB%FC%ED%FB%F5+%CE+%EF%F0%EE%F2%E8%E2%EE%E4%E5%E9%F1%F2%E2%E8%E8+%EA%EE%F0%F0%F3%EF%F6%E8%E8&amp;sort=-1" TargetMode="External"/><Relationship Id="rId33" Type="http://schemas.openxmlformats.org/officeDocument/2006/relationships/hyperlink" Target="http://pravo.gov.ru/proxy/ips/?docbody=&amp;nd=102170581&amp;intelsearch=10+09.01.2014" TargetMode="External"/><Relationship Id="rId38" Type="http://schemas.openxmlformats.org/officeDocument/2006/relationships/hyperlink" Target="http://www.rosmintrud.ru/docs/mintrud/orders/157" TargetMode="External"/><Relationship Id="rId2" Type="http://schemas.microsoft.com/office/2007/relationships/stylesWithEffects" Target="stylesWithEffects.xml"/><Relationship Id="rId16" Type="http://schemas.openxmlformats.org/officeDocument/2006/relationships/hyperlink" Target="http://pravo.gov.ru/proxy/ips/?docbody=&amp;nd=102353809&amp;intelsearch=%D3%EA%E0%E7+%CF%F0%E5%E7%E8%E4%E5%ED%F2%E0+%D0%D4+%EE%F2+23.06.2014+N+453" TargetMode="External"/><Relationship Id="rId20" Type="http://schemas.openxmlformats.org/officeDocument/2006/relationships/hyperlink" Target="http://pravo.gov.ru/proxy/ips/?docbody=&amp;nd=102164304&amp;intelsearch=309+02.04.2013" TargetMode="External"/><Relationship Id="rId29" Type="http://schemas.openxmlformats.org/officeDocument/2006/relationships/hyperlink" Target="http://www.pravo.gov.ru/proxy/ips/?searchres=&amp;bpas=cd00000&amp;intelsearch=%EE%F2+19.05.2008+%B9815+%CE+%EC%E5%F0%E0%F5+%EF%EE+%EF%F0%EE%F2%E8%E2%EE%E4%E5%E9%F1%F2%E2%E8%FE+%EA%EE%F0%F0%F3%EF%F6%E8%E8&amp;sort=-1" TargetMode="External"/><Relationship Id="rId1" Type="http://schemas.openxmlformats.org/officeDocument/2006/relationships/styles" Target="styles.xml"/><Relationship Id="rId6" Type="http://schemas.openxmlformats.org/officeDocument/2006/relationships/hyperlink" Target="http://pravo.gov.ru/proxy/ips/?docbody=&amp;nd=102165163&amp;intelsearch=%22%CE+%E7%E0%EF%F0%E5%F2%E5+%EE%F2%E4%E5%EB%FC%ED%FB%EC+%EA%E0%F2%E5%E3%EE%F0%E8%FF%EC+%EB%E8%F6+%EE%F2%EA%F0%FB%E2%E0%F2%FC+%E8+%E8%EC%E5%F2%FC+%F1%F7%E5%F2%E0+%28%E2%EA%EB%E0%E4%FB%29%2C+%F5%F0%E0%ED%E8%F2%FC+%ED%E0%EB%E8%F7%ED%FB%E5+%E4%E5%ED%E5%E6%ED%FB%E5+%F1%F0%E5%E4%F1%F2%E2%E0+%E8+%F6%E5%ED%ED%EE%F1%F2%E8+%E2+%E8%ED%EE%F1%F2%F0%E0%ED%ED%FB%F5+%E1%E0%ED%EA%E0%F5+%F0%E0%F1%EF%EE%EB%EE%E6%E5%ED%ED%FB%F5+%E7%E0+%EF%F0%E5%E4%E5%EB%E0%EC%E8+%F2%E5%F0%F0%E8%F2%EE%F0%E8%E8+%D0%EE%F1%F1%E8%E9%F1%EA%EE%E9+%D4%E5%E4%E5%F0%E0%F6%E8%E8%2C+%E2%EB%E0%E4%E5%F2%FC+%E8+%28%E8%EB%E8%29+%EF%EE%EB%FC%E7%EE%E2%E0%F2%FC%F1%FF+%E8%ED%EE%F1%F2%F0%E0%ED%ED%FB%EC%E8+%F4%E8%ED%E0%ED%F1%EE%E2%FB%EC%E8+%E8%ED%F1%F2%F0%F3%EC%E5%ED%F2%E0%EC%E8%22" TargetMode="External"/><Relationship Id="rId11" Type="http://schemas.openxmlformats.org/officeDocument/2006/relationships/hyperlink" Target="http://pravo.gov.ru/proxy/ips/?docbody=&amp;nd=102088054&amp;intelsearch=%D4%E5%E4%E5%F0%E0%EB%FC%ED%FB%E9+%C7%E0%EA%EE%ED+%EE%F2+27.07.2004+%B979-%D4%C7" TargetMode="External"/><Relationship Id="rId24" Type="http://schemas.openxmlformats.org/officeDocument/2006/relationships/hyperlink" Target="http://www.pravo.gov.ru/proxy/ips/?searchres=&amp;bpas=cd00000&amp;intelsearch=01.07.2010+%B9821+%CE+%EA%EE%EC%E8%F1%F1%E8%FF%F5+%EF%EE+%F1%EE%E1%EB%FE%E4%E5%ED%E8%FE+%F2%F0%E5%E1%EE%E2%E0%ED%E8%E9+%EA+%F1%EB%F3%E6%E5%E1%ED%EE%EC%F3+%EF%EE%E2%E5%E4%E5%ED%E8%FE+&amp;sort=-1" TargetMode="External"/><Relationship Id="rId32" Type="http://schemas.openxmlformats.org/officeDocument/2006/relationships/hyperlink" Target="http://pravo.gov.ru/proxy/ips/?docbody=&amp;nd=102366631&amp;intelsearch=29+21.01.2015" TargetMode="External"/><Relationship Id="rId37" Type="http://schemas.openxmlformats.org/officeDocument/2006/relationships/hyperlink" Target="http://pravo.gov.ru/proxy/ips/?docbody=&amp;nd=102136170&amp;intelsearch=%22%CE%E1+%E0%ED%F2%E8%EA%EE%F0%F0%F3%EF%F6%E8%EE%ED%ED%EE%E9+%FD%EA%F1%EF%E5%F0%F2%E8%E7%E5+%ED%EE%F0%EC%E0%F2%E8%E2%ED%FB%F5+%EF%F0%E0%E2%EE%E2%FB%F5+%E0%EA%F2%EE%E2+%E8+%EF%F0%EE%E5%EA%F2%EE%E2+%ED%EE%F0%EC%E0%F2%E8%E2%ED%FB%F5+%EF%F0%E0%E2%EE%E2%FB%F5+%E0%EA%F2%EE%E2%22" TargetMode="External"/><Relationship Id="rId40" Type="http://schemas.openxmlformats.org/officeDocument/2006/relationships/theme" Target="theme/theme1.xml"/><Relationship Id="rId5" Type="http://schemas.openxmlformats.org/officeDocument/2006/relationships/hyperlink" Target="http://pravo.gov.ru/proxy/ips/?docbody=&amp;nd=102379635&amp;intelsearch=%D4%E5%E4%E5%F0%E0%EB%FC%ED%FB%E9+%E7%E0%EA%EE%ED+%EE%F2+05.10.2015+N+285-%D4%C7+%22%CE+%E2%ED%E5%F1%E5%ED%E8%E8+%E8%E7%EC%E5%ED%E5%ED%E8%E9+%E2+%EE%F2%E4%E5%EB%FC%ED%FB%E5+%E7%E0%EA%EE%ED%EE%E4%E0%F2%E5%EB%FC%ED%FB%E5+%E0%EA%F2%FB+%D0%EE%F1%F1%E8%E9%F1%EA%EE%E9+%D4%E5%E4%E5%F0%E0%F6%E8%E8+%E2+%F7%E0%F1%F2%E8+%F3%F1%F2%E0%ED%EE%E2%EB%E5%ED%E8%FF+%EE%E1%FF%E7%E0%ED%ED%EE%F1%F2%E8+%EB%E8%F6%2C+%E7%E0%EC%E5%F9%E0%FE%F9%E8%F5+%E3%EE%F1%F3%E4%E0%F0%F1%F2%E2%E5%ED%ED%FB%E5+%E4%EE%EB%E6%ED%EE%F1%F2%E8%2C+%E8+%E8%ED%FB%F5+%EB%E8%F6+%F1%EE%EE%E1%F9%E0%F2%FC+%EE+%E2%EE%E7%ED%E8%EA%ED%EE%E2%E5%ED%E8%E8+%EB%E8%F7%ED%EE%E9+%E7%E0%E8%ED%F2%E5%F0%E5%F1%EE%E2%E0%ED%ED%EE%F1%F2%E8%2C+%EA%EE%F2%EE%F0%E0%FF+%EF%F0%E8%E2%EE%E4%E8%F2+%E8%EB%E8+%EC%EE%E6%E5%F2+%EF%F0%E8%E2%E5%F1%F2%E8+%EA+%EA%EE%ED%F4%EB%E8%EA%F2%F3+%E8%ED%F2%E5%F0%E5%F1%EE%E2%2C+%E8+%EF%F0%E8%ED%E8%EC%E0%F2%FC+%EC%E5%F0%FB+%EF%EE+%EF%F0%E5%E4%EE%F2%E2%F0%E0%F9%E5%ED%E8%FE+%E8%EB%E8+%F3%F0%E5%E3%F3%EB%E8%F0%EE%E2%E0%ED%E8%FE+%EA%EE%ED%F4%EB%E8%EA%F2%E0+%E8%ED%F2%E5%F0%E5%F1%EE%E2%22" TargetMode="External"/><Relationship Id="rId15" Type="http://schemas.openxmlformats.org/officeDocument/2006/relationships/hyperlink" Target="http://pravo.gov.ru/proxy/ips/?docbody=&amp;nd=102356937&amp;intelsearch=%D3%EA%E0%E7+%CF%F0%E5%E7%E8%E4%E5%ED%F2%E0+%D0%D4+%EE%F2+23.06.2014+N+460" TargetMode="External"/><Relationship Id="rId23" Type="http://schemas.openxmlformats.org/officeDocument/2006/relationships/hyperlink" Target="http://www.pravo.gov.ru/proxy/ips/?searchres=&amp;bpas=cd00000&amp;intelsearch=20.05.2011+%B9657+%AB%CE+%EC%EE%ED%E8%F2%EE%F0%E8%ED%E3%E5+%EF%F0%E0%E2%EE%EF%F0%E8%EC%E5%ED%E5%ED%E8%FF+%E2+%D0%EE%F1%F1%E8%E9%F1%EA%EE%E9+%D4%E5%E4%E5%F0%E0%F6%E8%E8&amp;sort=-1" TargetMode="External"/><Relationship Id="rId28" Type="http://schemas.openxmlformats.org/officeDocument/2006/relationships/hyperlink" Target="http://www.pravo.gov.ru/proxy/ips/?searchres=&amp;bpas=cd00000&amp;intelsearch=18.06.2009+%B9559+%CE+%EF%F0%E5%E4%F1%F2%E0%E2%EB%E5%ED%E8%E8+%E3%F0%E0%E6%E4%E0%ED%E0%EC%E8%2C+%EF%F0%E5%F2%E5%ED%E4%F3%FE%F9%E8%EC%E8+%ED%E0+%E7%E0%EC%E5%F9%E5%ED%E8%E5+%E4%EE%EB%E6%ED%EE%F1%F2%E5%E9+%F4%E5%E4%E5%F0%E0%EB%FC%ED%EE%E9&amp;sort=-1" TargetMode="External"/><Relationship Id="rId36" Type="http://schemas.openxmlformats.org/officeDocument/2006/relationships/hyperlink" Target="http://pravo.gov.ru:8080/page.aspx?36926" TargetMode="External"/><Relationship Id="rId10" Type="http://schemas.openxmlformats.org/officeDocument/2006/relationships/hyperlink" Target="http://pravo.gov.ru/proxy/ips/?docbody=&amp;nd=102108261&amp;intelsearch=%D4%E5%E4%E5%F0%E0%EB%FC%ED%FB%E9+%E7%E0%EA%EE%ED+%EE%F2+27.07.2006+N+152-%D4%C7+%28%F0%E5%E4.+%EE%F2+04.06.2014%29" TargetMode="External"/><Relationship Id="rId19" Type="http://schemas.openxmlformats.org/officeDocument/2006/relationships/hyperlink" Target="http://pravo.gov.ru/proxy/ips/?docbody=&amp;nd=102166580&amp;intelsearch=613+08.07.2013" TargetMode="External"/><Relationship Id="rId31" Type="http://schemas.openxmlformats.org/officeDocument/2006/relationships/hyperlink" Target="http://pravo.gov.ru/proxy/ips/?docbody=&amp;nd=102379927&amp;intelsearch=%EF%EE%F1%F2%E0%ED%EE%E2%EB%E5%ED%E8%E5+1089" TargetMode="External"/><Relationship Id="rId4" Type="http://schemas.openxmlformats.org/officeDocument/2006/relationships/webSettings" Target="webSettings.xml"/><Relationship Id="rId9" Type="http://schemas.openxmlformats.org/officeDocument/2006/relationships/hyperlink" Target="http://pravo.gov.ru/proxy/ips/?docbody=&amp;nd=102126657&amp;intelsearch=273-%F4%E7" TargetMode="External"/><Relationship Id="rId14" Type="http://schemas.openxmlformats.org/officeDocument/2006/relationships/hyperlink" Target="http://pravo.gov.ru/proxy/ips/?docbody=&amp;nd=102368620&amp;intelsearch=120+%EE%F2+08.03.2015" TargetMode="External"/><Relationship Id="rId22" Type="http://schemas.openxmlformats.org/officeDocument/2006/relationships/hyperlink" Target="http://www.pravo.gov.ru/proxy/ips/?searchres=&amp;bpas=cd00000&amp;intelsearch=%EE%F2+25.02.2011+%B9233+%AB%CE+%ED%E5%EA%EE%F2%EE%F0%FB%F5+%E2%EE%EF%F0%EE%F1%E0%F5+%EE%F0%E3%E0%ED%E8%E7%E0%F6%E8%E8+%E4%E5%FF%F2%E5%EB%FC%ED%EE%F1%F2%E8+%EF%F0%E5%E7%E8%E4%E8%F3%EC%E0+%D1%EE%E2%E5%F2%E0+&amp;sort=-1" TargetMode="External"/><Relationship Id="rId27" Type="http://schemas.openxmlformats.org/officeDocument/2006/relationships/hyperlink" Target="http://pravo.gov.ru/proxy/ips/?docbody=&amp;nd=102129667&amp;intelsearch=557+18.05.2009" TargetMode="External"/><Relationship Id="rId30" Type="http://schemas.openxmlformats.org/officeDocument/2006/relationships/hyperlink" Target="http://www.pravo.gov.ru/proxy/ips/?searchres=&amp;bpas=cd00000&amp;intelsearch=%D3%EA%E0%E7+%CF%F0%E5%E7%E8%E4%E5%ED%F2%E0+%EE%F2+12.06.2002+%B9885+%F1%EB%F3%E6%E5%E1%ED%EE%E3%EE+%EF%EE%E2%E5%E4%E5%ED%E8%FF+%E3%EE%F1%F3%E4%E0%F0%F1%F2%E2%E5%ED%ED%FB%F5+%F1%EB%F3%E6%E0%F9%E8%F5&amp;sort=-1" TargetMode="External"/><Relationship Id="rId35" Type="http://schemas.openxmlformats.org/officeDocument/2006/relationships/hyperlink" Target="http://pravo.gov.ru/proxy/ips/?docbody=&amp;nd=102163736&amp;intelsearch=208+13.03.2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17569</Words>
  <Characters>10015</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dc:creator>
  <cp:keywords/>
  <dc:description/>
  <cp:lastModifiedBy>Admin</cp:lastModifiedBy>
  <cp:revision>4</cp:revision>
  <dcterms:created xsi:type="dcterms:W3CDTF">2016-03-17T17:30:00Z</dcterms:created>
  <dcterms:modified xsi:type="dcterms:W3CDTF">2017-04-10T10:38:00Z</dcterms:modified>
</cp:coreProperties>
</file>