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13" w:rsidRDefault="002538D6" w:rsidP="00940913">
      <w:pPr>
        <w:pStyle w:val="2"/>
        <w:shd w:val="clear" w:color="auto" w:fill="FFFFFF"/>
        <w:spacing w:before="0" w:beforeAutospacing="0" w:after="120" w:afterAutospacing="0"/>
        <w:textAlignment w:val="baseline"/>
        <w:rPr>
          <w:rFonts w:ascii="Open Sans" w:hAnsi="Open Sans" w:cs="Open Sans"/>
          <w:b w:val="0"/>
          <w:bCs w:val="0"/>
          <w:color w:val="000000"/>
          <w:sz w:val="30"/>
          <w:szCs w:val="30"/>
        </w:rPr>
      </w:pPr>
      <w:r>
        <w:rPr>
          <w:rFonts w:ascii="Open Sans" w:hAnsi="Open Sans" w:cs="Open Sans"/>
          <w:b w:val="0"/>
          <w:bCs w:val="0"/>
          <w:color w:val="000000"/>
          <w:sz w:val="30"/>
          <w:szCs w:val="30"/>
        </w:rPr>
        <w:t>СЕМЧИК ТАТЬЯНА АНАТОЛЬЕВНА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 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Должность: </w:t>
      </w:r>
      <w:r>
        <w:rPr>
          <w:rFonts w:ascii="inherit" w:hAnsi="inherit" w:cs="Arial"/>
          <w:color w:val="222222"/>
          <w:sz w:val="20"/>
          <w:szCs w:val="20"/>
        </w:rPr>
        <w:t>преподаватель Прибрежненского аграрного колледжа (филиал)</w:t>
      </w:r>
    </w:p>
    <w:p w:rsidR="00940913" w:rsidRPr="000F3E8B" w:rsidRDefault="009A65E8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 Дата рождения: </w:t>
      </w:r>
      <w:r w:rsidR="000F3E8B" w:rsidRPr="000F3E8B">
        <w:rPr>
          <w:rStyle w:val="a4"/>
          <w:rFonts w:ascii="inherit" w:hAnsi="inherit" w:cs="Arial"/>
          <w:b w:val="0"/>
          <w:color w:val="222222"/>
          <w:sz w:val="20"/>
          <w:szCs w:val="20"/>
        </w:rPr>
        <w:t>19.08.1979 г.</w:t>
      </w:r>
    </w:p>
    <w:p w:rsidR="000F3E8B" w:rsidRPr="000F3E8B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Образование</w:t>
      </w:r>
      <w:r>
        <w:rPr>
          <w:rFonts w:ascii="inherit" w:hAnsi="inherit" w:cs="Arial"/>
          <w:color w:val="222222"/>
          <w:sz w:val="20"/>
          <w:szCs w:val="20"/>
        </w:rPr>
        <w:t xml:space="preserve">: </w:t>
      </w:r>
      <w:r w:rsidR="000F3E8B" w:rsidRPr="002538D6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высшее, </w:t>
      </w:r>
      <w:r w:rsidR="000F3E8B">
        <w:rPr>
          <w:rStyle w:val="a4"/>
          <w:rFonts w:ascii="inherit" w:hAnsi="inherit" w:cs="Arial"/>
          <w:b w:val="0"/>
          <w:color w:val="222222"/>
          <w:sz w:val="20"/>
          <w:szCs w:val="20"/>
        </w:rPr>
        <w:t>Крымский государственный аграрный университет, по специальности «Учет и аудит» квалификация экономиста по бухгалтерскому учету и аудиту. Национальный университет внутренних дел, по специальности «Правоведение», квалификация</w:t>
      </w:r>
      <w:r w:rsidR="00837A1C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юрист. </w:t>
      </w:r>
      <w:proofErr w:type="spellStart"/>
      <w:r w:rsidR="00837A1C">
        <w:rPr>
          <w:rStyle w:val="a4"/>
          <w:rFonts w:ascii="inherit" w:hAnsi="inherit" w:cs="Arial"/>
          <w:b w:val="0"/>
          <w:color w:val="222222"/>
          <w:sz w:val="20"/>
          <w:szCs w:val="20"/>
        </w:rPr>
        <w:t>НУБиП</w:t>
      </w:r>
      <w:proofErr w:type="spellEnd"/>
      <w:r w:rsidR="00837A1C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Украины, квалификация экономист- педагог.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Преподаватель  </w:t>
      </w:r>
      <w:r w:rsidR="009A65E8">
        <w:rPr>
          <w:rStyle w:val="a4"/>
          <w:rFonts w:ascii="inherit" w:hAnsi="inherit" w:cs="Arial"/>
          <w:color w:val="222222"/>
          <w:sz w:val="20"/>
          <w:szCs w:val="20"/>
        </w:rPr>
        <w:t>высшей квалифика</w:t>
      </w:r>
      <w:r w:rsidR="0080453A">
        <w:rPr>
          <w:rStyle w:val="a4"/>
          <w:rFonts w:ascii="inherit" w:hAnsi="inherit" w:cs="Arial"/>
          <w:color w:val="222222"/>
          <w:sz w:val="20"/>
          <w:szCs w:val="20"/>
        </w:rPr>
        <w:t xml:space="preserve">ционной категории экономических </w:t>
      </w:r>
      <w:r>
        <w:rPr>
          <w:rStyle w:val="a4"/>
          <w:rFonts w:ascii="inherit" w:hAnsi="inherit" w:cs="Arial"/>
          <w:color w:val="222222"/>
          <w:sz w:val="20"/>
          <w:szCs w:val="20"/>
        </w:rPr>
        <w:t>дисциплин </w:t>
      </w:r>
    </w:p>
    <w:p w:rsidR="00940913" w:rsidRPr="00D354E9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Сфера профессиональных интересов</w:t>
      </w:r>
      <w:r w:rsidR="00D354E9">
        <w:rPr>
          <w:rStyle w:val="a4"/>
          <w:rFonts w:ascii="inherit" w:hAnsi="inherit" w:cs="Arial"/>
          <w:color w:val="222222"/>
          <w:sz w:val="20"/>
          <w:szCs w:val="20"/>
        </w:rPr>
        <w:t xml:space="preserve">: </w:t>
      </w:r>
      <w:r w:rsidR="00D354E9" w:rsidRPr="00D354E9">
        <w:rPr>
          <w:rStyle w:val="a4"/>
          <w:rFonts w:ascii="inherit" w:hAnsi="inherit" w:cs="Arial"/>
          <w:b w:val="0"/>
          <w:color w:val="222222"/>
          <w:sz w:val="20"/>
          <w:szCs w:val="20"/>
        </w:rPr>
        <w:t>методика преподавания экономических дисциплин</w:t>
      </w:r>
    </w:p>
    <w:p w:rsidR="00940913" w:rsidRP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Общий стаж работы  </w:t>
      </w:r>
      <w:r w:rsidR="000F3E8B">
        <w:rPr>
          <w:rStyle w:val="a4"/>
          <w:rFonts w:ascii="inherit" w:hAnsi="inherit" w:cs="Arial"/>
          <w:b w:val="0"/>
          <w:color w:val="222222"/>
          <w:sz w:val="20"/>
          <w:szCs w:val="20"/>
        </w:rPr>
        <w:t>16 лет</w:t>
      </w:r>
    </w:p>
    <w:p w:rsidR="00940913" w:rsidRP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Стаж работы по специальности </w:t>
      </w:r>
      <w:r w:rsidR="000F3E8B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16 лет</w:t>
      </w:r>
    </w:p>
    <w:p w:rsidR="000B26DC" w:rsidRPr="00583F3D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Style w:val="a4"/>
          <w:rFonts w:ascii="inherit" w:hAnsi="inherit" w:cs="Arial"/>
          <w:b w:val="0"/>
          <w:bCs w:val="0"/>
          <w:color w:val="222222"/>
          <w:sz w:val="20"/>
          <w:szCs w:val="20"/>
        </w:rPr>
      </w:pP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Данные о повышении квалификации</w:t>
      </w:r>
      <w:r w:rsidR="00005E95">
        <w:rPr>
          <w:rStyle w:val="a4"/>
          <w:rFonts w:ascii="inherit" w:hAnsi="inherit" w:cs="Arial"/>
          <w:color w:val="222222"/>
          <w:sz w:val="20"/>
          <w:szCs w:val="20"/>
        </w:rPr>
        <w:t xml:space="preserve">: </w:t>
      </w:r>
      <w:r w:rsidR="000C7C47" w:rsidRPr="000C7C47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ФГАУ «ФИРО» с 04.08.2014 г. – 08.08.2014 г. </w:t>
      </w:r>
      <w:r w:rsidR="000B26DC">
        <w:rPr>
          <w:rStyle w:val="a4"/>
          <w:rFonts w:ascii="inherit" w:hAnsi="inherit" w:cs="Arial"/>
          <w:b w:val="0"/>
          <w:color w:val="222222"/>
          <w:sz w:val="20"/>
          <w:szCs w:val="20"/>
        </w:rPr>
        <w:t>ООО Учебный центр «Профессионал» 16.08.2017 г. – 13.09.2017 г. Национальный открытый университет «ИНТ</w:t>
      </w:r>
      <w:r w:rsidR="008E0A55">
        <w:rPr>
          <w:rStyle w:val="a4"/>
          <w:rFonts w:ascii="inherit" w:hAnsi="inherit" w:cs="Arial"/>
          <w:b w:val="0"/>
          <w:color w:val="222222"/>
          <w:sz w:val="20"/>
          <w:szCs w:val="20"/>
        </w:rPr>
        <w:t>УИТ», «</w:t>
      </w:r>
      <w:r w:rsidR="005C0E64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Менеджмент организации», </w:t>
      </w:r>
      <w:bookmarkStart w:id="0" w:name="_GoBack"/>
      <w:bookmarkEnd w:id="0"/>
      <w:r w:rsidR="00583F3D" w:rsidRPr="00583F3D">
        <w:rPr>
          <w:rFonts w:ascii="inherit" w:hAnsi="inherit" w:cs="Arial"/>
          <w:color w:val="222222"/>
          <w:sz w:val="20"/>
          <w:szCs w:val="20"/>
        </w:rPr>
        <w:t xml:space="preserve"> </w:t>
      </w:r>
      <w:r w:rsidR="00583F3D">
        <w:rPr>
          <w:rFonts w:ascii="inherit" w:hAnsi="inherit" w:cs="Arial"/>
          <w:color w:val="222222"/>
          <w:sz w:val="20"/>
          <w:szCs w:val="20"/>
        </w:rPr>
        <w:t>ООО «</w:t>
      </w:r>
      <w:proofErr w:type="spellStart"/>
      <w:r w:rsidR="00583F3D">
        <w:rPr>
          <w:rFonts w:ascii="inherit" w:hAnsi="inherit" w:cs="Arial"/>
          <w:color w:val="222222"/>
          <w:sz w:val="20"/>
          <w:szCs w:val="20"/>
        </w:rPr>
        <w:t>Мультиурок</w:t>
      </w:r>
      <w:proofErr w:type="spellEnd"/>
      <w:r w:rsidR="00583F3D">
        <w:rPr>
          <w:rFonts w:ascii="inherit" w:hAnsi="inherit" w:cs="Arial"/>
          <w:color w:val="222222"/>
          <w:sz w:val="20"/>
          <w:szCs w:val="20"/>
        </w:rPr>
        <w:t>»,  Инклюзивное образование: Психолого-педагогические аспекты в условиях реализации ФГОС, июнь, 2019 г.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Контактная информация: тел</w:t>
      </w:r>
      <w:r>
        <w:rPr>
          <w:rFonts w:ascii="inherit" w:hAnsi="inherit" w:cs="Arial"/>
          <w:color w:val="222222"/>
          <w:sz w:val="20"/>
          <w:szCs w:val="20"/>
        </w:rPr>
        <w:t>.(036563)  2-71-31;  </w:t>
      </w:r>
      <w:proofErr w:type="gramStart"/>
      <w:r>
        <w:rPr>
          <w:rStyle w:val="a4"/>
          <w:rFonts w:ascii="inherit" w:hAnsi="inherit" w:cs="Arial"/>
          <w:color w:val="222222"/>
          <w:sz w:val="20"/>
          <w:szCs w:val="20"/>
        </w:rPr>
        <w:t>е</w:t>
      </w:r>
      <w:proofErr w:type="gramEnd"/>
      <w:r>
        <w:rPr>
          <w:rStyle w:val="a4"/>
          <w:rFonts w:ascii="inherit" w:hAnsi="inherit" w:cs="Arial"/>
          <w:color w:val="222222"/>
          <w:sz w:val="20"/>
          <w:szCs w:val="20"/>
        </w:rPr>
        <w:t>-</w:t>
      </w:r>
      <w:proofErr w:type="spellStart"/>
      <w:r>
        <w:rPr>
          <w:rStyle w:val="a4"/>
          <w:rFonts w:ascii="inherit" w:hAnsi="inherit" w:cs="Arial"/>
          <w:color w:val="222222"/>
          <w:sz w:val="20"/>
          <w:szCs w:val="20"/>
        </w:rPr>
        <w:t>mail</w:t>
      </w:r>
      <w:proofErr w:type="spellEnd"/>
      <w:r>
        <w:rPr>
          <w:rStyle w:val="a4"/>
          <w:rFonts w:ascii="inherit" w:hAnsi="inherit" w:cs="Arial"/>
          <w:color w:val="222222"/>
          <w:sz w:val="20"/>
          <w:szCs w:val="20"/>
        </w:rPr>
        <w:t>:</w:t>
      </w:r>
      <w:r>
        <w:rPr>
          <w:rFonts w:ascii="inherit" w:hAnsi="inherit" w:cs="Arial"/>
          <w:color w:val="222222"/>
          <w:sz w:val="20"/>
          <w:szCs w:val="20"/>
        </w:rPr>
        <w:t> pac-cfu@yandex.ru</w:t>
      </w:r>
    </w:p>
    <w:p w:rsidR="000B26DC" w:rsidRPr="00D06B99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Style w:val="a4"/>
          <w:rFonts w:ascii="inherit" w:hAnsi="inherit" w:cs="Arial"/>
          <w:b w:val="0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Преподаваемые дисциплины: </w:t>
      </w:r>
      <w:r w:rsidR="00D06B99" w:rsidRPr="00D06B99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Основы экономики, менеджмента и маркетинга; </w:t>
      </w:r>
      <w:r w:rsidR="00D06B99">
        <w:rPr>
          <w:rStyle w:val="a4"/>
          <w:rFonts w:ascii="inherit" w:hAnsi="inherit" w:cs="Arial"/>
          <w:b w:val="0"/>
          <w:color w:val="222222"/>
          <w:sz w:val="20"/>
          <w:szCs w:val="20"/>
        </w:rPr>
        <w:t>у</w:t>
      </w:r>
      <w:r w:rsidR="00D06B99" w:rsidRPr="00D06B99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правление </w:t>
      </w:r>
      <w:r w:rsidR="00D06B99">
        <w:rPr>
          <w:rStyle w:val="a4"/>
          <w:rFonts w:ascii="inherit" w:hAnsi="inherit" w:cs="Arial"/>
          <w:b w:val="0"/>
          <w:color w:val="222222"/>
          <w:sz w:val="20"/>
          <w:szCs w:val="20"/>
        </w:rPr>
        <w:t>работами машино</w:t>
      </w:r>
      <w:r w:rsidR="00D06B99" w:rsidRPr="00D06B99">
        <w:rPr>
          <w:rStyle w:val="a4"/>
          <w:rFonts w:ascii="inherit" w:hAnsi="inherit" w:cs="Arial"/>
          <w:b w:val="0"/>
          <w:color w:val="222222"/>
          <w:sz w:val="20"/>
          <w:szCs w:val="20"/>
        </w:rPr>
        <w:t>тракторного парка сельскохозяйственного предприятия.</w:t>
      </w:r>
    </w:p>
    <w:p w:rsidR="00940913" w:rsidRDefault="000B26DC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 </w:t>
      </w:r>
      <w:r w:rsidR="00940913">
        <w:rPr>
          <w:rStyle w:val="a4"/>
          <w:rFonts w:ascii="inherit" w:hAnsi="inherit" w:cs="Arial"/>
          <w:color w:val="222222"/>
          <w:sz w:val="20"/>
          <w:szCs w:val="20"/>
        </w:rPr>
        <w:t>Публикации  в научных журналах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Конференции, научные мероприятия</w:t>
      </w:r>
    </w:p>
    <w:p w:rsidR="004120E0" w:rsidRPr="0083069E" w:rsidRDefault="004120E0" w:rsidP="0083069E"/>
    <w:sectPr w:rsidR="004120E0" w:rsidRPr="0083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28"/>
    <w:rsid w:val="00005E95"/>
    <w:rsid w:val="00011528"/>
    <w:rsid w:val="000505FE"/>
    <w:rsid w:val="00076C82"/>
    <w:rsid w:val="000B26DC"/>
    <w:rsid w:val="000C7C47"/>
    <w:rsid w:val="000D1248"/>
    <w:rsid w:val="000F3E8B"/>
    <w:rsid w:val="00195902"/>
    <w:rsid w:val="00196157"/>
    <w:rsid w:val="001C4DB4"/>
    <w:rsid w:val="001F15FC"/>
    <w:rsid w:val="00236576"/>
    <w:rsid w:val="002538D6"/>
    <w:rsid w:val="0033704A"/>
    <w:rsid w:val="0034257F"/>
    <w:rsid w:val="003A2371"/>
    <w:rsid w:val="003C31D3"/>
    <w:rsid w:val="003C502F"/>
    <w:rsid w:val="004120E0"/>
    <w:rsid w:val="00465083"/>
    <w:rsid w:val="00472E9B"/>
    <w:rsid w:val="00476E21"/>
    <w:rsid w:val="005158E4"/>
    <w:rsid w:val="00583F3D"/>
    <w:rsid w:val="005A0B6B"/>
    <w:rsid w:val="005C0E64"/>
    <w:rsid w:val="005C3244"/>
    <w:rsid w:val="00683CC9"/>
    <w:rsid w:val="006F660D"/>
    <w:rsid w:val="007F5B46"/>
    <w:rsid w:val="0080453A"/>
    <w:rsid w:val="0083069E"/>
    <w:rsid w:val="00837A1C"/>
    <w:rsid w:val="008E0A55"/>
    <w:rsid w:val="00940913"/>
    <w:rsid w:val="00974A13"/>
    <w:rsid w:val="009A65E8"/>
    <w:rsid w:val="009C469E"/>
    <w:rsid w:val="00B04042"/>
    <w:rsid w:val="00B51D1D"/>
    <w:rsid w:val="00B966B5"/>
    <w:rsid w:val="00C258E7"/>
    <w:rsid w:val="00C6149F"/>
    <w:rsid w:val="00D06B99"/>
    <w:rsid w:val="00D354E9"/>
    <w:rsid w:val="00D551F3"/>
    <w:rsid w:val="00E167A8"/>
    <w:rsid w:val="00E96931"/>
    <w:rsid w:val="00F104B3"/>
    <w:rsid w:val="00F43D1E"/>
    <w:rsid w:val="00F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54</cp:revision>
  <dcterms:created xsi:type="dcterms:W3CDTF">2018-11-09T14:43:00Z</dcterms:created>
  <dcterms:modified xsi:type="dcterms:W3CDTF">2019-09-10T08:03:00Z</dcterms:modified>
</cp:coreProperties>
</file>