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FB2" w:rsidRPr="00B42FB2" w:rsidRDefault="00B42FB2" w:rsidP="00B42F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uk-UA" w:eastAsia="uk-UA"/>
        </w:rPr>
      </w:pPr>
      <w:r w:rsidRPr="00B42FB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uk-UA" w:eastAsia="uk-UA"/>
        </w:rPr>
        <w:t xml:space="preserve">Указ Президента РФ от 2 </w:t>
      </w:r>
      <w:proofErr w:type="spellStart"/>
      <w:r w:rsidRPr="00B42FB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uk-UA" w:eastAsia="uk-UA"/>
        </w:rPr>
        <w:t>апреля</w:t>
      </w:r>
      <w:proofErr w:type="spellEnd"/>
      <w:r w:rsidRPr="00B42FB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uk-UA" w:eastAsia="uk-UA"/>
        </w:rPr>
        <w:t xml:space="preserve"> 2013 г. N 310</w:t>
      </w:r>
      <w:r w:rsidRPr="00B42FB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uk-UA" w:eastAsia="uk-UA"/>
        </w:rPr>
        <w:br/>
        <w:t xml:space="preserve">"О мерах по </w:t>
      </w:r>
      <w:proofErr w:type="spellStart"/>
      <w:r w:rsidRPr="00B42FB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uk-UA" w:eastAsia="uk-UA"/>
        </w:rPr>
        <w:t>реализации</w:t>
      </w:r>
      <w:proofErr w:type="spellEnd"/>
      <w:r w:rsidRPr="00B42FB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uk-UA" w:eastAsia="uk-UA"/>
        </w:rPr>
        <w:t xml:space="preserve"> </w:t>
      </w:r>
      <w:proofErr w:type="spellStart"/>
      <w:r w:rsidRPr="00B42FB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uk-UA" w:eastAsia="uk-UA"/>
        </w:rPr>
        <w:t>отдельных</w:t>
      </w:r>
      <w:proofErr w:type="spellEnd"/>
      <w:r w:rsidRPr="00B42FB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uk-UA" w:eastAsia="uk-UA"/>
        </w:rPr>
        <w:t xml:space="preserve"> </w:t>
      </w:r>
      <w:proofErr w:type="spellStart"/>
      <w:r w:rsidRPr="00B42FB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uk-UA" w:eastAsia="uk-UA"/>
        </w:rPr>
        <w:t>положений</w:t>
      </w:r>
      <w:proofErr w:type="spellEnd"/>
      <w:r w:rsidRPr="00B42FB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uk-UA" w:eastAsia="uk-UA"/>
        </w:rPr>
        <w:t xml:space="preserve"> Федерального </w:t>
      </w:r>
      <w:proofErr w:type="spellStart"/>
      <w:r w:rsidRPr="00B42FB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uk-UA" w:eastAsia="uk-UA"/>
        </w:rPr>
        <w:t>закона</w:t>
      </w:r>
      <w:proofErr w:type="spellEnd"/>
      <w:r w:rsidRPr="00B42FB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uk-UA" w:eastAsia="uk-UA"/>
        </w:rPr>
        <w:t xml:space="preserve"> "О </w:t>
      </w:r>
      <w:proofErr w:type="spellStart"/>
      <w:r w:rsidRPr="00B42FB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uk-UA" w:eastAsia="uk-UA"/>
        </w:rPr>
        <w:t>контроле</w:t>
      </w:r>
      <w:proofErr w:type="spellEnd"/>
      <w:r w:rsidRPr="00B42FB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uk-UA" w:eastAsia="uk-UA"/>
        </w:rPr>
        <w:t xml:space="preserve"> за </w:t>
      </w:r>
      <w:proofErr w:type="spellStart"/>
      <w:r w:rsidRPr="00B42FB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uk-UA" w:eastAsia="uk-UA"/>
        </w:rPr>
        <w:t>соответствием</w:t>
      </w:r>
      <w:proofErr w:type="spellEnd"/>
      <w:r w:rsidRPr="00B42FB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uk-UA" w:eastAsia="uk-UA"/>
        </w:rPr>
        <w:t xml:space="preserve"> </w:t>
      </w:r>
      <w:proofErr w:type="spellStart"/>
      <w:r w:rsidRPr="00B42FB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uk-UA" w:eastAsia="uk-UA"/>
        </w:rPr>
        <w:t>расходов</w:t>
      </w:r>
      <w:proofErr w:type="spellEnd"/>
      <w:r w:rsidRPr="00B42FB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uk-UA" w:eastAsia="uk-UA"/>
        </w:rPr>
        <w:t xml:space="preserve"> </w:t>
      </w:r>
      <w:proofErr w:type="spellStart"/>
      <w:r w:rsidRPr="00B42FB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uk-UA" w:eastAsia="uk-UA"/>
        </w:rPr>
        <w:t>лиц</w:t>
      </w:r>
      <w:proofErr w:type="spellEnd"/>
      <w:r w:rsidRPr="00B42FB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uk-UA" w:eastAsia="uk-UA"/>
        </w:rPr>
        <w:t xml:space="preserve">, </w:t>
      </w:r>
      <w:proofErr w:type="spellStart"/>
      <w:r w:rsidRPr="00B42FB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uk-UA" w:eastAsia="uk-UA"/>
        </w:rPr>
        <w:t>замещающих</w:t>
      </w:r>
      <w:proofErr w:type="spellEnd"/>
      <w:r w:rsidRPr="00B42FB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uk-UA" w:eastAsia="uk-UA"/>
        </w:rPr>
        <w:t xml:space="preserve"> </w:t>
      </w:r>
      <w:proofErr w:type="spellStart"/>
      <w:r w:rsidRPr="00B42FB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uk-UA" w:eastAsia="uk-UA"/>
        </w:rPr>
        <w:t>государственные</w:t>
      </w:r>
      <w:proofErr w:type="spellEnd"/>
      <w:r w:rsidRPr="00B42FB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uk-UA" w:eastAsia="uk-UA"/>
        </w:rPr>
        <w:t xml:space="preserve"> </w:t>
      </w:r>
      <w:proofErr w:type="spellStart"/>
      <w:r w:rsidRPr="00B42FB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uk-UA" w:eastAsia="uk-UA"/>
        </w:rPr>
        <w:t>должности</w:t>
      </w:r>
      <w:proofErr w:type="spellEnd"/>
      <w:r w:rsidRPr="00B42FB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uk-UA" w:eastAsia="uk-UA"/>
        </w:rPr>
        <w:t xml:space="preserve">, и </w:t>
      </w:r>
      <w:proofErr w:type="spellStart"/>
      <w:r w:rsidRPr="00B42FB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uk-UA" w:eastAsia="uk-UA"/>
        </w:rPr>
        <w:t>иных</w:t>
      </w:r>
      <w:proofErr w:type="spellEnd"/>
      <w:r w:rsidRPr="00B42FB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uk-UA" w:eastAsia="uk-UA"/>
        </w:rPr>
        <w:t xml:space="preserve"> </w:t>
      </w:r>
      <w:proofErr w:type="spellStart"/>
      <w:r w:rsidRPr="00B42FB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uk-UA" w:eastAsia="uk-UA"/>
        </w:rPr>
        <w:t>лиц</w:t>
      </w:r>
      <w:proofErr w:type="spellEnd"/>
      <w:r w:rsidRPr="00B42FB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uk-UA" w:eastAsia="uk-UA"/>
        </w:rPr>
        <w:t xml:space="preserve"> </w:t>
      </w:r>
      <w:proofErr w:type="spellStart"/>
      <w:r w:rsidRPr="00B42FB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uk-UA" w:eastAsia="uk-UA"/>
        </w:rPr>
        <w:t>их</w:t>
      </w:r>
      <w:proofErr w:type="spellEnd"/>
      <w:r w:rsidRPr="00B42FB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uk-UA" w:eastAsia="uk-UA"/>
        </w:rPr>
        <w:t xml:space="preserve"> доходам"</w:t>
      </w:r>
    </w:p>
    <w:p w:rsidR="00B42FB2" w:rsidRPr="00B42FB2" w:rsidRDefault="00B42FB2" w:rsidP="00B42FB2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uk-UA"/>
        </w:rPr>
      </w:pPr>
    </w:p>
    <w:p w:rsidR="00B42FB2" w:rsidRPr="00B42FB2" w:rsidRDefault="00B42FB2" w:rsidP="00B42FB2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</w:pPr>
      <w:r w:rsidRPr="00B42F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 xml:space="preserve">С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>изменениями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 xml:space="preserve"> и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>дополнениями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 xml:space="preserve"> от:</w:t>
      </w:r>
    </w:p>
    <w:p w:rsidR="00B42FB2" w:rsidRPr="00B42FB2" w:rsidRDefault="00B42FB2" w:rsidP="00B42FB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</w:pPr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8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июля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, 3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декабря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2013 г., 23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июня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2014 г.</w:t>
      </w:r>
    </w:p>
    <w:p w:rsidR="00B42FB2" w:rsidRPr="00B42FB2" w:rsidRDefault="00B42FB2" w:rsidP="00B42F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br/>
      </w:r>
    </w:p>
    <w:p w:rsidR="00B42FB2" w:rsidRPr="00B42FB2" w:rsidRDefault="00B42FB2" w:rsidP="00B42FB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</w:pPr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В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соответствии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с </w:t>
      </w:r>
      <w:hyperlink r:id="rId6" w:anchor="block_5011" w:history="1">
        <w:r w:rsidRPr="00B42FB2">
          <w:rPr>
            <w:rFonts w:ascii="Times New Roman" w:eastAsia="Times New Roman" w:hAnsi="Times New Roman" w:cs="Times New Roman"/>
            <w:bCs/>
            <w:color w:val="3272C0"/>
            <w:sz w:val="18"/>
            <w:szCs w:val="18"/>
            <w:lang w:val="uk-UA" w:eastAsia="uk-UA"/>
          </w:rPr>
          <w:t xml:space="preserve">пунктом 1 части 1 </w:t>
        </w:r>
        <w:proofErr w:type="spellStart"/>
        <w:r w:rsidRPr="00B42FB2">
          <w:rPr>
            <w:rFonts w:ascii="Times New Roman" w:eastAsia="Times New Roman" w:hAnsi="Times New Roman" w:cs="Times New Roman"/>
            <w:bCs/>
            <w:color w:val="3272C0"/>
            <w:sz w:val="18"/>
            <w:szCs w:val="18"/>
            <w:lang w:val="uk-UA" w:eastAsia="uk-UA"/>
          </w:rPr>
          <w:t>статьи</w:t>
        </w:r>
        <w:proofErr w:type="spellEnd"/>
        <w:r w:rsidRPr="00B42FB2">
          <w:rPr>
            <w:rFonts w:ascii="Times New Roman" w:eastAsia="Times New Roman" w:hAnsi="Times New Roman" w:cs="Times New Roman"/>
            <w:bCs/>
            <w:color w:val="3272C0"/>
            <w:sz w:val="18"/>
            <w:szCs w:val="18"/>
            <w:lang w:val="uk-UA" w:eastAsia="uk-UA"/>
          </w:rPr>
          <w:t xml:space="preserve"> 5</w:t>
        </w:r>
      </w:hyperlink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 Федерального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закона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от 25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декабря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2008 г. N 273-ФЗ "О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противодействии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коррупции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" постановляю:</w:t>
      </w:r>
    </w:p>
    <w:p w:rsidR="00B42FB2" w:rsidRPr="00B42FB2" w:rsidRDefault="00B42FB2" w:rsidP="00B42FB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en-US" w:eastAsia="uk-UA"/>
        </w:rPr>
      </w:pPr>
    </w:p>
    <w:p w:rsidR="00B42FB2" w:rsidRPr="00B42FB2" w:rsidRDefault="00B42FB2" w:rsidP="00B42FB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</w:pPr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1. Установить,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что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Руководитель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Администрации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Президента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Российской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Федерации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либо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специально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уполномоченное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им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должностное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лицо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Администрации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Президента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Российской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Федерации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на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основа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нии </w:t>
      </w:r>
      <w:hyperlink r:id="rId7" w:anchor="block_5" w:history="1">
        <w:r w:rsidRPr="00B42FB2">
          <w:rPr>
            <w:rFonts w:ascii="Times New Roman" w:eastAsia="Times New Roman" w:hAnsi="Times New Roman" w:cs="Times New Roman"/>
            <w:bCs/>
            <w:color w:val="3272C0"/>
            <w:sz w:val="18"/>
            <w:szCs w:val="18"/>
            <w:lang w:val="uk-UA" w:eastAsia="uk-UA"/>
          </w:rPr>
          <w:t>статьи 5</w:t>
        </w:r>
      </w:hyperlink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 Федерального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закона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от 3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декабря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2012 г. N 230-ФЗ "О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контроле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за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соответствием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расходов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лиц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,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замещающих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государственные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должности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, и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иных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лиц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их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доходам" (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далее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-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Федеральный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закон "О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контроле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за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соответствием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расходов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лиц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,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замещающих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государственные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должности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, и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иных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лиц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их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доходам")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принимает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решение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об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осуществлении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контроля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за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расходами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:</w:t>
      </w:r>
    </w:p>
    <w:p w:rsidR="00B42FB2" w:rsidRPr="00B42FB2" w:rsidRDefault="00B42FB2" w:rsidP="00B42FB2">
      <w:pPr>
        <w:shd w:val="clear" w:color="auto" w:fill="F0E9D3"/>
        <w:spacing w:after="0" w:line="264" w:lineRule="atLeast"/>
        <w:jc w:val="both"/>
        <w:outlineLvl w:val="3"/>
        <w:rPr>
          <w:rFonts w:ascii="Times New Roman" w:eastAsia="Times New Roman" w:hAnsi="Times New Roman" w:cs="Times New Roman"/>
          <w:bCs/>
          <w:color w:val="464C55"/>
          <w:sz w:val="20"/>
          <w:szCs w:val="20"/>
          <w:lang w:eastAsia="uk-UA"/>
        </w:rPr>
      </w:pPr>
    </w:p>
    <w:p w:rsidR="00B42FB2" w:rsidRPr="00B42FB2" w:rsidRDefault="00B42FB2" w:rsidP="00B42FB2">
      <w:pPr>
        <w:shd w:val="clear" w:color="auto" w:fill="F0E9D3"/>
        <w:spacing w:after="0" w:line="264" w:lineRule="atLeast"/>
        <w:ind w:left="567"/>
        <w:jc w:val="both"/>
        <w:outlineLvl w:val="3"/>
        <w:rPr>
          <w:rFonts w:ascii="Times New Roman" w:eastAsia="Times New Roman" w:hAnsi="Times New Roman" w:cs="Times New Roman"/>
          <w:bCs/>
          <w:color w:val="464C55"/>
          <w:sz w:val="20"/>
          <w:szCs w:val="20"/>
          <w:lang w:val="uk-UA" w:eastAsia="uk-UA"/>
        </w:rPr>
      </w:pPr>
      <w:proofErr w:type="spellStart"/>
      <w:r w:rsidRPr="00B42FB2">
        <w:rPr>
          <w:rFonts w:ascii="Times New Roman" w:eastAsia="Times New Roman" w:hAnsi="Times New Roman" w:cs="Times New Roman"/>
          <w:bCs/>
          <w:color w:val="464C55"/>
          <w:sz w:val="20"/>
          <w:szCs w:val="20"/>
          <w:lang w:val="uk-UA" w:eastAsia="uk-UA"/>
        </w:rPr>
        <w:t>Информация</w:t>
      </w:r>
      <w:proofErr w:type="spellEnd"/>
      <w:r w:rsidRPr="00B42FB2">
        <w:rPr>
          <w:rFonts w:ascii="Times New Roman" w:eastAsia="Times New Roman" w:hAnsi="Times New Roman" w:cs="Times New Roman"/>
          <w:bCs/>
          <w:color w:val="464C55"/>
          <w:sz w:val="20"/>
          <w:szCs w:val="20"/>
          <w:lang w:val="uk-UA" w:eastAsia="uk-UA"/>
        </w:rPr>
        <w:t xml:space="preserve"> об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464C55"/>
          <w:sz w:val="20"/>
          <w:szCs w:val="20"/>
          <w:lang w:val="uk-UA" w:eastAsia="uk-UA"/>
        </w:rPr>
        <w:t>изменениях</w:t>
      </w:r>
      <w:proofErr w:type="spellEnd"/>
      <w:r w:rsidRPr="00B42FB2">
        <w:rPr>
          <w:rFonts w:ascii="Times New Roman" w:eastAsia="Times New Roman" w:hAnsi="Times New Roman" w:cs="Times New Roman"/>
          <w:bCs/>
          <w:color w:val="464C55"/>
          <w:sz w:val="20"/>
          <w:szCs w:val="20"/>
          <w:lang w:val="uk-UA" w:eastAsia="uk-UA"/>
        </w:rPr>
        <w:t>:</w:t>
      </w:r>
    </w:p>
    <w:p w:rsidR="00B42FB2" w:rsidRPr="00B42FB2" w:rsidRDefault="00B42FB2" w:rsidP="00B42FB2">
      <w:pPr>
        <w:shd w:val="clear" w:color="auto" w:fill="F0E9D3"/>
        <w:spacing w:after="0" w:line="264" w:lineRule="atLeast"/>
        <w:ind w:left="567"/>
        <w:jc w:val="both"/>
        <w:rPr>
          <w:rFonts w:ascii="Times New Roman" w:eastAsia="Times New Roman" w:hAnsi="Times New Roman" w:cs="Times New Roman"/>
          <w:bCs/>
          <w:color w:val="464C55"/>
          <w:sz w:val="20"/>
          <w:szCs w:val="20"/>
          <w:lang w:val="uk-UA" w:eastAsia="uk-UA"/>
        </w:rPr>
      </w:pPr>
      <w:hyperlink r:id="rId8" w:anchor="block_41" w:history="1">
        <w:r w:rsidRPr="00B42FB2">
          <w:rPr>
            <w:rFonts w:ascii="Times New Roman" w:eastAsia="Times New Roman" w:hAnsi="Times New Roman" w:cs="Times New Roman"/>
            <w:bCs/>
            <w:color w:val="3272C0"/>
            <w:sz w:val="20"/>
            <w:szCs w:val="20"/>
            <w:lang w:val="uk-UA" w:eastAsia="uk-UA"/>
          </w:rPr>
          <w:t>Указом</w:t>
        </w:r>
      </w:hyperlink>
      <w:r w:rsidRPr="00B42FB2">
        <w:rPr>
          <w:rFonts w:ascii="Times New Roman" w:eastAsia="Times New Roman" w:hAnsi="Times New Roman" w:cs="Times New Roman"/>
          <w:bCs/>
          <w:color w:val="464C55"/>
          <w:sz w:val="20"/>
          <w:szCs w:val="20"/>
          <w:lang w:val="uk-UA" w:eastAsia="uk-UA"/>
        </w:rPr>
        <w:t xml:space="preserve"> Президента РФ от 8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464C55"/>
          <w:sz w:val="20"/>
          <w:szCs w:val="20"/>
          <w:lang w:val="uk-UA" w:eastAsia="uk-UA"/>
        </w:rPr>
        <w:t>июля</w:t>
      </w:r>
      <w:proofErr w:type="spellEnd"/>
      <w:r w:rsidRPr="00B42FB2">
        <w:rPr>
          <w:rFonts w:ascii="Times New Roman" w:eastAsia="Times New Roman" w:hAnsi="Times New Roman" w:cs="Times New Roman"/>
          <w:bCs/>
          <w:color w:val="464C55"/>
          <w:sz w:val="20"/>
          <w:szCs w:val="20"/>
          <w:lang w:val="uk-UA" w:eastAsia="uk-UA"/>
        </w:rPr>
        <w:t xml:space="preserve"> 2013 г. N 613 в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464C55"/>
          <w:sz w:val="20"/>
          <w:szCs w:val="20"/>
          <w:lang w:val="uk-UA" w:eastAsia="uk-UA"/>
        </w:rPr>
        <w:t>подпункт</w:t>
      </w:r>
      <w:proofErr w:type="spellEnd"/>
      <w:r w:rsidRPr="00B42FB2">
        <w:rPr>
          <w:rFonts w:ascii="Times New Roman" w:eastAsia="Times New Roman" w:hAnsi="Times New Roman" w:cs="Times New Roman"/>
          <w:bCs/>
          <w:color w:val="464C55"/>
          <w:sz w:val="20"/>
          <w:szCs w:val="20"/>
          <w:lang w:val="uk-UA" w:eastAsia="uk-UA"/>
        </w:rPr>
        <w:t xml:space="preserve"> "а"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464C55"/>
          <w:sz w:val="20"/>
          <w:szCs w:val="20"/>
          <w:lang w:val="uk-UA" w:eastAsia="uk-UA"/>
        </w:rPr>
        <w:t>внесены</w:t>
      </w:r>
      <w:proofErr w:type="spellEnd"/>
      <w:r w:rsidRPr="00B42FB2">
        <w:rPr>
          <w:rFonts w:ascii="Times New Roman" w:eastAsia="Times New Roman" w:hAnsi="Times New Roman" w:cs="Times New Roman"/>
          <w:bCs/>
          <w:color w:val="464C55"/>
          <w:sz w:val="20"/>
          <w:szCs w:val="20"/>
          <w:lang w:val="uk-UA" w:eastAsia="uk-UA"/>
        </w:rPr>
        <w:t xml:space="preserve">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464C55"/>
          <w:sz w:val="20"/>
          <w:szCs w:val="20"/>
          <w:lang w:val="uk-UA" w:eastAsia="uk-UA"/>
        </w:rPr>
        <w:t>изменения</w:t>
      </w:r>
      <w:proofErr w:type="spellEnd"/>
    </w:p>
    <w:p w:rsidR="00B42FB2" w:rsidRPr="00B42FB2" w:rsidRDefault="00B42FB2" w:rsidP="00B42FB2">
      <w:pPr>
        <w:shd w:val="clear" w:color="auto" w:fill="F0E9D3"/>
        <w:spacing w:line="264" w:lineRule="atLeast"/>
        <w:ind w:left="567"/>
        <w:jc w:val="both"/>
        <w:rPr>
          <w:rFonts w:ascii="Times New Roman" w:eastAsia="Times New Roman" w:hAnsi="Times New Roman" w:cs="Times New Roman"/>
          <w:bCs/>
          <w:color w:val="464C55"/>
          <w:sz w:val="20"/>
          <w:szCs w:val="20"/>
          <w:lang w:val="uk-UA" w:eastAsia="uk-UA"/>
        </w:rPr>
      </w:pPr>
      <w:hyperlink r:id="rId9" w:anchor="block_11" w:history="1">
        <w:r w:rsidRPr="00B42FB2">
          <w:rPr>
            <w:rFonts w:ascii="Times New Roman" w:eastAsia="Times New Roman" w:hAnsi="Times New Roman" w:cs="Times New Roman"/>
            <w:bCs/>
            <w:color w:val="3272C0"/>
            <w:sz w:val="20"/>
            <w:szCs w:val="20"/>
            <w:lang w:val="uk-UA" w:eastAsia="uk-UA"/>
          </w:rPr>
          <w:t xml:space="preserve">См. текст </w:t>
        </w:r>
        <w:proofErr w:type="spellStart"/>
        <w:r w:rsidRPr="00B42FB2">
          <w:rPr>
            <w:rFonts w:ascii="Times New Roman" w:eastAsia="Times New Roman" w:hAnsi="Times New Roman" w:cs="Times New Roman"/>
            <w:bCs/>
            <w:color w:val="3272C0"/>
            <w:sz w:val="20"/>
            <w:szCs w:val="20"/>
            <w:lang w:val="uk-UA" w:eastAsia="uk-UA"/>
          </w:rPr>
          <w:t>подпункта</w:t>
        </w:r>
        <w:proofErr w:type="spellEnd"/>
        <w:r w:rsidRPr="00B42FB2">
          <w:rPr>
            <w:rFonts w:ascii="Times New Roman" w:eastAsia="Times New Roman" w:hAnsi="Times New Roman" w:cs="Times New Roman"/>
            <w:bCs/>
            <w:color w:val="3272C0"/>
            <w:sz w:val="20"/>
            <w:szCs w:val="20"/>
            <w:lang w:val="uk-UA" w:eastAsia="uk-UA"/>
          </w:rPr>
          <w:t xml:space="preserve"> в </w:t>
        </w:r>
        <w:proofErr w:type="spellStart"/>
        <w:r w:rsidRPr="00B42FB2">
          <w:rPr>
            <w:rFonts w:ascii="Times New Roman" w:eastAsia="Times New Roman" w:hAnsi="Times New Roman" w:cs="Times New Roman"/>
            <w:bCs/>
            <w:color w:val="3272C0"/>
            <w:sz w:val="20"/>
            <w:szCs w:val="20"/>
            <w:lang w:val="uk-UA" w:eastAsia="uk-UA"/>
          </w:rPr>
          <w:t>предыдущей</w:t>
        </w:r>
        <w:proofErr w:type="spellEnd"/>
        <w:r w:rsidRPr="00B42FB2">
          <w:rPr>
            <w:rFonts w:ascii="Times New Roman" w:eastAsia="Times New Roman" w:hAnsi="Times New Roman" w:cs="Times New Roman"/>
            <w:bCs/>
            <w:color w:val="3272C0"/>
            <w:sz w:val="20"/>
            <w:szCs w:val="20"/>
            <w:lang w:val="uk-UA" w:eastAsia="uk-UA"/>
          </w:rPr>
          <w:t xml:space="preserve"> </w:t>
        </w:r>
        <w:proofErr w:type="spellStart"/>
        <w:r w:rsidRPr="00B42FB2">
          <w:rPr>
            <w:rFonts w:ascii="Times New Roman" w:eastAsia="Times New Roman" w:hAnsi="Times New Roman" w:cs="Times New Roman"/>
            <w:bCs/>
            <w:color w:val="3272C0"/>
            <w:sz w:val="20"/>
            <w:szCs w:val="20"/>
            <w:lang w:val="uk-UA" w:eastAsia="uk-UA"/>
          </w:rPr>
          <w:t>редакции</w:t>
        </w:r>
        <w:proofErr w:type="spellEnd"/>
      </w:hyperlink>
    </w:p>
    <w:p w:rsidR="00B42FB2" w:rsidRPr="00B42FB2" w:rsidRDefault="00B42FB2" w:rsidP="00B42FB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</w:pPr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а)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лиц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,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замещающих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:</w:t>
      </w:r>
    </w:p>
    <w:p w:rsidR="00B42FB2" w:rsidRPr="00B42FB2" w:rsidRDefault="00B42FB2" w:rsidP="00B42FB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</w:pP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государственные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должности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Российской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Федерации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, в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отношении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которых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федеральными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конституционными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зак</w:t>
      </w:r>
      <w:bookmarkStart w:id="0" w:name="_GoBack"/>
      <w:bookmarkEnd w:id="0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онами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или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федеральными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законами не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установлен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иной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порядок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осуществления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контроля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за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расходами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;</w:t>
      </w:r>
    </w:p>
    <w:p w:rsidR="00B42FB2" w:rsidRPr="00B42FB2" w:rsidRDefault="00B42FB2" w:rsidP="00B42FB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</w:pP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должность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члена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Совета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директоров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Центрального банка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Российской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Федерации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и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должности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заместителей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Председателя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Центрального банка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Российской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Федерации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;</w:t>
      </w:r>
    </w:p>
    <w:p w:rsidR="00B42FB2" w:rsidRPr="00B42FB2" w:rsidRDefault="00B42FB2" w:rsidP="00B42FB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</w:pP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должности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федеральной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государственной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службы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,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назначение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на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которые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и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освобождение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от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которых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осуществляются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Президентом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Российской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Федерации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или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по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представлению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Президента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Российской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Федерации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;</w:t>
      </w:r>
    </w:p>
    <w:p w:rsidR="00B42FB2" w:rsidRPr="00B42FB2" w:rsidRDefault="00B42FB2" w:rsidP="00B42FB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</w:pP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должности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первого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заместителя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и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заместителей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Генерального прокурора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Российской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Федерации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,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назначение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на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которые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и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освобождение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от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которых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осуществляются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по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представлению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Генерального прокурора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Российской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Федерации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;</w:t>
      </w:r>
    </w:p>
    <w:p w:rsidR="00B42FB2" w:rsidRPr="00B42FB2" w:rsidRDefault="00B42FB2" w:rsidP="00B42FB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</w:pP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должности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руководителей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и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заместителей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руководителей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Аппарата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Совета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Федерации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Федерального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Собрания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Российской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Федерации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,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Аппарата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Государственной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Думы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Федерального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Собрания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Российской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Федерации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,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аппарата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Центральной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избирательной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комиссии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Российской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Федерации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и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аппарата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Счетной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палаты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Российской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Федерации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;</w:t>
      </w:r>
    </w:p>
    <w:p w:rsidR="00B42FB2" w:rsidRPr="00B42FB2" w:rsidRDefault="00B42FB2" w:rsidP="00B42FB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</w:pP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должности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в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государственных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корпорациях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(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компаниях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),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назначение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на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которые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и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освобождение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от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которых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осуществляются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Президентом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Российской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Федерации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;</w:t>
      </w:r>
    </w:p>
    <w:p w:rsidR="00B42FB2" w:rsidRPr="00B42FB2" w:rsidRDefault="00B42FB2" w:rsidP="00B42FB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</w:pP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должности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в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иных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организациях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,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созданных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на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основании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федеральных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законов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,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назначение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на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которые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и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освобождение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от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которых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осуществляются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Президентом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Российской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Федерации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;</w:t>
      </w:r>
    </w:p>
    <w:p w:rsidR="00B42FB2" w:rsidRPr="00B42FB2" w:rsidRDefault="00B42FB2" w:rsidP="00B42FB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</w:pP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отдельные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должности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на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основании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трудового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договора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в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организациях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,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созданных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для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выполнения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задач,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поставленных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перед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федеральными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государственными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органами,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назначение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на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которые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и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освобождение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от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которых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осуществляются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Президентом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Российской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Федерации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;</w:t>
      </w:r>
    </w:p>
    <w:p w:rsidR="00B42FB2" w:rsidRPr="00B42FB2" w:rsidRDefault="00B42FB2" w:rsidP="00B42FB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</w:pPr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б)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супруг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(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супругов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) и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несовершеннолетних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детей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лиц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,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замещающих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должности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,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указанные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в </w:t>
      </w:r>
      <w:hyperlink r:id="rId10" w:anchor="block_11" w:history="1">
        <w:r w:rsidRPr="00B42FB2">
          <w:rPr>
            <w:rFonts w:ascii="Times New Roman" w:eastAsia="Times New Roman" w:hAnsi="Times New Roman" w:cs="Times New Roman"/>
            <w:bCs/>
            <w:color w:val="3272C0"/>
            <w:sz w:val="18"/>
            <w:szCs w:val="18"/>
            <w:lang w:val="uk-UA" w:eastAsia="uk-UA"/>
          </w:rPr>
          <w:t>подпунк</w:t>
        </w:r>
        <w:proofErr w:type="spellEnd"/>
        <w:r w:rsidRPr="00B42FB2">
          <w:rPr>
            <w:rFonts w:ascii="Times New Roman" w:eastAsia="Times New Roman" w:hAnsi="Times New Roman" w:cs="Times New Roman"/>
            <w:bCs/>
            <w:color w:val="3272C0"/>
            <w:sz w:val="18"/>
            <w:szCs w:val="18"/>
            <w:lang w:val="uk-UA" w:eastAsia="uk-UA"/>
          </w:rPr>
          <w:t>те "а"</w:t>
        </w:r>
        <w:proofErr w:type="spellStart"/>
      </w:hyperlink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 настоящег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о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пункта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.</w:t>
      </w:r>
    </w:p>
    <w:p w:rsidR="00B42FB2" w:rsidRPr="00B42FB2" w:rsidRDefault="00B42FB2" w:rsidP="00B42FB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</w:pPr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2. Установить,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что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Заместитель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Председателя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Правительства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Российской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Федерации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-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Руководитель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Аппарата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Правительства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Российской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Федерации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на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основа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нии </w:t>
      </w:r>
      <w:hyperlink r:id="rId11" w:anchor="block_5" w:history="1">
        <w:r w:rsidRPr="00B42FB2">
          <w:rPr>
            <w:rFonts w:ascii="Times New Roman" w:eastAsia="Times New Roman" w:hAnsi="Times New Roman" w:cs="Times New Roman"/>
            <w:bCs/>
            <w:color w:val="3272C0"/>
            <w:sz w:val="18"/>
            <w:szCs w:val="18"/>
            <w:lang w:val="uk-UA" w:eastAsia="uk-UA"/>
          </w:rPr>
          <w:t>статьи 5</w:t>
        </w:r>
      </w:hyperlink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 Федерального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закона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"О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контроле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за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соответствием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расходов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лиц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,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замещающих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государственные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должности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, и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иных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лиц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их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доходам"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принимает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решение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об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осуществлении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контроля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за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расходами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:</w:t>
      </w:r>
    </w:p>
    <w:p w:rsidR="00B42FB2" w:rsidRDefault="00B42FB2" w:rsidP="00B42FB2">
      <w:pPr>
        <w:shd w:val="clear" w:color="auto" w:fill="F0E9D3"/>
        <w:spacing w:after="0" w:line="264" w:lineRule="atLeast"/>
        <w:jc w:val="both"/>
        <w:outlineLvl w:val="3"/>
        <w:rPr>
          <w:rFonts w:ascii="Times New Roman" w:eastAsia="Times New Roman" w:hAnsi="Times New Roman" w:cs="Times New Roman"/>
          <w:bCs/>
          <w:color w:val="464C55"/>
          <w:sz w:val="24"/>
          <w:szCs w:val="24"/>
          <w:lang w:val="en-US" w:eastAsia="uk-UA"/>
        </w:rPr>
      </w:pPr>
    </w:p>
    <w:p w:rsidR="00B42FB2" w:rsidRPr="00B42FB2" w:rsidRDefault="00B42FB2" w:rsidP="00B42FB2">
      <w:pPr>
        <w:shd w:val="clear" w:color="auto" w:fill="F0E9D3"/>
        <w:spacing w:after="0" w:line="264" w:lineRule="atLeast"/>
        <w:ind w:left="567"/>
        <w:jc w:val="both"/>
        <w:outlineLvl w:val="3"/>
        <w:rPr>
          <w:rFonts w:ascii="Times New Roman" w:eastAsia="Times New Roman" w:hAnsi="Times New Roman" w:cs="Times New Roman"/>
          <w:bCs/>
          <w:color w:val="464C55"/>
          <w:lang w:val="uk-UA" w:eastAsia="uk-UA"/>
        </w:rPr>
      </w:pPr>
      <w:proofErr w:type="spellStart"/>
      <w:r w:rsidRPr="00B42FB2">
        <w:rPr>
          <w:rFonts w:ascii="Times New Roman" w:eastAsia="Times New Roman" w:hAnsi="Times New Roman" w:cs="Times New Roman"/>
          <w:bCs/>
          <w:color w:val="464C55"/>
          <w:lang w:val="uk-UA" w:eastAsia="uk-UA"/>
        </w:rPr>
        <w:t>Информация</w:t>
      </w:r>
      <w:proofErr w:type="spellEnd"/>
      <w:r w:rsidRPr="00B42FB2">
        <w:rPr>
          <w:rFonts w:ascii="Times New Roman" w:eastAsia="Times New Roman" w:hAnsi="Times New Roman" w:cs="Times New Roman"/>
          <w:bCs/>
          <w:color w:val="464C55"/>
          <w:lang w:val="uk-UA" w:eastAsia="uk-UA"/>
        </w:rPr>
        <w:t xml:space="preserve"> об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464C55"/>
          <w:lang w:val="uk-UA" w:eastAsia="uk-UA"/>
        </w:rPr>
        <w:t>изменениях</w:t>
      </w:r>
      <w:proofErr w:type="spellEnd"/>
      <w:r w:rsidRPr="00B42FB2">
        <w:rPr>
          <w:rFonts w:ascii="Times New Roman" w:eastAsia="Times New Roman" w:hAnsi="Times New Roman" w:cs="Times New Roman"/>
          <w:bCs/>
          <w:color w:val="464C55"/>
          <w:lang w:val="uk-UA" w:eastAsia="uk-UA"/>
        </w:rPr>
        <w:t>:</w:t>
      </w:r>
    </w:p>
    <w:p w:rsidR="00B42FB2" w:rsidRPr="00B42FB2" w:rsidRDefault="00B42FB2" w:rsidP="00B42FB2">
      <w:pPr>
        <w:shd w:val="clear" w:color="auto" w:fill="F0E9D3"/>
        <w:spacing w:after="0" w:line="264" w:lineRule="atLeast"/>
        <w:ind w:left="567"/>
        <w:jc w:val="both"/>
        <w:rPr>
          <w:rFonts w:ascii="Times New Roman" w:eastAsia="Times New Roman" w:hAnsi="Times New Roman" w:cs="Times New Roman"/>
          <w:bCs/>
          <w:color w:val="464C55"/>
          <w:lang w:val="uk-UA" w:eastAsia="uk-UA"/>
        </w:rPr>
      </w:pPr>
      <w:hyperlink r:id="rId12" w:anchor="block_42" w:history="1">
        <w:r w:rsidRPr="00B42FB2">
          <w:rPr>
            <w:rFonts w:ascii="Times New Roman" w:eastAsia="Times New Roman" w:hAnsi="Times New Roman" w:cs="Times New Roman"/>
            <w:bCs/>
            <w:color w:val="3272C0"/>
            <w:lang w:val="uk-UA" w:eastAsia="uk-UA"/>
          </w:rPr>
          <w:t>Указом</w:t>
        </w:r>
      </w:hyperlink>
      <w:r w:rsidRPr="00B42FB2">
        <w:rPr>
          <w:rFonts w:ascii="Times New Roman" w:eastAsia="Times New Roman" w:hAnsi="Times New Roman" w:cs="Times New Roman"/>
          <w:bCs/>
          <w:color w:val="464C55"/>
          <w:lang w:val="uk-UA" w:eastAsia="uk-UA"/>
        </w:rPr>
        <w:t xml:space="preserve"> Президента РФ от 8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464C55"/>
          <w:lang w:val="uk-UA" w:eastAsia="uk-UA"/>
        </w:rPr>
        <w:t>июля</w:t>
      </w:r>
      <w:proofErr w:type="spellEnd"/>
      <w:r w:rsidRPr="00B42FB2">
        <w:rPr>
          <w:rFonts w:ascii="Times New Roman" w:eastAsia="Times New Roman" w:hAnsi="Times New Roman" w:cs="Times New Roman"/>
          <w:bCs/>
          <w:color w:val="464C55"/>
          <w:lang w:val="uk-UA" w:eastAsia="uk-UA"/>
        </w:rPr>
        <w:t xml:space="preserve"> 2013 г. N 613 в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464C55"/>
          <w:lang w:val="uk-UA" w:eastAsia="uk-UA"/>
        </w:rPr>
        <w:t>подпункт</w:t>
      </w:r>
      <w:proofErr w:type="spellEnd"/>
      <w:r w:rsidRPr="00B42FB2">
        <w:rPr>
          <w:rFonts w:ascii="Times New Roman" w:eastAsia="Times New Roman" w:hAnsi="Times New Roman" w:cs="Times New Roman"/>
          <w:bCs/>
          <w:color w:val="464C55"/>
          <w:lang w:val="uk-UA" w:eastAsia="uk-UA"/>
        </w:rPr>
        <w:t xml:space="preserve"> "а"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464C55"/>
          <w:lang w:val="uk-UA" w:eastAsia="uk-UA"/>
        </w:rPr>
        <w:t>внесены</w:t>
      </w:r>
      <w:proofErr w:type="spellEnd"/>
      <w:r w:rsidRPr="00B42FB2">
        <w:rPr>
          <w:rFonts w:ascii="Times New Roman" w:eastAsia="Times New Roman" w:hAnsi="Times New Roman" w:cs="Times New Roman"/>
          <w:bCs/>
          <w:color w:val="464C55"/>
          <w:lang w:val="uk-UA" w:eastAsia="uk-UA"/>
        </w:rPr>
        <w:t xml:space="preserve">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464C55"/>
          <w:lang w:val="uk-UA" w:eastAsia="uk-UA"/>
        </w:rPr>
        <w:t>изменения</w:t>
      </w:r>
      <w:proofErr w:type="spellEnd"/>
    </w:p>
    <w:p w:rsidR="00B42FB2" w:rsidRPr="00B42FB2" w:rsidRDefault="00B42FB2" w:rsidP="00B42FB2">
      <w:pPr>
        <w:shd w:val="clear" w:color="auto" w:fill="F0E9D3"/>
        <w:spacing w:line="264" w:lineRule="atLeast"/>
        <w:ind w:left="567"/>
        <w:jc w:val="both"/>
        <w:rPr>
          <w:rFonts w:ascii="Times New Roman" w:eastAsia="Times New Roman" w:hAnsi="Times New Roman" w:cs="Times New Roman"/>
          <w:bCs/>
          <w:color w:val="464C55"/>
          <w:lang w:val="uk-UA" w:eastAsia="uk-UA"/>
        </w:rPr>
      </w:pPr>
      <w:hyperlink r:id="rId13" w:anchor="block_21" w:history="1">
        <w:r w:rsidRPr="00B42FB2">
          <w:rPr>
            <w:rFonts w:ascii="Times New Roman" w:eastAsia="Times New Roman" w:hAnsi="Times New Roman" w:cs="Times New Roman"/>
            <w:bCs/>
            <w:color w:val="3272C0"/>
            <w:lang w:val="uk-UA" w:eastAsia="uk-UA"/>
          </w:rPr>
          <w:t xml:space="preserve">См. текст </w:t>
        </w:r>
        <w:proofErr w:type="spellStart"/>
        <w:r w:rsidRPr="00B42FB2">
          <w:rPr>
            <w:rFonts w:ascii="Times New Roman" w:eastAsia="Times New Roman" w:hAnsi="Times New Roman" w:cs="Times New Roman"/>
            <w:bCs/>
            <w:color w:val="3272C0"/>
            <w:lang w:val="uk-UA" w:eastAsia="uk-UA"/>
          </w:rPr>
          <w:t>подпункта</w:t>
        </w:r>
        <w:proofErr w:type="spellEnd"/>
        <w:r w:rsidRPr="00B42FB2">
          <w:rPr>
            <w:rFonts w:ascii="Times New Roman" w:eastAsia="Times New Roman" w:hAnsi="Times New Roman" w:cs="Times New Roman"/>
            <w:bCs/>
            <w:color w:val="3272C0"/>
            <w:lang w:val="uk-UA" w:eastAsia="uk-UA"/>
          </w:rPr>
          <w:t xml:space="preserve"> в </w:t>
        </w:r>
        <w:proofErr w:type="spellStart"/>
        <w:r w:rsidRPr="00B42FB2">
          <w:rPr>
            <w:rFonts w:ascii="Times New Roman" w:eastAsia="Times New Roman" w:hAnsi="Times New Roman" w:cs="Times New Roman"/>
            <w:bCs/>
            <w:color w:val="3272C0"/>
            <w:lang w:val="uk-UA" w:eastAsia="uk-UA"/>
          </w:rPr>
          <w:t>предыдущей</w:t>
        </w:r>
        <w:proofErr w:type="spellEnd"/>
        <w:r w:rsidRPr="00B42FB2">
          <w:rPr>
            <w:rFonts w:ascii="Times New Roman" w:eastAsia="Times New Roman" w:hAnsi="Times New Roman" w:cs="Times New Roman"/>
            <w:bCs/>
            <w:color w:val="3272C0"/>
            <w:lang w:val="uk-UA" w:eastAsia="uk-UA"/>
          </w:rPr>
          <w:t xml:space="preserve"> </w:t>
        </w:r>
        <w:proofErr w:type="spellStart"/>
        <w:r w:rsidRPr="00B42FB2">
          <w:rPr>
            <w:rFonts w:ascii="Times New Roman" w:eastAsia="Times New Roman" w:hAnsi="Times New Roman" w:cs="Times New Roman"/>
            <w:bCs/>
            <w:color w:val="3272C0"/>
            <w:lang w:val="uk-UA" w:eastAsia="uk-UA"/>
          </w:rPr>
          <w:t>редакции</w:t>
        </w:r>
        <w:proofErr w:type="spellEnd"/>
      </w:hyperlink>
    </w:p>
    <w:p w:rsidR="00B42FB2" w:rsidRPr="00B42FB2" w:rsidRDefault="00B42FB2" w:rsidP="00B42FB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</w:pPr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а)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лиц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,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замещающих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:</w:t>
      </w:r>
    </w:p>
    <w:p w:rsidR="00B42FB2" w:rsidRPr="00B42FB2" w:rsidRDefault="00B42FB2" w:rsidP="00B42FB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</w:pP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должности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федеральной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государственной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службы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,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назначение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на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которые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и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освобождение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от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которых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осуществляются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Правительством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Российской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Федерации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;</w:t>
      </w:r>
    </w:p>
    <w:p w:rsidR="00B42FB2" w:rsidRPr="00B42FB2" w:rsidRDefault="00B42FB2" w:rsidP="00B42FB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</w:pP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должности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в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государственных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корпорациях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(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компаниях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),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назначение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на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которые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и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освобождение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от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которых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осуществляются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Правительством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Российской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Федерации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;</w:t>
      </w:r>
    </w:p>
    <w:p w:rsidR="00B42FB2" w:rsidRPr="00B42FB2" w:rsidRDefault="00B42FB2" w:rsidP="00B42FB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</w:pP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должности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в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Пенсионном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фонде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Российской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Федерации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,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Фонде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социального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страхования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Российской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Федерации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,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Федеральном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фонде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обязательного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медицинского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страхования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,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назначение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на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которые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и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освобождение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от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которых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осуществляются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Правительством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Российской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Федерации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;</w:t>
      </w:r>
    </w:p>
    <w:p w:rsidR="00B42FB2" w:rsidRPr="00B42FB2" w:rsidRDefault="00B42FB2" w:rsidP="00B42FB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</w:pP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должности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в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иных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организациях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,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созданных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на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основании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федеральных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законов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,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назначение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на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которые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и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освобождение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от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которых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осуществляются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Правительством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Российской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Федерации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;</w:t>
      </w:r>
    </w:p>
    <w:p w:rsidR="00B42FB2" w:rsidRPr="00B42FB2" w:rsidRDefault="00B42FB2" w:rsidP="00B42FB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</w:pP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отдельные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должности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на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основании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трудового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договора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в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организациях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,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созданных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для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выполнения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задач,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поставленных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перед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федеральными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государственными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органами,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назначение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на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которые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и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освобождение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от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которых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осуществляются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Правительством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Российской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Федерации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;</w:t>
      </w:r>
    </w:p>
    <w:p w:rsidR="00B42FB2" w:rsidRPr="00B42FB2" w:rsidRDefault="00B42FB2" w:rsidP="00B42FB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</w:pPr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б)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супруг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(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супругов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) и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несовершеннолетних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детей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лиц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,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замещающих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должности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,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указанные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в </w:t>
      </w:r>
      <w:hyperlink r:id="rId14" w:anchor="block_21" w:history="1">
        <w:r w:rsidRPr="00B42FB2">
          <w:rPr>
            <w:rFonts w:ascii="Times New Roman" w:eastAsia="Times New Roman" w:hAnsi="Times New Roman" w:cs="Times New Roman"/>
            <w:bCs/>
            <w:color w:val="3272C0"/>
            <w:sz w:val="18"/>
            <w:szCs w:val="18"/>
            <w:lang w:val="uk-UA" w:eastAsia="uk-UA"/>
          </w:rPr>
          <w:t>подпунк</w:t>
        </w:r>
        <w:proofErr w:type="spellEnd"/>
        <w:r w:rsidRPr="00B42FB2">
          <w:rPr>
            <w:rFonts w:ascii="Times New Roman" w:eastAsia="Times New Roman" w:hAnsi="Times New Roman" w:cs="Times New Roman"/>
            <w:bCs/>
            <w:color w:val="3272C0"/>
            <w:sz w:val="18"/>
            <w:szCs w:val="18"/>
            <w:lang w:val="uk-UA" w:eastAsia="uk-UA"/>
          </w:rPr>
          <w:t>те "а"</w:t>
        </w:r>
        <w:proofErr w:type="spellStart"/>
      </w:hyperlink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 настоящег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о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пункта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.</w:t>
      </w:r>
    </w:p>
    <w:p w:rsidR="00B42FB2" w:rsidRPr="00B42FB2" w:rsidRDefault="00B42FB2" w:rsidP="00B42FB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</w:pPr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lastRenderedPageBreak/>
        <w:t xml:space="preserve">3. Установить,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что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руководитель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федерального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государственного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органа,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высшее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должностное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лицо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(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руководитель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высшего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исполнительного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органа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государственной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власти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)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субъекта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Российской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Федерации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,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Председатель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Центрального банка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Российской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Федерации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,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руководитель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государственной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корпорации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(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компании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),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Пенсионного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фонда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Российской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Федерации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,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Фонда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социального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страхования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Российской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Федерации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, Федерального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фонда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обязательного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медицинского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страхования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,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иной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организации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,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созданной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на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основании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федеральных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законов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,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либо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уполномоченные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ими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должностные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лица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принимают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на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основа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нии </w:t>
      </w:r>
      <w:hyperlink r:id="rId15" w:anchor="block_5" w:history="1">
        <w:r w:rsidRPr="00B42FB2">
          <w:rPr>
            <w:rFonts w:ascii="Times New Roman" w:eastAsia="Times New Roman" w:hAnsi="Times New Roman" w:cs="Times New Roman"/>
            <w:bCs/>
            <w:color w:val="3272C0"/>
            <w:sz w:val="18"/>
            <w:szCs w:val="18"/>
            <w:lang w:val="uk-UA" w:eastAsia="uk-UA"/>
          </w:rPr>
          <w:t>статьи 5</w:t>
        </w:r>
      </w:hyperlink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 Федерального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закона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"О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контроле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за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соответствием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расходов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лиц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,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замещающих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государственные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должности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, и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иных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лиц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их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доходам"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решение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об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осуществлении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контроля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за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расходами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соответствующих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лиц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в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пределах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установленной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компетенции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.</w:t>
      </w:r>
    </w:p>
    <w:p w:rsidR="00B42FB2" w:rsidRDefault="00B42FB2" w:rsidP="00B42FB2">
      <w:pPr>
        <w:shd w:val="clear" w:color="auto" w:fill="F0E9D3"/>
        <w:spacing w:after="0" w:line="264" w:lineRule="atLeast"/>
        <w:jc w:val="both"/>
        <w:outlineLvl w:val="3"/>
        <w:rPr>
          <w:rFonts w:ascii="Times New Roman" w:eastAsia="Times New Roman" w:hAnsi="Times New Roman" w:cs="Times New Roman"/>
          <w:bCs/>
          <w:color w:val="464C55"/>
          <w:sz w:val="24"/>
          <w:szCs w:val="24"/>
          <w:lang w:val="en-US" w:eastAsia="uk-UA"/>
        </w:rPr>
      </w:pPr>
    </w:p>
    <w:p w:rsidR="00B42FB2" w:rsidRPr="00B42FB2" w:rsidRDefault="00B42FB2" w:rsidP="00B42FB2">
      <w:pPr>
        <w:shd w:val="clear" w:color="auto" w:fill="F0E9D3"/>
        <w:spacing w:after="0" w:line="264" w:lineRule="atLeast"/>
        <w:ind w:left="567"/>
        <w:jc w:val="both"/>
        <w:outlineLvl w:val="3"/>
        <w:rPr>
          <w:rFonts w:ascii="Times New Roman" w:eastAsia="Times New Roman" w:hAnsi="Times New Roman" w:cs="Times New Roman"/>
          <w:bCs/>
          <w:color w:val="464C55"/>
          <w:lang w:val="uk-UA" w:eastAsia="uk-UA"/>
        </w:rPr>
      </w:pPr>
      <w:proofErr w:type="spellStart"/>
      <w:r w:rsidRPr="00B42FB2">
        <w:rPr>
          <w:rFonts w:ascii="Times New Roman" w:eastAsia="Times New Roman" w:hAnsi="Times New Roman" w:cs="Times New Roman"/>
          <w:bCs/>
          <w:color w:val="464C55"/>
          <w:lang w:val="uk-UA" w:eastAsia="uk-UA"/>
        </w:rPr>
        <w:t>Информация</w:t>
      </w:r>
      <w:proofErr w:type="spellEnd"/>
      <w:r w:rsidRPr="00B42FB2">
        <w:rPr>
          <w:rFonts w:ascii="Times New Roman" w:eastAsia="Times New Roman" w:hAnsi="Times New Roman" w:cs="Times New Roman"/>
          <w:bCs/>
          <w:color w:val="464C55"/>
          <w:lang w:val="uk-UA" w:eastAsia="uk-UA"/>
        </w:rPr>
        <w:t xml:space="preserve"> об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464C55"/>
          <w:lang w:val="uk-UA" w:eastAsia="uk-UA"/>
        </w:rPr>
        <w:t>изменениях</w:t>
      </w:r>
      <w:proofErr w:type="spellEnd"/>
      <w:r w:rsidRPr="00B42FB2">
        <w:rPr>
          <w:rFonts w:ascii="Times New Roman" w:eastAsia="Times New Roman" w:hAnsi="Times New Roman" w:cs="Times New Roman"/>
          <w:bCs/>
          <w:color w:val="464C55"/>
          <w:lang w:val="uk-UA" w:eastAsia="uk-UA"/>
        </w:rPr>
        <w:t>:</w:t>
      </w:r>
    </w:p>
    <w:p w:rsidR="00B42FB2" w:rsidRPr="00B42FB2" w:rsidRDefault="00B42FB2" w:rsidP="00B42FB2">
      <w:pPr>
        <w:shd w:val="clear" w:color="auto" w:fill="F0E9D3"/>
        <w:spacing w:line="264" w:lineRule="atLeast"/>
        <w:ind w:left="567"/>
        <w:jc w:val="both"/>
        <w:rPr>
          <w:rFonts w:ascii="Times New Roman" w:eastAsia="Times New Roman" w:hAnsi="Times New Roman" w:cs="Times New Roman"/>
          <w:bCs/>
          <w:color w:val="464C55"/>
          <w:lang w:val="uk-UA" w:eastAsia="uk-UA"/>
        </w:rPr>
      </w:pPr>
      <w:hyperlink r:id="rId16" w:anchor="block_310" w:history="1">
        <w:r w:rsidRPr="00B42FB2">
          <w:rPr>
            <w:rFonts w:ascii="Times New Roman" w:eastAsia="Times New Roman" w:hAnsi="Times New Roman" w:cs="Times New Roman"/>
            <w:bCs/>
            <w:color w:val="3272C0"/>
            <w:lang w:val="uk-UA" w:eastAsia="uk-UA"/>
          </w:rPr>
          <w:t>Указом</w:t>
        </w:r>
      </w:hyperlink>
      <w:r w:rsidRPr="00B42FB2">
        <w:rPr>
          <w:rFonts w:ascii="Times New Roman" w:eastAsia="Times New Roman" w:hAnsi="Times New Roman" w:cs="Times New Roman"/>
          <w:bCs/>
          <w:color w:val="464C55"/>
          <w:lang w:val="uk-UA" w:eastAsia="uk-UA"/>
        </w:rPr>
        <w:t xml:space="preserve"> Президента РФ от 8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464C55"/>
          <w:lang w:val="uk-UA" w:eastAsia="uk-UA"/>
        </w:rPr>
        <w:t>июля</w:t>
      </w:r>
      <w:proofErr w:type="spellEnd"/>
      <w:r w:rsidRPr="00B42FB2">
        <w:rPr>
          <w:rFonts w:ascii="Times New Roman" w:eastAsia="Times New Roman" w:hAnsi="Times New Roman" w:cs="Times New Roman"/>
          <w:bCs/>
          <w:color w:val="464C55"/>
          <w:lang w:val="uk-UA" w:eastAsia="uk-UA"/>
        </w:rPr>
        <w:t xml:space="preserve"> 2013 г. N 613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464C55"/>
          <w:lang w:val="uk-UA" w:eastAsia="uk-UA"/>
        </w:rPr>
        <w:t>настоящий</w:t>
      </w:r>
      <w:proofErr w:type="spellEnd"/>
      <w:r w:rsidRPr="00B42FB2">
        <w:rPr>
          <w:rFonts w:ascii="Times New Roman" w:eastAsia="Times New Roman" w:hAnsi="Times New Roman" w:cs="Times New Roman"/>
          <w:bCs/>
          <w:color w:val="464C55"/>
          <w:lang w:val="uk-UA" w:eastAsia="uk-UA"/>
        </w:rPr>
        <w:t xml:space="preserve"> Указ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464C55"/>
          <w:lang w:val="uk-UA" w:eastAsia="uk-UA"/>
        </w:rPr>
        <w:t>дополнен</w:t>
      </w:r>
      <w:proofErr w:type="spellEnd"/>
      <w:r w:rsidRPr="00B42FB2">
        <w:rPr>
          <w:rFonts w:ascii="Times New Roman" w:eastAsia="Times New Roman" w:hAnsi="Times New Roman" w:cs="Times New Roman"/>
          <w:bCs/>
          <w:color w:val="464C55"/>
          <w:lang w:val="uk-UA" w:eastAsia="uk-UA"/>
        </w:rPr>
        <w:t xml:space="preserve"> пунктом 3.1</w:t>
      </w:r>
    </w:p>
    <w:p w:rsidR="00B42FB2" w:rsidRPr="00B42FB2" w:rsidRDefault="00B42FB2" w:rsidP="00B42FB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</w:pPr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3.1.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Сведения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о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расходах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представляют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лица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,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замещающие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должности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,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замещение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которых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влечет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за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собой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обязанность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представлять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сведения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о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своих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доходах, об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имуществе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и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обязательствах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имущественного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характера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, а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также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сведения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о доходах, об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имуществе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и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обязательствах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имущественного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характера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своих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супруги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(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супруга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) и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несовершеннолетних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детей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.</w:t>
      </w:r>
    </w:p>
    <w:p w:rsidR="00B42FB2" w:rsidRPr="00B42FB2" w:rsidRDefault="00B42FB2" w:rsidP="00B42FB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</w:pPr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4. Установить,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что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на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основа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нии </w:t>
      </w:r>
      <w:hyperlink r:id="rId17" w:anchor="block_6" w:history="1">
        <w:r w:rsidRPr="00B42FB2">
          <w:rPr>
            <w:rFonts w:ascii="Times New Roman" w:eastAsia="Times New Roman" w:hAnsi="Times New Roman" w:cs="Times New Roman"/>
            <w:bCs/>
            <w:color w:val="3272C0"/>
            <w:sz w:val="18"/>
            <w:szCs w:val="18"/>
            <w:lang w:val="uk-UA" w:eastAsia="uk-UA"/>
          </w:rPr>
          <w:t>статьи 6</w:t>
        </w:r>
      </w:hyperlink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 Федерального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закона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"О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контроле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за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соответствием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расходов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лиц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,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замещающих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государственные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должности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, и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иных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лиц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их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доходам":</w:t>
      </w:r>
    </w:p>
    <w:p w:rsidR="00B42FB2" w:rsidRDefault="00B42FB2" w:rsidP="00B42FB2">
      <w:pPr>
        <w:shd w:val="clear" w:color="auto" w:fill="F0E9D3"/>
        <w:spacing w:after="0" w:line="264" w:lineRule="atLeast"/>
        <w:jc w:val="both"/>
        <w:outlineLvl w:val="3"/>
        <w:rPr>
          <w:rFonts w:ascii="Times New Roman" w:eastAsia="Times New Roman" w:hAnsi="Times New Roman" w:cs="Times New Roman"/>
          <w:bCs/>
          <w:color w:val="464C55"/>
          <w:sz w:val="24"/>
          <w:szCs w:val="24"/>
          <w:lang w:val="en-US" w:eastAsia="uk-UA"/>
        </w:rPr>
      </w:pPr>
    </w:p>
    <w:p w:rsidR="00B42FB2" w:rsidRPr="00B42FB2" w:rsidRDefault="00B42FB2" w:rsidP="00B42FB2">
      <w:pPr>
        <w:shd w:val="clear" w:color="auto" w:fill="F0E9D3"/>
        <w:spacing w:after="0" w:line="264" w:lineRule="atLeast"/>
        <w:ind w:left="567"/>
        <w:jc w:val="both"/>
        <w:outlineLvl w:val="3"/>
        <w:rPr>
          <w:rFonts w:ascii="Times New Roman" w:eastAsia="Times New Roman" w:hAnsi="Times New Roman" w:cs="Times New Roman"/>
          <w:bCs/>
          <w:color w:val="464C55"/>
          <w:lang w:val="uk-UA" w:eastAsia="uk-UA"/>
        </w:rPr>
      </w:pPr>
      <w:proofErr w:type="spellStart"/>
      <w:r w:rsidRPr="00B42FB2">
        <w:rPr>
          <w:rFonts w:ascii="Times New Roman" w:eastAsia="Times New Roman" w:hAnsi="Times New Roman" w:cs="Times New Roman"/>
          <w:bCs/>
          <w:color w:val="464C55"/>
          <w:lang w:val="uk-UA" w:eastAsia="uk-UA"/>
        </w:rPr>
        <w:t>Информация</w:t>
      </w:r>
      <w:proofErr w:type="spellEnd"/>
      <w:r w:rsidRPr="00B42FB2">
        <w:rPr>
          <w:rFonts w:ascii="Times New Roman" w:eastAsia="Times New Roman" w:hAnsi="Times New Roman" w:cs="Times New Roman"/>
          <w:bCs/>
          <w:color w:val="464C55"/>
          <w:lang w:val="uk-UA" w:eastAsia="uk-UA"/>
        </w:rPr>
        <w:t xml:space="preserve"> об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464C55"/>
          <w:lang w:val="uk-UA" w:eastAsia="uk-UA"/>
        </w:rPr>
        <w:t>изменениях</w:t>
      </w:r>
      <w:proofErr w:type="spellEnd"/>
      <w:r w:rsidRPr="00B42FB2">
        <w:rPr>
          <w:rFonts w:ascii="Times New Roman" w:eastAsia="Times New Roman" w:hAnsi="Times New Roman" w:cs="Times New Roman"/>
          <w:bCs/>
          <w:color w:val="464C55"/>
          <w:lang w:val="uk-UA" w:eastAsia="uk-UA"/>
        </w:rPr>
        <w:t>:</w:t>
      </w:r>
    </w:p>
    <w:p w:rsidR="00B42FB2" w:rsidRPr="00B42FB2" w:rsidRDefault="00B42FB2" w:rsidP="00B42FB2">
      <w:pPr>
        <w:shd w:val="clear" w:color="auto" w:fill="F0E9D3"/>
        <w:spacing w:after="0" w:line="264" w:lineRule="atLeast"/>
        <w:ind w:left="567"/>
        <w:jc w:val="both"/>
        <w:rPr>
          <w:rFonts w:ascii="Times New Roman" w:eastAsia="Times New Roman" w:hAnsi="Times New Roman" w:cs="Times New Roman"/>
          <w:bCs/>
          <w:color w:val="464C55"/>
          <w:lang w:val="uk-UA" w:eastAsia="uk-UA"/>
        </w:rPr>
      </w:pPr>
      <w:hyperlink r:id="rId18" w:anchor="block_1112" w:history="1">
        <w:r w:rsidRPr="00B42FB2">
          <w:rPr>
            <w:rFonts w:ascii="Times New Roman" w:eastAsia="Times New Roman" w:hAnsi="Times New Roman" w:cs="Times New Roman"/>
            <w:bCs/>
            <w:color w:val="3272C0"/>
            <w:lang w:val="uk-UA" w:eastAsia="uk-UA"/>
          </w:rPr>
          <w:t>Указом</w:t>
        </w:r>
      </w:hyperlink>
      <w:r w:rsidRPr="00B42FB2">
        <w:rPr>
          <w:rFonts w:ascii="Times New Roman" w:eastAsia="Times New Roman" w:hAnsi="Times New Roman" w:cs="Times New Roman"/>
          <w:bCs/>
          <w:color w:val="464C55"/>
          <w:lang w:val="uk-UA" w:eastAsia="uk-UA"/>
        </w:rPr>
        <w:t xml:space="preserve"> Президента РФ от 3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464C55"/>
          <w:lang w:val="uk-UA" w:eastAsia="uk-UA"/>
        </w:rPr>
        <w:t>декабря</w:t>
      </w:r>
      <w:proofErr w:type="spellEnd"/>
      <w:r w:rsidRPr="00B42FB2">
        <w:rPr>
          <w:rFonts w:ascii="Times New Roman" w:eastAsia="Times New Roman" w:hAnsi="Times New Roman" w:cs="Times New Roman"/>
          <w:bCs/>
          <w:color w:val="464C55"/>
          <w:lang w:val="uk-UA" w:eastAsia="uk-UA"/>
        </w:rPr>
        <w:t xml:space="preserve"> 2013 г. N 878 в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464C55"/>
          <w:lang w:val="uk-UA" w:eastAsia="uk-UA"/>
        </w:rPr>
        <w:t>подпункт</w:t>
      </w:r>
      <w:proofErr w:type="spellEnd"/>
      <w:r w:rsidRPr="00B42FB2">
        <w:rPr>
          <w:rFonts w:ascii="Times New Roman" w:eastAsia="Times New Roman" w:hAnsi="Times New Roman" w:cs="Times New Roman"/>
          <w:bCs/>
          <w:color w:val="464C55"/>
          <w:lang w:val="uk-UA" w:eastAsia="uk-UA"/>
        </w:rPr>
        <w:t xml:space="preserve"> "а"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464C55"/>
          <w:lang w:val="uk-UA" w:eastAsia="uk-UA"/>
        </w:rPr>
        <w:t>внесены</w:t>
      </w:r>
      <w:proofErr w:type="spellEnd"/>
      <w:r w:rsidRPr="00B42FB2">
        <w:rPr>
          <w:rFonts w:ascii="Times New Roman" w:eastAsia="Times New Roman" w:hAnsi="Times New Roman" w:cs="Times New Roman"/>
          <w:bCs/>
          <w:color w:val="464C55"/>
          <w:lang w:val="uk-UA" w:eastAsia="uk-UA"/>
        </w:rPr>
        <w:t xml:space="preserve">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464C55"/>
          <w:lang w:val="uk-UA" w:eastAsia="uk-UA"/>
        </w:rPr>
        <w:t>изменения</w:t>
      </w:r>
      <w:proofErr w:type="spellEnd"/>
    </w:p>
    <w:p w:rsidR="00B42FB2" w:rsidRPr="00B42FB2" w:rsidRDefault="00B42FB2" w:rsidP="00B42FB2">
      <w:pPr>
        <w:shd w:val="clear" w:color="auto" w:fill="F0E9D3"/>
        <w:spacing w:line="264" w:lineRule="atLeast"/>
        <w:ind w:left="567"/>
        <w:jc w:val="both"/>
        <w:rPr>
          <w:rFonts w:ascii="Times New Roman" w:eastAsia="Times New Roman" w:hAnsi="Times New Roman" w:cs="Times New Roman"/>
          <w:bCs/>
          <w:color w:val="464C55"/>
          <w:lang w:val="uk-UA" w:eastAsia="uk-UA"/>
        </w:rPr>
      </w:pPr>
      <w:hyperlink r:id="rId19" w:anchor="block_41" w:history="1">
        <w:r w:rsidRPr="00B42FB2">
          <w:rPr>
            <w:rFonts w:ascii="Times New Roman" w:eastAsia="Times New Roman" w:hAnsi="Times New Roman" w:cs="Times New Roman"/>
            <w:bCs/>
            <w:color w:val="3272C0"/>
            <w:lang w:val="uk-UA" w:eastAsia="uk-UA"/>
          </w:rPr>
          <w:t xml:space="preserve">См. текст </w:t>
        </w:r>
        <w:proofErr w:type="spellStart"/>
        <w:r w:rsidRPr="00B42FB2">
          <w:rPr>
            <w:rFonts w:ascii="Times New Roman" w:eastAsia="Times New Roman" w:hAnsi="Times New Roman" w:cs="Times New Roman"/>
            <w:bCs/>
            <w:color w:val="3272C0"/>
            <w:lang w:val="uk-UA" w:eastAsia="uk-UA"/>
          </w:rPr>
          <w:t>подпункта</w:t>
        </w:r>
        <w:proofErr w:type="spellEnd"/>
        <w:r w:rsidRPr="00B42FB2">
          <w:rPr>
            <w:rFonts w:ascii="Times New Roman" w:eastAsia="Times New Roman" w:hAnsi="Times New Roman" w:cs="Times New Roman"/>
            <w:bCs/>
            <w:color w:val="3272C0"/>
            <w:lang w:val="uk-UA" w:eastAsia="uk-UA"/>
          </w:rPr>
          <w:t xml:space="preserve"> в </w:t>
        </w:r>
        <w:proofErr w:type="spellStart"/>
        <w:r w:rsidRPr="00B42FB2">
          <w:rPr>
            <w:rFonts w:ascii="Times New Roman" w:eastAsia="Times New Roman" w:hAnsi="Times New Roman" w:cs="Times New Roman"/>
            <w:bCs/>
            <w:color w:val="3272C0"/>
            <w:lang w:val="uk-UA" w:eastAsia="uk-UA"/>
          </w:rPr>
          <w:t>предыдущей</w:t>
        </w:r>
        <w:proofErr w:type="spellEnd"/>
        <w:r w:rsidRPr="00B42FB2">
          <w:rPr>
            <w:rFonts w:ascii="Times New Roman" w:eastAsia="Times New Roman" w:hAnsi="Times New Roman" w:cs="Times New Roman"/>
            <w:bCs/>
            <w:color w:val="3272C0"/>
            <w:lang w:val="uk-UA" w:eastAsia="uk-UA"/>
          </w:rPr>
          <w:t xml:space="preserve"> </w:t>
        </w:r>
        <w:proofErr w:type="spellStart"/>
        <w:r w:rsidRPr="00B42FB2">
          <w:rPr>
            <w:rFonts w:ascii="Times New Roman" w:eastAsia="Times New Roman" w:hAnsi="Times New Roman" w:cs="Times New Roman"/>
            <w:bCs/>
            <w:color w:val="3272C0"/>
            <w:lang w:val="uk-UA" w:eastAsia="uk-UA"/>
          </w:rPr>
          <w:t>редакции</w:t>
        </w:r>
        <w:proofErr w:type="spellEnd"/>
      </w:hyperlink>
    </w:p>
    <w:p w:rsidR="00B42FB2" w:rsidRPr="00B42FB2" w:rsidRDefault="00B42FB2" w:rsidP="00B42FB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</w:pPr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а)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Управление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Президента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Российской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Федерации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по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вопросам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противодействия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коррупции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осуществляет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контроль за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расходами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лиц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,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указанных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в </w:t>
      </w:r>
      <w:hyperlink r:id="rId20" w:anchor="block_1" w:history="1">
        <w:r w:rsidRPr="00B42FB2">
          <w:rPr>
            <w:rFonts w:ascii="Times New Roman" w:eastAsia="Times New Roman" w:hAnsi="Times New Roman" w:cs="Times New Roman"/>
            <w:bCs/>
            <w:color w:val="3272C0"/>
            <w:sz w:val="18"/>
            <w:szCs w:val="18"/>
            <w:lang w:val="uk-UA" w:eastAsia="uk-UA"/>
          </w:rPr>
          <w:t>пунк</w:t>
        </w:r>
        <w:proofErr w:type="spellEnd"/>
        <w:r w:rsidRPr="00B42FB2">
          <w:rPr>
            <w:rFonts w:ascii="Times New Roman" w:eastAsia="Times New Roman" w:hAnsi="Times New Roman" w:cs="Times New Roman"/>
            <w:bCs/>
            <w:color w:val="3272C0"/>
            <w:sz w:val="18"/>
            <w:szCs w:val="18"/>
            <w:lang w:val="uk-UA" w:eastAsia="uk-UA"/>
          </w:rPr>
          <w:t>те 1</w:t>
        </w:r>
      </w:hyperlink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 настоящего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Указа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;</w:t>
      </w:r>
    </w:p>
    <w:p w:rsidR="00B42FB2" w:rsidRPr="00B42FB2" w:rsidRDefault="00B42FB2" w:rsidP="00B42FB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</w:pPr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б)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подразделение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Аппарата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Правительства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Российской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Федерации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,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определяемое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Правительством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Российской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Федерации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,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осуществляет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контроль за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расходами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лиц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,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указанных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в </w:t>
      </w:r>
      <w:hyperlink r:id="rId21" w:anchor="block_2" w:history="1">
        <w:r w:rsidRPr="00B42FB2">
          <w:rPr>
            <w:rFonts w:ascii="Times New Roman" w:eastAsia="Times New Roman" w:hAnsi="Times New Roman" w:cs="Times New Roman"/>
            <w:bCs/>
            <w:color w:val="3272C0"/>
            <w:sz w:val="18"/>
            <w:szCs w:val="18"/>
            <w:lang w:val="uk-UA" w:eastAsia="uk-UA"/>
          </w:rPr>
          <w:t>пунк</w:t>
        </w:r>
        <w:proofErr w:type="spellEnd"/>
        <w:r w:rsidRPr="00B42FB2">
          <w:rPr>
            <w:rFonts w:ascii="Times New Roman" w:eastAsia="Times New Roman" w:hAnsi="Times New Roman" w:cs="Times New Roman"/>
            <w:bCs/>
            <w:color w:val="3272C0"/>
            <w:sz w:val="18"/>
            <w:szCs w:val="18"/>
            <w:lang w:val="uk-UA" w:eastAsia="uk-UA"/>
          </w:rPr>
          <w:t>те 2</w:t>
        </w:r>
      </w:hyperlink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 настоящего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Указа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;</w:t>
      </w:r>
    </w:p>
    <w:p w:rsidR="00B42FB2" w:rsidRPr="00B42FB2" w:rsidRDefault="00B42FB2" w:rsidP="00B42FB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</w:pPr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в)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органы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,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подразделения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либо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должностные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лица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,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ответственные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за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работу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по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профилактике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коррупционных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и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иных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правонарушений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,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указанные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в </w:t>
      </w:r>
      <w:hyperlink r:id="rId22" w:anchor="block_602" w:history="1">
        <w:r w:rsidRPr="00B42FB2">
          <w:rPr>
            <w:rFonts w:ascii="Times New Roman" w:eastAsia="Times New Roman" w:hAnsi="Times New Roman" w:cs="Times New Roman"/>
            <w:bCs/>
            <w:color w:val="3272C0"/>
            <w:sz w:val="18"/>
            <w:szCs w:val="18"/>
            <w:lang w:val="uk-UA" w:eastAsia="uk-UA"/>
          </w:rPr>
          <w:t>част</w:t>
        </w:r>
        <w:proofErr w:type="spellEnd"/>
        <w:r w:rsidRPr="00B42FB2">
          <w:rPr>
            <w:rFonts w:ascii="Times New Roman" w:eastAsia="Times New Roman" w:hAnsi="Times New Roman" w:cs="Times New Roman"/>
            <w:bCs/>
            <w:color w:val="3272C0"/>
            <w:sz w:val="18"/>
            <w:szCs w:val="18"/>
            <w:lang w:val="uk-UA" w:eastAsia="uk-UA"/>
          </w:rPr>
          <w:t xml:space="preserve">ях 2-5 </w:t>
        </w:r>
        <w:proofErr w:type="spellStart"/>
        <w:r w:rsidRPr="00B42FB2">
          <w:rPr>
            <w:rFonts w:ascii="Times New Roman" w:eastAsia="Times New Roman" w:hAnsi="Times New Roman" w:cs="Times New Roman"/>
            <w:bCs/>
            <w:color w:val="3272C0"/>
            <w:sz w:val="18"/>
            <w:szCs w:val="18"/>
            <w:lang w:val="uk-UA" w:eastAsia="uk-UA"/>
          </w:rPr>
          <w:t>статьи</w:t>
        </w:r>
        <w:proofErr w:type="spellEnd"/>
        <w:r w:rsidRPr="00B42FB2">
          <w:rPr>
            <w:rFonts w:ascii="Times New Roman" w:eastAsia="Times New Roman" w:hAnsi="Times New Roman" w:cs="Times New Roman"/>
            <w:bCs/>
            <w:color w:val="3272C0"/>
            <w:sz w:val="18"/>
            <w:szCs w:val="18"/>
            <w:lang w:val="uk-UA" w:eastAsia="uk-UA"/>
          </w:rPr>
          <w:t xml:space="preserve"> 6</w:t>
        </w:r>
      </w:hyperlink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 Федерального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закона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"О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контроле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за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соответствием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расходов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лиц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,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замещающих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государственные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должности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, и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иных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лиц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их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доходам",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осуществляют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контроль за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расходами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соответствующих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лиц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в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пределах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установленной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компетенции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.</w:t>
      </w:r>
    </w:p>
    <w:p w:rsidR="00B42FB2" w:rsidRDefault="00B42FB2" w:rsidP="00B42FB2">
      <w:pPr>
        <w:shd w:val="clear" w:color="auto" w:fill="F0E9D3"/>
        <w:spacing w:after="0" w:line="264" w:lineRule="atLeast"/>
        <w:jc w:val="both"/>
        <w:outlineLvl w:val="3"/>
        <w:rPr>
          <w:rFonts w:ascii="Times New Roman" w:eastAsia="Times New Roman" w:hAnsi="Times New Roman" w:cs="Times New Roman"/>
          <w:bCs/>
          <w:color w:val="464C55"/>
          <w:sz w:val="24"/>
          <w:szCs w:val="24"/>
          <w:lang w:val="en-US" w:eastAsia="uk-UA"/>
        </w:rPr>
      </w:pPr>
    </w:p>
    <w:p w:rsidR="00B42FB2" w:rsidRPr="00B42FB2" w:rsidRDefault="00B42FB2" w:rsidP="00B42FB2">
      <w:pPr>
        <w:shd w:val="clear" w:color="auto" w:fill="F0E9D3"/>
        <w:spacing w:after="0" w:line="264" w:lineRule="atLeast"/>
        <w:ind w:left="567"/>
        <w:jc w:val="both"/>
        <w:outlineLvl w:val="3"/>
        <w:rPr>
          <w:rFonts w:ascii="Times New Roman" w:eastAsia="Times New Roman" w:hAnsi="Times New Roman" w:cs="Times New Roman"/>
          <w:bCs/>
          <w:color w:val="464C55"/>
          <w:lang w:val="uk-UA" w:eastAsia="uk-UA"/>
        </w:rPr>
      </w:pPr>
      <w:proofErr w:type="spellStart"/>
      <w:r w:rsidRPr="00B42FB2">
        <w:rPr>
          <w:rFonts w:ascii="Times New Roman" w:eastAsia="Times New Roman" w:hAnsi="Times New Roman" w:cs="Times New Roman"/>
          <w:bCs/>
          <w:color w:val="464C55"/>
          <w:lang w:val="uk-UA" w:eastAsia="uk-UA"/>
        </w:rPr>
        <w:t>Информация</w:t>
      </w:r>
      <w:proofErr w:type="spellEnd"/>
      <w:r w:rsidRPr="00B42FB2">
        <w:rPr>
          <w:rFonts w:ascii="Times New Roman" w:eastAsia="Times New Roman" w:hAnsi="Times New Roman" w:cs="Times New Roman"/>
          <w:bCs/>
          <w:color w:val="464C55"/>
          <w:lang w:val="uk-UA" w:eastAsia="uk-UA"/>
        </w:rPr>
        <w:t xml:space="preserve"> об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464C55"/>
          <w:lang w:val="uk-UA" w:eastAsia="uk-UA"/>
        </w:rPr>
        <w:t>изменениях</w:t>
      </w:r>
      <w:proofErr w:type="spellEnd"/>
      <w:r w:rsidRPr="00B42FB2">
        <w:rPr>
          <w:rFonts w:ascii="Times New Roman" w:eastAsia="Times New Roman" w:hAnsi="Times New Roman" w:cs="Times New Roman"/>
          <w:bCs/>
          <w:color w:val="464C55"/>
          <w:lang w:val="uk-UA" w:eastAsia="uk-UA"/>
        </w:rPr>
        <w:t>:</w:t>
      </w:r>
    </w:p>
    <w:p w:rsidR="00B42FB2" w:rsidRPr="00B42FB2" w:rsidRDefault="00B42FB2" w:rsidP="00B42FB2">
      <w:pPr>
        <w:shd w:val="clear" w:color="auto" w:fill="F0E9D3"/>
        <w:spacing w:after="0" w:line="264" w:lineRule="atLeast"/>
        <w:ind w:left="567"/>
        <w:jc w:val="both"/>
        <w:rPr>
          <w:rFonts w:ascii="Times New Roman" w:eastAsia="Times New Roman" w:hAnsi="Times New Roman" w:cs="Times New Roman"/>
          <w:bCs/>
          <w:color w:val="464C55"/>
          <w:lang w:val="uk-UA" w:eastAsia="uk-UA"/>
        </w:rPr>
      </w:pPr>
      <w:hyperlink r:id="rId23" w:anchor="block_1112" w:history="1">
        <w:r w:rsidRPr="00B42FB2">
          <w:rPr>
            <w:rFonts w:ascii="Times New Roman" w:eastAsia="Times New Roman" w:hAnsi="Times New Roman" w:cs="Times New Roman"/>
            <w:bCs/>
            <w:color w:val="3272C0"/>
            <w:lang w:val="uk-UA" w:eastAsia="uk-UA"/>
          </w:rPr>
          <w:t>Указом</w:t>
        </w:r>
      </w:hyperlink>
      <w:r w:rsidRPr="00B42FB2">
        <w:rPr>
          <w:rFonts w:ascii="Times New Roman" w:eastAsia="Times New Roman" w:hAnsi="Times New Roman" w:cs="Times New Roman"/>
          <w:bCs/>
          <w:color w:val="464C55"/>
          <w:lang w:val="uk-UA" w:eastAsia="uk-UA"/>
        </w:rPr>
        <w:t xml:space="preserve"> Президента РФ от 3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464C55"/>
          <w:lang w:val="uk-UA" w:eastAsia="uk-UA"/>
        </w:rPr>
        <w:t>декабря</w:t>
      </w:r>
      <w:proofErr w:type="spellEnd"/>
      <w:r w:rsidRPr="00B42FB2">
        <w:rPr>
          <w:rFonts w:ascii="Times New Roman" w:eastAsia="Times New Roman" w:hAnsi="Times New Roman" w:cs="Times New Roman"/>
          <w:bCs/>
          <w:color w:val="464C55"/>
          <w:lang w:val="uk-UA" w:eastAsia="uk-UA"/>
        </w:rPr>
        <w:t xml:space="preserve"> 2013 г. N 878 в пункт 5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464C55"/>
          <w:lang w:val="uk-UA" w:eastAsia="uk-UA"/>
        </w:rPr>
        <w:t>внесены</w:t>
      </w:r>
      <w:proofErr w:type="spellEnd"/>
      <w:r w:rsidRPr="00B42FB2">
        <w:rPr>
          <w:rFonts w:ascii="Times New Roman" w:eastAsia="Times New Roman" w:hAnsi="Times New Roman" w:cs="Times New Roman"/>
          <w:bCs/>
          <w:color w:val="464C55"/>
          <w:lang w:val="uk-UA" w:eastAsia="uk-UA"/>
        </w:rPr>
        <w:t xml:space="preserve">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464C55"/>
          <w:lang w:val="uk-UA" w:eastAsia="uk-UA"/>
        </w:rPr>
        <w:t>изменения</w:t>
      </w:r>
      <w:proofErr w:type="spellEnd"/>
    </w:p>
    <w:p w:rsidR="00B42FB2" w:rsidRPr="00B42FB2" w:rsidRDefault="00B42FB2" w:rsidP="00B42FB2">
      <w:pPr>
        <w:shd w:val="clear" w:color="auto" w:fill="F0E9D3"/>
        <w:spacing w:line="264" w:lineRule="atLeast"/>
        <w:ind w:left="567"/>
        <w:jc w:val="both"/>
        <w:rPr>
          <w:rFonts w:ascii="Times New Roman" w:eastAsia="Times New Roman" w:hAnsi="Times New Roman" w:cs="Times New Roman"/>
          <w:bCs/>
          <w:color w:val="464C55"/>
          <w:lang w:val="uk-UA" w:eastAsia="uk-UA"/>
        </w:rPr>
      </w:pPr>
      <w:hyperlink r:id="rId24" w:anchor="block_5" w:history="1">
        <w:r w:rsidRPr="00B42FB2">
          <w:rPr>
            <w:rFonts w:ascii="Times New Roman" w:eastAsia="Times New Roman" w:hAnsi="Times New Roman" w:cs="Times New Roman"/>
            <w:bCs/>
            <w:color w:val="3272C0"/>
            <w:lang w:val="uk-UA" w:eastAsia="uk-UA"/>
          </w:rPr>
          <w:t xml:space="preserve">См. текст </w:t>
        </w:r>
        <w:proofErr w:type="spellStart"/>
        <w:r w:rsidRPr="00B42FB2">
          <w:rPr>
            <w:rFonts w:ascii="Times New Roman" w:eastAsia="Times New Roman" w:hAnsi="Times New Roman" w:cs="Times New Roman"/>
            <w:bCs/>
            <w:color w:val="3272C0"/>
            <w:lang w:val="uk-UA" w:eastAsia="uk-UA"/>
          </w:rPr>
          <w:t>пункта</w:t>
        </w:r>
        <w:proofErr w:type="spellEnd"/>
        <w:r w:rsidRPr="00B42FB2">
          <w:rPr>
            <w:rFonts w:ascii="Times New Roman" w:eastAsia="Times New Roman" w:hAnsi="Times New Roman" w:cs="Times New Roman"/>
            <w:bCs/>
            <w:color w:val="3272C0"/>
            <w:lang w:val="uk-UA" w:eastAsia="uk-UA"/>
          </w:rPr>
          <w:t xml:space="preserve"> в </w:t>
        </w:r>
        <w:proofErr w:type="spellStart"/>
        <w:r w:rsidRPr="00B42FB2">
          <w:rPr>
            <w:rFonts w:ascii="Times New Roman" w:eastAsia="Times New Roman" w:hAnsi="Times New Roman" w:cs="Times New Roman"/>
            <w:bCs/>
            <w:color w:val="3272C0"/>
            <w:lang w:val="uk-UA" w:eastAsia="uk-UA"/>
          </w:rPr>
          <w:t>предыдущей</w:t>
        </w:r>
        <w:proofErr w:type="spellEnd"/>
        <w:r w:rsidRPr="00B42FB2">
          <w:rPr>
            <w:rFonts w:ascii="Times New Roman" w:eastAsia="Times New Roman" w:hAnsi="Times New Roman" w:cs="Times New Roman"/>
            <w:bCs/>
            <w:color w:val="3272C0"/>
            <w:lang w:val="uk-UA" w:eastAsia="uk-UA"/>
          </w:rPr>
          <w:t xml:space="preserve"> </w:t>
        </w:r>
        <w:proofErr w:type="spellStart"/>
        <w:r w:rsidRPr="00B42FB2">
          <w:rPr>
            <w:rFonts w:ascii="Times New Roman" w:eastAsia="Times New Roman" w:hAnsi="Times New Roman" w:cs="Times New Roman"/>
            <w:bCs/>
            <w:color w:val="3272C0"/>
            <w:lang w:val="uk-UA" w:eastAsia="uk-UA"/>
          </w:rPr>
          <w:t>редакции</w:t>
        </w:r>
        <w:proofErr w:type="spellEnd"/>
      </w:hyperlink>
    </w:p>
    <w:p w:rsidR="00B42FB2" w:rsidRPr="00B42FB2" w:rsidRDefault="00B42FB2" w:rsidP="00B42FB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</w:pPr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5. По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решению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Президента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Российской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Федерации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,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Руководителя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Администрации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Президента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Российской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Федерации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либо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специально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уполномоченного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ими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должностного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лица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Администрации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Президента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Российской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Федерации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Управление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Президента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Российской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Федерации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по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вопросам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противодействия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коррупции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может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осуществлять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в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установленном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порядке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контроль за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расходами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любых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лиц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,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указанных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в </w:t>
      </w:r>
      <w:hyperlink r:id="rId25" w:anchor="block_201" w:history="1">
        <w:r w:rsidRPr="00B42FB2">
          <w:rPr>
            <w:rFonts w:ascii="Times New Roman" w:eastAsia="Times New Roman" w:hAnsi="Times New Roman" w:cs="Times New Roman"/>
            <w:bCs/>
            <w:color w:val="3272C0"/>
            <w:sz w:val="18"/>
            <w:szCs w:val="18"/>
            <w:lang w:val="uk-UA" w:eastAsia="uk-UA"/>
          </w:rPr>
          <w:t xml:space="preserve">части 1 </w:t>
        </w:r>
        <w:proofErr w:type="spellStart"/>
        <w:r w:rsidRPr="00B42FB2">
          <w:rPr>
            <w:rFonts w:ascii="Times New Roman" w:eastAsia="Times New Roman" w:hAnsi="Times New Roman" w:cs="Times New Roman"/>
            <w:bCs/>
            <w:color w:val="3272C0"/>
            <w:sz w:val="18"/>
            <w:szCs w:val="18"/>
            <w:lang w:val="uk-UA" w:eastAsia="uk-UA"/>
          </w:rPr>
          <w:t>статьи</w:t>
        </w:r>
        <w:proofErr w:type="spellEnd"/>
        <w:r w:rsidRPr="00B42FB2">
          <w:rPr>
            <w:rFonts w:ascii="Times New Roman" w:eastAsia="Times New Roman" w:hAnsi="Times New Roman" w:cs="Times New Roman"/>
            <w:bCs/>
            <w:color w:val="3272C0"/>
            <w:sz w:val="18"/>
            <w:szCs w:val="18"/>
            <w:lang w:val="uk-UA" w:eastAsia="uk-UA"/>
          </w:rPr>
          <w:t xml:space="preserve"> 2</w:t>
        </w:r>
      </w:hyperlink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 Федерального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закона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"О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контроле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за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соответствием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расходов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лиц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,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замещающих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государственные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должности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, и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иных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лиц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их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доходам".</w:t>
      </w:r>
    </w:p>
    <w:p w:rsidR="00B42FB2" w:rsidRPr="00B42FB2" w:rsidRDefault="00B42FB2" w:rsidP="00B42FB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</w:pPr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6. При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осуществлении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контроля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за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расходами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проверка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достоверности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и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полноты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сведений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о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расходах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по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каждой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сделке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по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приобретению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земельного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участка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, другого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объекта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недвижимости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, транспортного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средства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,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ценных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бумаг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,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акций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(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долей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участия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,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паев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в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уставных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(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складочных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)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капиталах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организаций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) и об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источниках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получения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средств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, за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счет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которых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совершена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указанная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сделка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,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осуществляется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в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порядке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,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установленн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ом </w:t>
      </w:r>
      <w:hyperlink r:id="rId26" w:history="1">
        <w:r w:rsidRPr="00B42FB2">
          <w:rPr>
            <w:rFonts w:ascii="Times New Roman" w:eastAsia="Times New Roman" w:hAnsi="Times New Roman" w:cs="Times New Roman"/>
            <w:bCs/>
            <w:color w:val="3272C0"/>
            <w:sz w:val="18"/>
            <w:szCs w:val="18"/>
            <w:lang w:val="uk-UA" w:eastAsia="uk-UA"/>
          </w:rPr>
          <w:t>Федеральным законом</w:t>
        </w:r>
      </w:hyperlink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 от 25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декабря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2008 г. N 273-ФЗ "О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противодействии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коррупции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"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и </w:t>
      </w:r>
      <w:hyperlink r:id="rId27" w:history="1">
        <w:r w:rsidRPr="00B42FB2">
          <w:rPr>
            <w:rFonts w:ascii="Times New Roman" w:eastAsia="Times New Roman" w:hAnsi="Times New Roman" w:cs="Times New Roman"/>
            <w:bCs/>
            <w:color w:val="3272C0"/>
            <w:sz w:val="18"/>
            <w:szCs w:val="18"/>
            <w:lang w:val="uk-UA" w:eastAsia="uk-UA"/>
          </w:rPr>
          <w:t>Федеральн</w:t>
        </w:r>
        <w:proofErr w:type="spellEnd"/>
        <w:r w:rsidRPr="00B42FB2">
          <w:rPr>
            <w:rFonts w:ascii="Times New Roman" w:eastAsia="Times New Roman" w:hAnsi="Times New Roman" w:cs="Times New Roman"/>
            <w:bCs/>
            <w:color w:val="3272C0"/>
            <w:sz w:val="18"/>
            <w:szCs w:val="18"/>
            <w:lang w:val="uk-UA" w:eastAsia="uk-UA"/>
          </w:rPr>
          <w:t>ым законом</w:t>
        </w:r>
      </w:hyperlink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 "О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контроле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за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соответствием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расходов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лиц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,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замещающих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государственные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должности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, и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иных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лиц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их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доходам", указами Президента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Российской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Федерации </w:t>
      </w:r>
      <w:hyperlink r:id="rId28" w:history="1">
        <w:r w:rsidRPr="00B42FB2">
          <w:rPr>
            <w:rFonts w:ascii="Times New Roman" w:eastAsia="Times New Roman" w:hAnsi="Times New Roman" w:cs="Times New Roman"/>
            <w:bCs/>
            <w:color w:val="3272C0"/>
            <w:sz w:val="18"/>
            <w:szCs w:val="18"/>
            <w:lang w:val="uk-UA" w:eastAsia="uk-UA"/>
          </w:rPr>
          <w:t xml:space="preserve">от 21 </w:t>
        </w:r>
        <w:proofErr w:type="spellStart"/>
        <w:r w:rsidRPr="00B42FB2">
          <w:rPr>
            <w:rFonts w:ascii="Times New Roman" w:eastAsia="Times New Roman" w:hAnsi="Times New Roman" w:cs="Times New Roman"/>
            <w:bCs/>
            <w:color w:val="3272C0"/>
            <w:sz w:val="18"/>
            <w:szCs w:val="18"/>
            <w:lang w:val="uk-UA" w:eastAsia="uk-UA"/>
          </w:rPr>
          <w:t>сентября</w:t>
        </w:r>
        <w:proofErr w:type="spellEnd"/>
        <w:r w:rsidRPr="00B42FB2">
          <w:rPr>
            <w:rFonts w:ascii="Times New Roman" w:eastAsia="Times New Roman" w:hAnsi="Times New Roman" w:cs="Times New Roman"/>
            <w:bCs/>
            <w:color w:val="3272C0"/>
            <w:sz w:val="18"/>
            <w:szCs w:val="18"/>
            <w:lang w:val="uk-UA" w:eastAsia="uk-UA"/>
          </w:rPr>
          <w:t xml:space="preserve"> 2009 г. N 1065</w:t>
        </w:r>
      </w:hyperlink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 "О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проверке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достоверности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и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полноты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сведений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,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представляемых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гражданами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,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претендующими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на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замещение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должностей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федеральной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государственной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службы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, и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федеральными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государственными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служащими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, и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соблюдения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федеральными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государственными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служащими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требований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к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служебному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поведению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" и </w:t>
      </w:r>
      <w:hyperlink r:id="rId29" w:history="1">
        <w:r w:rsidRPr="00B42FB2">
          <w:rPr>
            <w:rFonts w:ascii="Times New Roman" w:eastAsia="Times New Roman" w:hAnsi="Times New Roman" w:cs="Times New Roman"/>
            <w:bCs/>
            <w:color w:val="3272C0"/>
            <w:sz w:val="18"/>
            <w:szCs w:val="18"/>
            <w:lang w:val="uk-UA" w:eastAsia="uk-UA"/>
          </w:rPr>
          <w:t xml:space="preserve">от 21 </w:t>
        </w:r>
        <w:proofErr w:type="spellStart"/>
        <w:r w:rsidRPr="00B42FB2">
          <w:rPr>
            <w:rFonts w:ascii="Times New Roman" w:eastAsia="Times New Roman" w:hAnsi="Times New Roman" w:cs="Times New Roman"/>
            <w:bCs/>
            <w:color w:val="3272C0"/>
            <w:sz w:val="18"/>
            <w:szCs w:val="18"/>
            <w:lang w:val="uk-UA" w:eastAsia="uk-UA"/>
          </w:rPr>
          <w:t>сентября</w:t>
        </w:r>
        <w:proofErr w:type="spellEnd"/>
        <w:r w:rsidRPr="00B42FB2">
          <w:rPr>
            <w:rFonts w:ascii="Times New Roman" w:eastAsia="Times New Roman" w:hAnsi="Times New Roman" w:cs="Times New Roman"/>
            <w:bCs/>
            <w:color w:val="3272C0"/>
            <w:sz w:val="18"/>
            <w:szCs w:val="18"/>
            <w:lang w:val="uk-UA" w:eastAsia="uk-UA"/>
          </w:rPr>
          <w:t xml:space="preserve"> 2009 г. N 1066</w:t>
        </w:r>
      </w:hyperlink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 "О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проверке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достоверности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и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полноты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сведений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,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представляемых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гражданами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,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претендующими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на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замещение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государственных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должностей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Российской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Федерации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, и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лицами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,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замещающими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государственные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должности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Российской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Федерации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, и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соблюдения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ограничений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лицами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,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замещающими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государственные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должности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Российской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Федерации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",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иными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нормативными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правовыми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актами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Российской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Федерации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, и с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учетом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особенностей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,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предусмотренных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настоящим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Указом.</w:t>
      </w:r>
    </w:p>
    <w:p w:rsidR="00B42FB2" w:rsidRPr="00B42FB2" w:rsidRDefault="00B42FB2" w:rsidP="00B42FB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</w:pPr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7. Установить,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что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сведения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, предусмотренные </w:t>
      </w:r>
      <w:hyperlink r:id="rId30" w:anchor="block_4041" w:history="1">
        <w:r w:rsidRPr="00B42FB2">
          <w:rPr>
            <w:rFonts w:ascii="Times New Roman" w:eastAsia="Times New Roman" w:hAnsi="Times New Roman" w:cs="Times New Roman"/>
            <w:bCs/>
            <w:color w:val="3272C0"/>
            <w:sz w:val="18"/>
            <w:szCs w:val="18"/>
            <w:lang w:val="uk-UA" w:eastAsia="uk-UA"/>
          </w:rPr>
          <w:t xml:space="preserve">пунктом 1 части 4 </w:t>
        </w:r>
        <w:proofErr w:type="spellStart"/>
        <w:r w:rsidRPr="00B42FB2">
          <w:rPr>
            <w:rFonts w:ascii="Times New Roman" w:eastAsia="Times New Roman" w:hAnsi="Times New Roman" w:cs="Times New Roman"/>
            <w:bCs/>
            <w:color w:val="3272C0"/>
            <w:sz w:val="18"/>
            <w:szCs w:val="18"/>
            <w:lang w:val="uk-UA" w:eastAsia="uk-UA"/>
          </w:rPr>
          <w:t>статьи</w:t>
        </w:r>
        <w:proofErr w:type="spellEnd"/>
        <w:r w:rsidRPr="00B42FB2">
          <w:rPr>
            <w:rFonts w:ascii="Times New Roman" w:eastAsia="Times New Roman" w:hAnsi="Times New Roman" w:cs="Times New Roman"/>
            <w:bCs/>
            <w:color w:val="3272C0"/>
            <w:sz w:val="18"/>
            <w:szCs w:val="18"/>
            <w:lang w:val="uk-UA" w:eastAsia="uk-UA"/>
          </w:rPr>
          <w:t xml:space="preserve"> 4</w:t>
        </w:r>
      </w:hyperlink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 Федерального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закона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"О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контроле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за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соответствием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расходов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лиц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,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замещающих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государственные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должности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, и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иных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лиц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их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доходам",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представляются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в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течение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15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рабочих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дней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с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даты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их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истребования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в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соответствии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с </w:t>
      </w:r>
      <w:hyperlink r:id="rId31" w:anchor="block_901" w:history="1">
        <w:r w:rsidRPr="00B42FB2">
          <w:rPr>
            <w:rFonts w:ascii="Times New Roman" w:eastAsia="Times New Roman" w:hAnsi="Times New Roman" w:cs="Times New Roman"/>
            <w:bCs/>
            <w:color w:val="3272C0"/>
            <w:sz w:val="18"/>
            <w:szCs w:val="18"/>
            <w:lang w:val="uk-UA" w:eastAsia="uk-UA"/>
          </w:rPr>
          <w:t>част</w:t>
        </w:r>
        <w:proofErr w:type="spellEnd"/>
        <w:r w:rsidRPr="00B42FB2">
          <w:rPr>
            <w:rFonts w:ascii="Times New Roman" w:eastAsia="Times New Roman" w:hAnsi="Times New Roman" w:cs="Times New Roman"/>
            <w:bCs/>
            <w:color w:val="3272C0"/>
            <w:sz w:val="18"/>
            <w:szCs w:val="18"/>
            <w:lang w:val="uk-UA" w:eastAsia="uk-UA"/>
          </w:rPr>
          <w:t xml:space="preserve">ью 1 </w:t>
        </w:r>
        <w:proofErr w:type="spellStart"/>
        <w:r w:rsidRPr="00B42FB2">
          <w:rPr>
            <w:rFonts w:ascii="Times New Roman" w:eastAsia="Times New Roman" w:hAnsi="Times New Roman" w:cs="Times New Roman"/>
            <w:bCs/>
            <w:color w:val="3272C0"/>
            <w:sz w:val="18"/>
            <w:szCs w:val="18"/>
            <w:lang w:val="uk-UA" w:eastAsia="uk-UA"/>
          </w:rPr>
          <w:t>статьи</w:t>
        </w:r>
        <w:proofErr w:type="spellEnd"/>
        <w:r w:rsidRPr="00B42FB2">
          <w:rPr>
            <w:rFonts w:ascii="Times New Roman" w:eastAsia="Times New Roman" w:hAnsi="Times New Roman" w:cs="Times New Roman"/>
            <w:bCs/>
            <w:color w:val="3272C0"/>
            <w:sz w:val="18"/>
            <w:szCs w:val="18"/>
            <w:lang w:val="uk-UA" w:eastAsia="uk-UA"/>
          </w:rPr>
          <w:t xml:space="preserve"> 9</w:t>
        </w:r>
      </w:hyperlink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 указанного Федерального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закона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.</w:t>
      </w:r>
    </w:p>
    <w:p w:rsidR="00B42FB2" w:rsidRPr="00B42FB2" w:rsidRDefault="00B42FB2" w:rsidP="00B42FB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</w:pPr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8.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Результаты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осуществления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контроля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за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расходами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лиц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,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указанных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в </w:t>
      </w:r>
      <w:hyperlink r:id="rId32" w:anchor="block_201" w:history="1">
        <w:r w:rsidRPr="00B42FB2">
          <w:rPr>
            <w:rFonts w:ascii="Times New Roman" w:eastAsia="Times New Roman" w:hAnsi="Times New Roman" w:cs="Times New Roman"/>
            <w:bCs/>
            <w:color w:val="3272C0"/>
            <w:sz w:val="18"/>
            <w:szCs w:val="18"/>
            <w:lang w:val="uk-UA" w:eastAsia="uk-UA"/>
          </w:rPr>
          <w:t xml:space="preserve">части 1 </w:t>
        </w:r>
        <w:proofErr w:type="spellStart"/>
        <w:r w:rsidRPr="00B42FB2">
          <w:rPr>
            <w:rFonts w:ascii="Times New Roman" w:eastAsia="Times New Roman" w:hAnsi="Times New Roman" w:cs="Times New Roman"/>
            <w:bCs/>
            <w:color w:val="3272C0"/>
            <w:sz w:val="18"/>
            <w:szCs w:val="18"/>
            <w:lang w:val="uk-UA" w:eastAsia="uk-UA"/>
          </w:rPr>
          <w:t>статьи</w:t>
        </w:r>
        <w:proofErr w:type="spellEnd"/>
        <w:r w:rsidRPr="00B42FB2">
          <w:rPr>
            <w:rFonts w:ascii="Times New Roman" w:eastAsia="Times New Roman" w:hAnsi="Times New Roman" w:cs="Times New Roman"/>
            <w:bCs/>
            <w:color w:val="3272C0"/>
            <w:sz w:val="18"/>
            <w:szCs w:val="18"/>
            <w:lang w:val="uk-UA" w:eastAsia="uk-UA"/>
          </w:rPr>
          <w:t xml:space="preserve"> 2</w:t>
        </w:r>
      </w:hyperlink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 Федерального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закона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"О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контроле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за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соответствием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расходов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лиц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,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замещающих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государственные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должности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, и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иных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лиц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их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доходам",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рассматриваются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на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заседаниях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президиума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Совета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при Президенте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Российской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Федерации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по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противодействию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коррупции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в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соответствии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с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Положением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о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порядке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рассмотрения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президиумом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Совета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при Президенте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Российской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Федерации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по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противодействию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коррупции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вопросов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,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касающихся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соблюдения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требований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к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служебному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(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должностному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)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поведению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лиц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,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замещающих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государственные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должности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Российской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Федерации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и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отдельные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должности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федеральной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государственной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службы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, и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урегулирования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конфликта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интересов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, а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также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некоторых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обращений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граждан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,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утвержденным </w:t>
      </w:r>
      <w:hyperlink r:id="rId33" w:history="1">
        <w:r w:rsidRPr="00B42FB2">
          <w:rPr>
            <w:rFonts w:ascii="Times New Roman" w:eastAsia="Times New Roman" w:hAnsi="Times New Roman" w:cs="Times New Roman"/>
            <w:bCs/>
            <w:color w:val="3272C0"/>
            <w:sz w:val="18"/>
            <w:szCs w:val="18"/>
            <w:lang w:val="uk-UA" w:eastAsia="uk-UA"/>
          </w:rPr>
          <w:t>Указ</w:t>
        </w:r>
        <w:proofErr w:type="spellEnd"/>
        <w:r w:rsidRPr="00B42FB2">
          <w:rPr>
            <w:rFonts w:ascii="Times New Roman" w:eastAsia="Times New Roman" w:hAnsi="Times New Roman" w:cs="Times New Roman"/>
            <w:bCs/>
            <w:color w:val="3272C0"/>
            <w:sz w:val="18"/>
            <w:szCs w:val="18"/>
            <w:lang w:val="uk-UA" w:eastAsia="uk-UA"/>
          </w:rPr>
          <w:t>ом</w:t>
        </w:r>
      </w:hyperlink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 Президента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Российской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Федерации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от 25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февраля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2011 г. N 233 "О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некоторых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вопросах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организации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деятельности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президиума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Совета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при Президенте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Российской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Федерации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по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lastRenderedPageBreak/>
        <w:t>противодействию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коррупции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",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или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на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заседаниях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комиссий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по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соблюдению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требований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к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служебному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поведению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и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урегулированию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конфликта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интересов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в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соответствии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с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положениями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о таких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комиссиях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,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утвержденными </w:t>
      </w:r>
      <w:hyperlink r:id="rId34" w:history="1">
        <w:r w:rsidRPr="00B42FB2">
          <w:rPr>
            <w:rFonts w:ascii="Times New Roman" w:eastAsia="Times New Roman" w:hAnsi="Times New Roman" w:cs="Times New Roman"/>
            <w:bCs/>
            <w:color w:val="3272C0"/>
            <w:sz w:val="18"/>
            <w:szCs w:val="18"/>
            <w:lang w:val="uk-UA" w:eastAsia="uk-UA"/>
          </w:rPr>
          <w:t>Ука</w:t>
        </w:r>
        <w:proofErr w:type="spellEnd"/>
        <w:r w:rsidRPr="00B42FB2">
          <w:rPr>
            <w:rFonts w:ascii="Times New Roman" w:eastAsia="Times New Roman" w:hAnsi="Times New Roman" w:cs="Times New Roman"/>
            <w:bCs/>
            <w:color w:val="3272C0"/>
            <w:sz w:val="18"/>
            <w:szCs w:val="18"/>
            <w:lang w:val="uk-UA" w:eastAsia="uk-UA"/>
          </w:rPr>
          <w:t>зом</w:t>
        </w:r>
      </w:hyperlink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 Президента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Российской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Федерации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от 1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июля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2010 г. N 821 "О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комиссиях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по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соблюдению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требований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к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служебному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поведению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федеральных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государственных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служащих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и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урегулированию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конфликта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интересов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",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нормативными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правовыми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актами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федеральных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органов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исполнительной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власти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,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нормативными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актами Центрального банка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Российской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Федерации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,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Пенсионного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фонда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Российской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Федерации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,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Фонда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социального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страхования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Российской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Федерации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, Федерального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фонда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обязательного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медицинского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страхования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и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локальными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нормативными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актами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государственной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корпорации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(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компании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),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иной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организации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,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созданной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на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основании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федеральных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законов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.</w:t>
      </w:r>
    </w:p>
    <w:p w:rsidR="00B42FB2" w:rsidRPr="00B42FB2" w:rsidRDefault="00B42FB2" w:rsidP="00B42FB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</w:pPr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9. </w:t>
      </w:r>
      <w:hyperlink r:id="rId35" w:anchor="block_71" w:history="1">
        <w:r w:rsidRPr="00B42FB2">
          <w:rPr>
            <w:rFonts w:ascii="Times New Roman" w:eastAsia="Times New Roman" w:hAnsi="Times New Roman" w:cs="Times New Roman"/>
            <w:bCs/>
            <w:color w:val="3272C0"/>
            <w:sz w:val="18"/>
            <w:szCs w:val="18"/>
            <w:lang w:val="uk-UA" w:eastAsia="uk-UA"/>
          </w:rPr>
          <w:t>Утратил силу</w:t>
        </w:r>
      </w:hyperlink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 с 1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января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2015 г.</w:t>
      </w:r>
    </w:p>
    <w:p w:rsidR="00B42FB2" w:rsidRDefault="00B42FB2" w:rsidP="00B42FB2">
      <w:pPr>
        <w:shd w:val="clear" w:color="auto" w:fill="F0E9D3"/>
        <w:spacing w:after="0" w:line="264" w:lineRule="atLeast"/>
        <w:jc w:val="both"/>
        <w:outlineLvl w:val="3"/>
        <w:rPr>
          <w:rFonts w:ascii="Times New Roman" w:eastAsia="Times New Roman" w:hAnsi="Times New Roman" w:cs="Times New Roman"/>
          <w:bCs/>
          <w:color w:val="464C55"/>
          <w:sz w:val="24"/>
          <w:szCs w:val="24"/>
          <w:lang w:val="en-US" w:eastAsia="uk-UA"/>
        </w:rPr>
      </w:pPr>
    </w:p>
    <w:p w:rsidR="00B42FB2" w:rsidRPr="00B42FB2" w:rsidRDefault="00B42FB2" w:rsidP="00B42FB2">
      <w:pPr>
        <w:shd w:val="clear" w:color="auto" w:fill="F0E9D3"/>
        <w:spacing w:after="0" w:line="264" w:lineRule="atLeast"/>
        <w:ind w:left="567"/>
        <w:jc w:val="both"/>
        <w:outlineLvl w:val="3"/>
        <w:rPr>
          <w:rFonts w:ascii="Times New Roman" w:eastAsia="Times New Roman" w:hAnsi="Times New Roman" w:cs="Times New Roman"/>
          <w:bCs/>
          <w:color w:val="464C55"/>
          <w:lang w:val="uk-UA" w:eastAsia="uk-UA"/>
        </w:rPr>
      </w:pPr>
      <w:proofErr w:type="spellStart"/>
      <w:r w:rsidRPr="00B42FB2">
        <w:rPr>
          <w:rFonts w:ascii="Times New Roman" w:eastAsia="Times New Roman" w:hAnsi="Times New Roman" w:cs="Times New Roman"/>
          <w:bCs/>
          <w:color w:val="464C55"/>
          <w:lang w:val="uk-UA" w:eastAsia="uk-UA"/>
        </w:rPr>
        <w:t>Информация</w:t>
      </w:r>
      <w:proofErr w:type="spellEnd"/>
      <w:r w:rsidRPr="00B42FB2">
        <w:rPr>
          <w:rFonts w:ascii="Times New Roman" w:eastAsia="Times New Roman" w:hAnsi="Times New Roman" w:cs="Times New Roman"/>
          <w:bCs/>
          <w:color w:val="464C55"/>
          <w:lang w:val="uk-UA" w:eastAsia="uk-UA"/>
        </w:rPr>
        <w:t xml:space="preserve"> об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464C55"/>
          <w:lang w:val="uk-UA" w:eastAsia="uk-UA"/>
        </w:rPr>
        <w:t>изменениях</w:t>
      </w:r>
      <w:proofErr w:type="spellEnd"/>
      <w:r w:rsidRPr="00B42FB2">
        <w:rPr>
          <w:rFonts w:ascii="Times New Roman" w:eastAsia="Times New Roman" w:hAnsi="Times New Roman" w:cs="Times New Roman"/>
          <w:bCs/>
          <w:color w:val="464C55"/>
          <w:lang w:val="uk-UA" w:eastAsia="uk-UA"/>
        </w:rPr>
        <w:t>:</w:t>
      </w:r>
    </w:p>
    <w:p w:rsidR="00B42FB2" w:rsidRPr="00B42FB2" w:rsidRDefault="00B42FB2" w:rsidP="00B42FB2">
      <w:pPr>
        <w:shd w:val="clear" w:color="auto" w:fill="F0E9D3"/>
        <w:spacing w:after="0" w:line="264" w:lineRule="atLeast"/>
        <w:ind w:left="567"/>
        <w:jc w:val="both"/>
        <w:rPr>
          <w:rFonts w:ascii="Times New Roman" w:eastAsia="Times New Roman" w:hAnsi="Times New Roman" w:cs="Times New Roman"/>
          <w:bCs/>
          <w:color w:val="464C55"/>
          <w:lang w:val="uk-UA" w:eastAsia="uk-UA"/>
        </w:rPr>
      </w:pPr>
      <w:r w:rsidRPr="00B42FB2">
        <w:rPr>
          <w:rFonts w:ascii="Times New Roman" w:eastAsia="Times New Roman" w:hAnsi="Times New Roman" w:cs="Times New Roman"/>
          <w:bCs/>
          <w:color w:val="464C55"/>
          <w:lang w:val="uk-UA" w:eastAsia="uk-UA"/>
        </w:rPr>
        <w:t xml:space="preserve">См.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464C55"/>
          <w:lang w:val="uk-UA" w:eastAsia="uk-UA"/>
        </w:rPr>
        <w:t>текст </w:t>
      </w:r>
      <w:hyperlink r:id="rId36" w:anchor="block_9" w:history="1">
        <w:r w:rsidRPr="00B42FB2">
          <w:rPr>
            <w:rFonts w:ascii="Times New Roman" w:eastAsia="Times New Roman" w:hAnsi="Times New Roman" w:cs="Times New Roman"/>
            <w:bCs/>
            <w:color w:val="3272C0"/>
            <w:lang w:val="uk-UA" w:eastAsia="uk-UA"/>
          </w:rPr>
          <w:t>пункта</w:t>
        </w:r>
        <w:proofErr w:type="spellEnd"/>
        <w:r w:rsidRPr="00B42FB2">
          <w:rPr>
            <w:rFonts w:ascii="Times New Roman" w:eastAsia="Times New Roman" w:hAnsi="Times New Roman" w:cs="Times New Roman"/>
            <w:bCs/>
            <w:color w:val="3272C0"/>
            <w:lang w:val="uk-UA" w:eastAsia="uk-UA"/>
          </w:rPr>
          <w:t xml:space="preserve"> 9</w:t>
        </w:r>
      </w:hyperlink>
    </w:p>
    <w:p w:rsidR="00B42FB2" w:rsidRPr="00B42FB2" w:rsidRDefault="00B42FB2" w:rsidP="00B42FB2">
      <w:pPr>
        <w:shd w:val="clear" w:color="auto" w:fill="F0E9D3"/>
        <w:spacing w:line="264" w:lineRule="atLeast"/>
        <w:ind w:left="567"/>
        <w:jc w:val="both"/>
        <w:rPr>
          <w:rFonts w:ascii="Times New Roman" w:eastAsia="Times New Roman" w:hAnsi="Times New Roman" w:cs="Times New Roman"/>
          <w:bCs/>
          <w:color w:val="464C55"/>
          <w:lang w:val="uk-UA" w:eastAsia="uk-UA"/>
        </w:rPr>
      </w:pPr>
    </w:p>
    <w:p w:rsidR="00B42FB2" w:rsidRPr="00B42FB2" w:rsidRDefault="00B42FB2" w:rsidP="00B42FB2">
      <w:pPr>
        <w:shd w:val="clear" w:color="auto" w:fill="F0E9D3"/>
        <w:spacing w:after="0" w:line="264" w:lineRule="atLeast"/>
        <w:ind w:left="567"/>
        <w:jc w:val="both"/>
        <w:outlineLvl w:val="3"/>
        <w:rPr>
          <w:rFonts w:ascii="Times New Roman" w:eastAsia="Times New Roman" w:hAnsi="Times New Roman" w:cs="Times New Roman"/>
          <w:bCs/>
          <w:color w:val="464C55"/>
          <w:lang w:val="uk-UA" w:eastAsia="uk-UA"/>
        </w:rPr>
      </w:pPr>
      <w:proofErr w:type="spellStart"/>
      <w:r w:rsidRPr="00B42FB2">
        <w:rPr>
          <w:rFonts w:ascii="Times New Roman" w:eastAsia="Times New Roman" w:hAnsi="Times New Roman" w:cs="Times New Roman"/>
          <w:bCs/>
          <w:color w:val="464C55"/>
          <w:lang w:val="uk-UA" w:eastAsia="uk-UA"/>
        </w:rPr>
        <w:t>Информация</w:t>
      </w:r>
      <w:proofErr w:type="spellEnd"/>
      <w:r w:rsidRPr="00B42FB2">
        <w:rPr>
          <w:rFonts w:ascii="Times New Roman" w:eastAsia="Times New Roman" w:hAnsi="Times New Roman" w:cs="Times New Roman"/>
          <w:bCs/>
          <w:color w:val="464C55"/>
          <w:lang w:val="uk-UA" w:eastAsia="uk-UA"/>
        </w:rPr>
        <w:t xml:space="preserve"> об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464C55"/>
          <w:lang w:val="uk-UA" w:eastAsia="uk-UA"/>
        </w:rPr>
        <w:t>изменениях</w:t>
      </w:r>
      <w:proofErr w:type="spellEnd"/>
      <w:r w:rsidRPr="00B42FB2">
        <w:rPr>
          <w:rFonts w:ascii="Times New Roman" w:eastAsia="Times New Roman" w:hAnsi="Times New Roman" w:cs="Times New Roman"/>
          <w:bCs/>
          <w:color w:val="464C55"/>
          <w:lang w:val="uk-UA" w:eastAsia="uk-UA"/>
        </w:rPr>
        <w:t>:</w:t>
      </w:r>
    </w:p>
    <w:p w:rsidR="00B42FB2" w:rsidRPr="00B42FB2" w:rsidRDefault="00B42FB2" w:rsidP="00B42FB2">
      <w:pPr>
        <w:shd w:val="clear" w:color="auto" w:fill="F0E9D3"/>
        <w:spacing w:line="264" w:lineRule="atLeast"/>
        <w:ind w:left="567"/>
        <w:jc w:val="both"/>
        <w:rPr>
          <w:rFonts w:ascii="Times New Roman" w:eastAsia="Times New Roman" w:hAnsi="Times New Roman" w:cs="Times New Roman"/>
          <w:bCs/>
          <w:color w:val="464C55"/>
          <w:lang w:val="uk-UA" w:eastAsia="uk-UA"/>
        </w:rPr>
      </w:pPr>
      <w:hyperlink r:id="rId37" w:anchor="block_71" w:history="1">
        <w:r w:rsidRPr="00B42FB2">
          <w:rPr>
            <w:rFonts w:ascii="Times New Roman" w:eastAsia="Times New Roman" w:hAnsi="Times New Roman" w:cs="Times New Roman"/>
            <w:bCs/>
            <w:color w:val="3272C0"/>
            <w:lang w:val="uk-UA" w:eastAsia="uk-UA"/>
          </w:rPr>
          <w:t>Указом</w:t>
        </w:r>
      </w:hyperlink>
      <w:r w:rsidRPr="00B42FB2">
        <w:rPr>
          <w:rFonts w:ascii="Times New Roman" w:eastAsia="Times New Roman" w:hAnsi="Times New Roman" w:cs="Times New Roman"/>
          <w:bCs/>
          <w:color w:val="464C55"/>
          <w:lang w:val="uk-UA" w:eastAsia="uk-UA"/>
        </w:rPr>
        <w:t xml:space="preserve"> Президента РФ от 23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464C55"/>
          <w:lang w:val="uk-UA" w:eastAsia="uk-UA"/>
        </w:rPr>
        <w:t>июня</w:t>
      </w:r>
      <w:proofErr w:type="spellEnd"/>
      <w:r w:rsidRPr="00B42FB2">
        <w:rPr>
          <w:rFonts w:ascii="Times New Roman" w:eastAsia="Times New Roman" w:hAnsi="Times New Roman" w:cs="Times New Roman"/>
          <w:bCs/>
          <w:color w:val="464C55"/>
          <w:lang w:val="uk-UA" w:eastAsia="uk-UA"/>
        </w:rPr>
        <w:t xml:space="preserve"> 2014 г. N 460 Указ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464C55"/>
          <w:lang w:val="uk-UA" w:eastAsia="uk-UA"/>
        </w:rPr>
        <w:t>дополнен</w:t>
      </w:r>
      <w:proofErr w:type="spellEnd"/>
      <w:r w:rsidRPr="00B42FB2">
        <w:rPr>
          <w:rFonts w:ascii="Times New Roman" w:eastAsia="Times New Roman" w:hAnsi="Times New Roman" w:cs="Times New Roman"/>
          <w:bCs/>
          <w:color w:val="464C55"/>
          <w:lang w:val="uk-UA" w:eastAsia="uk-UA"/>
        </w:rPr>
        <w:t xml:space="preserve"> пунктом 9.1,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464C55"/>
          <w:lang w:val="uk-UA" w:eastAsia="uk-UA"/>
        </w:rPr>
        <w:t> </w:t>
      </w:r>
      <w:hyperlink r:id="rId38" w:anchor="block_72" w:history="1">
        <w:r w:rsidRPr="00B42FB2">
          <w:rPr>
            <w:rFonts w:ascii="Times New Roman" w:eastAsia="Times New Roman" w:hAnsi="Times New Roman" w:cs="Times New Roman"/>
            <w:bCs/>
            <w:color w:val="3272C0"/>
            <w:lang w:val="uk-UA" w:eastAsia="uk-UA"/>
          </w:rPr>
          <w:t>вступающи</w:t>
        </w:r>
        <w:proofErr w:type="spellEnd"/>
        <w:r w:rsidRPr="00B42FB2">
          <w:rPr>
            <w:rFonts w:ascii="Times New Roman" w:eastAsia="Times New Roman" w:hAnsi="Times New Roman" w:cs="Times New Roman"/>
            <w:bCs/>
            <w:color w:val="3272C0"/>
            <w:lang w:val="uk-UA" w:eastAsia="uk-UA"/>
          </w:rPr>
          <w:t>м в силу</w:t>
        </w:r>
      </w:hyperlink>
      <w:r w:rsidRPr="00B42FB2">
        <w:rPr>
          <w:rFonts w:ascii="Times New Roman" w:eastAsia="Times New Roman" w:hAnsi="Times New Roman" w:cs="Times New Roman"/>
          <w:bCs/>
          <w:color w:val="464C55"/>
          <w:lang w:val="uk-UA" w:eastAsia="uk-UA"/>
        </w:rPr>
        <w:t xml:space="preserve"> с 1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464C55"/>
          <w:lang w:val="uk-UA" w:eastAsia="uk-UA"/>
        </w:rPr>
        <w:t>января</w:t>
      </w:r>
      <w:proofErr w:type="spellEnd"/>
      <w:r w:rsidRPr="00B42FB2">
        <w:rPr>
          <w:rFonts w:ascii="Times New Roman" w:eastAsia="Times New Roman" w:hAnsi="Times New Roman" w:cs="Times New Roman"/>
          <w:bCs/>
          <w:color w:val="464C55"/>
          <w:lang w:val="uk-UA" w:eastAsia="uk-UA"/>
        </w:rPr>
        <w:t xml:space="preserve"> 2015 г.</w:t>
      </w:r>
    </w:p>
    <w:p w:rsidR="00B42FB2" w:rsidRPr="00B42FB2" w:rsidRDefault="00B42FB2" w:rsidP="00B42FB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</w:pPr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9.1. Установить,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что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сведения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,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предусм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отренные </w:t>
      </w:r>
      <w:hyperlink r:id="rId39" w:anchor="block_3" w:history="1">
        <w:r w:rsidRPr="00B42FB2">
          <w:rPr>
            <w:rFonts w:ascii="Times New Roman" w:eastAsia="Times New Roman" w:hAnsi="Times New Roman" w:cs="Times New Roman"/>
            <w:bCs/>
            <w:color w:val="3272C0"/>
            <w:sz w:val="18"/>
            <w:szCs w:val="18"/>
            <w:lang w:val="uk-UA" w:eastAsia="uk-UA"/>
          </w:rPr>
          <w:t>статьей 3</w:t>
        </w:r>
      </w:hyperlink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 Федерального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закона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"О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контроле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за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соответствием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расходов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лиц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,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замещающих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государственные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должности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, и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иных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лиц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их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доходам",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отражаются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в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соответствующем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разделе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справки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о доходах,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расходах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, об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имуществе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и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обязательствах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имущественного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характера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,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 </w:t>
      </w:r>
      <w:hyperlink r:id="rId40" w:anchor="block_1000" w:history="1">
        <w:r w:rsidRPr="00B42FB2">
          <w:rPr>
            <w:rFonts w:ascii="Times New Roman" w:eastAsia="Times New Roman" w:hAnsi="Times New Roman" w:cs="Times New Roman"/>
            <w:bCs/>
            <w:color w:val="3272C0"/>
            <w:sz w:val="18"/>
            <w:szCs w:val="18"/>
            <w:lang w:val="uk-UA" w:eastAsia="uk-UA"/>
          </w:rPr>
          <w:t>форма</w:t>
        </w:r>
      </w:hyperlink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 которой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утверждена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Президентом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Российской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Федерации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.</w:t>
      </w:r>
    </w:p>
    <w:p w:rsidR="00B42FB2" w:rsidRPr="00B42FB2" w:rsidRDefault="00B42FB2" w:rsidP="00B42FB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</w:pPr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10.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Настоящий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Указ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вступает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в силу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со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дня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его </w:t>
      </w:r>
      <w:hyperlink r:id="rId41" w:history="1">
        <w:r w:rsidRPr="00B42FB2">
          <w:rPr>
            <w:rFonts w:ascii="Times New Roman" w:eastAsia="Times New Roman" w:hAnsi="Times New Roman" w:cs="Times New Roman"/>
            <w:bCs/>
            <w:color w:val="3272C0"/>
            <w:sz w:val="18"/>
            <w:szCs w:val="18"/>
            <w:lang w:val="uk-UA" w:eastAsia="uk-UA"/>
          </w:rPr>
          <w:t>официаль</w:t>
        </w:r>
        <w:proofErr w:type="spellEnd"/>
        <w:r w:rsidRPr="00B42FB2">
          <w:rPr>
            <w:rFonts w:ascii="Times New Roman" w:eastAsia="Times New Roman" w:hAnsi="Times New Roman" w:cs="Times New Roman"/>
            <w:bCs/>
            <w:color w:val="3272C0"/>
            <w:sz w:val="18"/>
            <w:szCs w:val="18"/>
            <w:lang w:val="uk-UA" w:eastAsia="uk-UA"/>
          </w:rPr>
          <w:t xml:space="preserve">ного </w:t>
        </w:r>
        <w:proofErr w:type="spellStart"/>
        <w:r w:rsidRPr="00B42FB2">
          <w:rPr>
            <w:rFonts w:ascii="Times New Roman" w:eastAsia="Times New Roman" w:hAnsi="Times New Roman" w:cs="Times New Roman"/>
            <w:bCs/>
            <w:color w:val="3272C0"/>
            <w:sz w:val="18"/>
            <w:szCs w:val="18"/>
            <w:lang w:val="uk-UA" w:eastAsia="uk-UA"/>
          </w:rPr>
          <w:t>опубликования</w:t>
        </w:r>
        <w:proofErr w:type="spellEnd"/>
      </w:hyperlink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.</w:t>
      </w:r>
    </w:p>
    <w:p w:rsidR="00B42FB2" w:rsidRPr="00B42FB2" w:rsidRDefault="00B42FB2" w:rsidP="00B42F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6"/>
        <w:gridCol w:w="3119"/>
      </w:tblGrid>
      <w:tr w:rsidR="00B42FB2" w:rsidRPr="00B42FB2" w:rsidTr="00B42FB2">
        <w:tc>
          <w:tcPr>
            <w:tcW w:w="3300" w:type="pct"/>
            <w:vAlign w:val="bottom"/>
            <w:hideMark/>
          </w:tcPr>
          <w:p w:rsidR="00B42FB2" w:rsidRPr="00B42FB2" w:rsidRDefault="00B42FB2" w:rsidP="00B42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uk-UA"/>
              </w:rPr>
            </w:pPr>
            <w:r w:rsidRPr="00B42F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uk-UA"/>
              </w:rPr>
              <w:t xml:space="preserve">Президент </w:t>
            </w:r>
            <w:proofErr w:type="spellStart"/>
            <w:r w:rsidRPr="00B42F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uk-UA"/>
              </w:rPr>
              <w:t>Российской</w:t>
            </w:r>
            <w:proofErr w:type="spellEnd"/>
            <w:r w:rsidRPr="00B42F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B42F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uk-UA"/>
              </w:rPr>
              <w:t>Федерации</w:t>
            </w:r>
            <w:proofErr w:type="spellEnd"/>
          </w:p>
        </w:tc>
        <w:tc>
          <w:tcPr>
            <w:tcW w:w="1650" w:type="pct"/>
            <w:vAlign w:val="bottom"/>
            <w:hideMark/>
          </w:tcPr>
          <w:p w:rsidR="00B42FB2" w:rsidRPr="00B42FB2" w:rsidRDefault="00B42FB2" w:rsidP="00B42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B42F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uk-UA"/>
              </w:rPr>
              <w:t>В. Пу</w:t>
            </w:r>
            <w:proofErr w:type="spellEnd"/>
            <w:r w:rsidRPr="00B42F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uk-UA"/>
              </w:rPr>
              <w:t>тин</w:t>
            </w:r>
          </w:p>
        </w:tc>
      </w:tr>
    </w:tbl>
    <w:p w:rsidR="00B42FB2" w:rsidRPr="00B42FB2" w:rsidRDefault="00B42FB2" w:rsidP="00B42F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br/>
      </w:r>
    </w:p>
    <w:p w:rsidR="00B42FB2" w:rsidRPr="00B42FB2" w:rsidRDefault="00B42FB2" w:rsidP="00B42FB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</w:pPr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Москва, Кремль</w:t>
      </w:r>
    </w:p>
    <w:p w:rsidR="00B42FB2" w:rsidRPr="00B42FB2" w:rsidRDefault="00B42FB2" w:rsidP="00B42FB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</w:pPr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2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апреля</w:t>
      </w:r>
      <w:proofErr w:type="spellEnd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 xml:space="preserve"> 2013 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года</w:t>
      </w:r>
      <w:proofErr w:type="spellEnd"/>
    </w:p>
    <w:p w:rsidR="00B42FB2" w:rsidRPr="00B42FB2" w:rsidRDefault="00B42FB2" w:rsidP="00B42FB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</w:pPr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N 310</w:t>
      </w:r>
    </w:p>
    <w:p w:rsidR="00B42FB2" w:rsidRPr="00B42FB2" w:rsidRDefault="00B42FB2" w:rsidP="00B42F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B42FB2" w:rsidRPr="00B42FB2" w:rsidRDefault="00B42FB2" w:rsidP="00B42FB2">
      <w:pPr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uk-UA" w:eastAsia="uk-UA"/>
        </w:rPr>
      </w:pPr>
      <w:proofErr w:type="spellStart"/>
      <w:r w:rsidRPr="00B42FB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uk-UA" w:eastAsia="uk-UA"/>
        </w:rPr>
        <w:t>Утверждена</w:t>
      </w:r>
      <w:proofErr w:type="spellEnd"/>
      <w:r w:rsidRPr="00B42FB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uk-UA" w:eastAsia="uk-UA"/>
        </w:rPr>
        <w:br/>
      </w:r>
      <w:hyperlink r:id="rId42" w:history="1">
        <w:r w:rsidRPr="00B42FB2">
          <w:rPr>
            <w:rFonts w:ascii="Times New Roman" w:eastAsia="Times New Roman" w:hAnsi="Times New Roman" w:cs="Times New Roman"/>
            <w:b/>
            <w:bCs/>
            <w:color w:val="3272C0"/>
            <w:sz w:val="18"/>
            <w:szCs w:val="18"/>
            <w:lang w:val="uk-UA" w:eastAsia="uk-UA"/>
          </w:rPr>
          <w:t>Указом</w:t>
        </w:r>
      </w:hyperlink>
      <w:r w:rsidRPr="00B42FB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uk-UA" w:eastAsia="uk-UA"/>
        </w:rPr>
        <w:t> Президента</w:t>
      </w:r>
      <w:r w:rsidRPr="00B42FB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uk-UA" w:eastAsia="uk-UA"/>
        </w:rPr>
        <w:br/>
      </w:r>
      <w:proofErr w:type="spellStart"/>
      <w:r w:rsidRPr="00B42FB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uk-UA" w:eastAsia="uk-UA"/>
        </w:rPr>
        <w:t>Российской</w:t>
      </w:r>
      <w:proofErr w:type="spellEnd"/>
      <w:r w:rsidRPr="00B42FB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uk-UA" w:eastAsia="uk-UA"/>
        </w:rPr>
        <w:t xml:space="preserve"> </w:t>
      </w:r>
      <w:proofErr w:type="spellStart"/>
      <w:r w:rsidRPr="00B42FB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uk-UA" w:eastAsia="uk-UA"/>
        </w:rPr>
        <w:t>Федерации</w:t>
      </w:r>
      <w:proofErr w:type="spellEnd"/>
      <w:r w:rsidRPr="00B42FB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uk-UA" w:eastAsia="uk-UA"/>
        </w:rPr>
        <w:br/>
        <w:t xml:space="preserve">от 2 </w:t>
      </w:r>
      <w:proofErr w:type="spellStart"/>
      <w:r w:rsidRPr="00B42FB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uk-UA" w:eastAsia="uk-UA"/>
        </w:rPr>
        <w:t>апреля</w:t>
      </w:r>
      <w:proofErr w:type="spellEnd"/>
      <w:r w:rsidRPr="00B42FB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uk-UA" w:eastAsia="uk-UA"/>
        </w:rPr>
        <w:t xml:space="preserve"> 2013 г. N 310</w:t>
      </w:r>
    </w:p>
    <w:p w:rsidR="002514F7" w:rsidRPr="00B42FB2" w:rsidRDefault="00B42FB2" w:rsidP="00B42FB2">
      <w:pPr>
        <w:jc w:val="both"/>
        <w:rPr>
          <w:rFonts w:ascii="Times New Roman" w:hAnsi="Times New Roman" w:cs="Times New Roman"/>
        </w:rPr>
      </w:pPr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br/>
      </w:r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br/>
        <w:t>Система ГАРАНТ:</w:t>
      </w:r>
      <w:proofErr w:type="spellStart"/>
      <w:r w:rsidRPr="00B42F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uk-UA"/>
        </w:rPr>
        <w:t> </w:t>
      </w:r>
      <w:hyperlink r:id="rId43" w:anchor="friends#ixzz4dpNGdTzi" w:history="1">
        <w:r w:rsidRPr="00B42FB2">
          <w:rPr>
            <w:rFonts w:ascii="Times New Roman" w:eastAsia="Times New Roman" w:hAnsi="Times New Roman" w:cs="Times New Roman"/>
            <w:bCs/>
            <w:color w:val="003399"/>
            <w:sz w:val="18"/>
            <w:szCs w:val="18"/>
            <w:lang w:val="uk-UA" w:eastAsia="uk-UA"/>
          </w:rPr>
          <w:t>htt</w:t>
        </w:r>
        <w:proofErr w:type="spellEnd"/>
        <w:r w:rsidRPr="00B42FB2">
          <w:rPr>
            <w:rFonts w:ascii="Times New Roman" w:eastAsia="Times New Roman" w:hAnsi="Times New Roman" w:cs="Times New Roman"/>
            <w:bCs/>
            <w:color w:val="003399"/>
            <w:sz w:val="18"/>
            <w:szCs w:val="18"/>
            <w:lang w:val="uk-UA" w:eastAsia="uk-UA"/>
          </w:rPr>
          <w:t>p://base.garant.ru/70350272/#friends#ixzz4dpNGdTzi</w:t>
        </w:r>
      </w:hyperlink>
    </w:p>
    <w:sectPr w:rsidR="002514F7" w:rsidRPr="00B42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84339"/>
    <w:multiLevelType w:val="multilevel"/>
    <w:tmpl w:val="4F84D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4D6987"/>
    <w:multiLevelType w:val="multilevel"/>
    <w:tmpl w:val="4296F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E71"/>
    <w:rsid w:val="000B1E71"/>
    <w:rsid w:val="002514F7"/>
    <w:rsid w:val="00B42FB2"/>
    <w:rsid w:val="00CB4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B42FB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42FB2"/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paragraph" w:customStyle="1" w:styleId="s3">
    <w:name w:val="s_3"/>
    <w:basedOn w:val="a"/>
    <w:rsid w:val="00B42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s52">
    <w:name w:val="s_52"/>
    <w:basedOn w:val="a"/>
    <w:rsid w:val="00B42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s1">
    <w:name w:val="s_1"/>
    <w:basedOn w:val="a"/>
    <w:rsid w:val="00B42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rsid w:val="00B42FB2"/>
  </w:style>
  <w:style w:type="character" w:styleId="a3">
    <w:name w:val="Hyperlink"/>
    <w:basedOn w:val="a0"/>
    <w:uiPriority w:val="99"/>
    <w:semiHidden/>
    <w:unhideWhenUsed/>
    <w:rsid w:val="00B42FB2"/>
    <w:rPr>
      <w:color w:val="0000FF"/>
      <w:u w:val="single"/>
    </w:rPr>
  </w:style>
  <w:style w:type="paragraph" w:customStyle="1" w:styleId="s22">
    <w:name w:val="s_22"/>
    <w:basedOn w:val="a"/>
    <w:rsid w:val="00B42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s16">
    <w:name w:val="s_16"/>
    <w:basedOn w:val="a"/>
    <w:rsid w:val="00B42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s10">
    <w:name w:val="s_10"/>
    <w:basedOn w:val="a0"/>
    <w:rsid w:val="00B42F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B42FB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42FB2"/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paragraph" w:customStyle="1" w:styleId="s3">
    <w:name w:val="s_3"/>
    <w:basedOn w:val="a"/>
    <w:rsid w:val="00B42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s52">
    <w:name w:val="s_52"/>
    <w:basedOn w:val="a"/>
    <w:rsid w:val="00B42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s1">
    <w:name w:val="s_1"/>
    <w:basedOn w:val="a"/>
    <w:rsid w:val="00B42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rsid w:val="00B42FB2"/>
  </w:style>
  <w:style w:type="character" w:styleId="a3">
    <w:name w:val="Hyperlink"/>
    <w:basedOn w:val="a0"/>
    <w:uiPriority w:val="99"/>
    <w:semiHidden/>
    <w:unhideWhenUsed/>
    <w:rsid w:val="00B42FB2"/>
    <w:rPr>
      <w:color w:val="0000FF"/>
      <w:u w:val="single"/>
    </w:rPr>
  </w:style>
  <w:style w:type="paragraph" w:customStyle="1" w:styleId="s22">
    <w:name w:val="s_22"/>
    <w:basedOn w:val="a"/>
    <w:rsid w:val="00B42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s16">
    <w:name w:val="s_16"/>
    <w:basedOn w:val="a"/>
    <w:rsid w:val="00B42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s10">
    <w:name w:val="s_10"/>
    <w:basedOn w:val="a0"/>
    <w:rsid w:val="00B42F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2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56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6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3291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25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5454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65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92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1951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79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58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292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22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408644/" TargetMode="External"/><Relationship Id="rId13" Type="http://schemas.openxmlformats.org/officeDocument/2006/relationships/hyperlink" Target="http://base.garant.ru/58053535/" TargetMode="External"/><Relationship Id="rId18" Type="http://schemas.openxmlformats.org/officeDocument/2006/relationships/hyperlink" Target="http://base.garant.ru/70523542/" TargetMode="External"/><Relationship Id="rId26" Type="http://schemas.openxmlformats.org/officeDocument/2006/relationships/hyperlink" Target="http://base.garant.ru/12164203/" TargetMode="External"/><Relationship Id="rId39" Type="http://schemas.openxmlformats.org/officeDocument/2006/relationships/hyperlink" Target="http://base.garant.ru/70271682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base.garant.ru/70350272/" TargetMode="External"/><Relationship Id="rId34" Type="http://schemas.openxmlformats.org/officeDocument/2006/relationships/hyperlink" Target="http://base.garant.ru/198625/" TargetMode="External"/><Relationship Id="rId42" Type="http://schemas.openxmlformats.org/officeDocument/2006/relationships/hyperlink" Target="http://base.garant.ru/70350272/" TargetMode="External"/><Relationship Id="rId7" Type="http://schemas.openxmlformats.org/officeDocument/2006/relationships/hyperlink" Target="http://base.garant.ru/70271682/" TargetMode="External"/><Relationship Id="rId12" Type="http://schemas.openxmlformats.org/officeDocument/2006/relationships/hyperlink" Target="http://base.garant.ru/70408644/" TargetMode="External"/><Relationship Id="rId17" Type="http://schemas.openxmlformats.org/officeDocument/2006/relationships/hyperlink" Target="http://base.garant.ru/70271682/" TargetMode="External"/><Relationship Id="rId25" Type="http://schemas.openxmlformats.org/officeDocument/2006/relationships/hyperlink" Target="http://base.garant.ru/70271682/" TargetMode="External"/><Relationship Id="rId33" Type="http://schemas.openxmlformats.org/officeDocument/2006/relationships/hyperlink" Target="http://base.garant.ru/12183234/" TargetMode="External"/><Relationship Id="rId38" Type="http://schemas.openxmlformats.org/officeDocument/2006/relationships/hyperlink" Target="http://base.garant.ru/70681384/" TargetMode="External"/><Relationship Id="rId2" Type="http://schemas.openxmlformats.org/officeDocument/2006/relationships/styles" Target="styles.xml"/><Relationship Id="rId16" Type="http://schemas.openxmlformats.org/officeDocument/2006/relationships/hyperlink" Target="http://base.garant.ru/70408644/" TargetMode="External"/><Relationship Id="rId20" Type="http://schemas.openxmlformats.org/officeDocument/2006/relationships/hyperlink" Target="http://base.garant.ru/70350272/" TargetMode="External"/><Relationship Id="rId29" Type="http://schemas.openxmlformats.org/officeDocument/2006/relationships/hyperlink" Target="http://base.garant.ru/196301/" TargetMode="External"/><Relationship Id="rId41" Type="http://schemas.openxmlformats.org/officeDocument/2006/relationships/hyperlink" Target="http://base.garant.ru/70350273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ase.garant.ru/12164203/" TargetMode="External"/><Relationship Id="rId11" Type="http://schemas.openxmlformats.org/officeDocument/2006/relationships/hyperlink" Target="http://base.garant.ru/70271682/" TargetMode="External"/><Relationship Id="rId24" Type="http://schemas.openxmlformats.org/officeDocument/2006/relationships/hyperlink" Target="http://base.garant.ru/58056016/" TargetMode="External"/><Relationship Id="rId32" Type="http://schemas.openxmlformats.org/officeDocument/2006/relationships/hyperlink" Target="http://base.garant.ru/70271682/" TargetMode="External"/><Relationship Id="rId37" Type="http://schemas.openxmlformats.org/officeDocument/2006/relationships/hyperlink" Target="http://base.garant.ru/70681384/" TargetMode="External"/><Relationship Id="rId40" Type="http://schemas.openxmlformats.org/officeDocument/2006/relationships/hyperlink" Target="http://base.garant.ru/70681384/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base.garant.ru/70271682/" TargetMode="External"/><Relationship Id="rId23" Type="http://schemas.openxmlformats.org/officeDocument/2006/relationships/hyperlink" Target="http://base.garant.ru/70523542/" TargetMode="External"/><Relationship Id="rId28" Type="http://schemas.openxmlformats.org/officeDocument/2006/relationships/hyperlink" Target="http://base.garant.ru/196300/" TargetMode="External"/><Relationship Id="rId36" Type="http://schemas.openxmlformats.org/officeDocument/2006/relationships/hyperlink" Target="http://base.garant.ru/57747369/" TargetMode="External"/><Relationship Id="rId10" Type="http://schemas.openxmlformats.org/officeDocument/2006/relationships/hyperlink" Target="http://base.garant.ru/70350272/" TargetMode="External"/><Relationship Id="rId19" Type="http://schemas.openxmlformats.org/officeDocument/2006/relationships/hyperlink" Target="http://base.garant.ru/58056016/" TargetMode="External"/><Relationship Id="rId31" Type="http://schemas.openxmlformats.org/officeDocument/2006/relationships/hyperlink" Target="http://base.garant.ru/70271682/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ase.garant.ru/58053535/" TargetMode="External"/><Relationship Id="rId14" Type="http://schemas.openxmlformats.org/officeDocument/2006/relationships/hyperlink" Target="http://base.garant.ru/70350272/" TargetMode="External"/><Relationship Id="rId22" Type="http://schemas.openxmlformats.org/officeDocument/2006/relationships/hyperlink" Target="http://base.garant.ru/70271682/" TargetMode="External"/><Relationship Id="rId27" Type="http://schemas.openxmlformats.org/officeDocument/2006/relationships/hyperlink" Target="http://base.garant.ru/70271682/" TargetMode="External"/><Relationship Id="rId30" Type="http://schemas.openxmlformats.org/officeDocument/2006/relationships/hyperlink" Target="http://base.garant.ru/70271682/" TargetMode="External"/><Relationship Id="rId35" Type="http://schemas.openxmlformats.org/officeDocument/2006/relationships/hyperlink" Target="http://base.garant.ru/70681384/" TargetMode="External"/><Relationship Id="rId43" Type="http://schemas.openxmlformats.org/officeDocument/2006/relationships/hyperlink" Target="http://base.garant.ru/7035027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9005</Words>
  <Characters>5133</Characters>
  <Application>Microsoft Office Word</Application>
  <DocSecurity>0</DocSecurity>
  <Lines>42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</dc:creator>
  <cp:lastModifiedBy>Admin</cp:lastModifiedBy>
  <cp:revision>2</cp:revision>
  <cp:lastPrinted>2016-03-04T11:37:00Z</cp:lastPrinted>
  <dcterms:created xsi:type="dcterms:W3CDTF">2017-04-10T07:04:00Z</dcterms:created>
  <dcterms:modified xsi:type="dcterms:W3CDTF">2017-04-10T07:04:00Z</dcterms:modified>
</cp:coreProperties>
</file>