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BE2" w:rsidRPr="00013BE2" w:rsidRDefault="00013BE2" w:rsidP="00013BE2">
      <w:pPr>
        <w:autoSpaceDE w:val="0"/>
        <w:autoSpaceDN w:val="0"/>
        <w:spacing w:after="0" w:line="240" w:lineRule="auto"/>
        <w:ind w:left="-851"/>
        <w:jc w:val="center"/>
        <w:rPr>
          <w:rFonts w:eastAsia="Arial Unicode MS"/>
          <w:b/>
          <w:bCs/>
          <w:color w:val="000000"/>
          <w:sz w:val="24"/>
          <w:szCs w:val="24"/>
          <w:lang w:eastAsia="ru-RU"/>
        </w:rPr>
      </w:pPr>
      <w:r w:rsidRPr="00013BE2">
        <w:rPr>
          <w:rFonts w:eastAsia="Arial Unicode MS"/>
          <w:b/>
          <w:color w:val="000000"/>
          <w:sz w:val="24"/>
          <w:szCs w:val="24"/>
          <w:lang w:eastAsia="ru-RU"/>
        </w:rPr>
        <w:t xml:space="preserve">МИНИСТЕРСТВО НАУКИ </w:t>
      </w:r>
      <w:r>
        <w:rPr>
          <w:rFonts w:eastAsia="Arial Unicode MS"/>
          <w:b/>
          <w:color w:val="000000"/>
          <w:sz w:val="24"/>
          <w:szCs w:val="24"/>
          <w:lang w:eastAsia="ru-RU"/>
        </w:rPr>
        <w:t xml:space="preserve">И ВЫСШЕГО </w:t>
      </w:r>
      <w:r w:rsidRPr="00013BE2">
        <w:rPr>
          <w:rFonts w:eastAsia="Arial Unicode MS"/>
          <w:b/>
          <w:color w:val="000000"/>
          <w:sz w:val="24"/>
          <w:szCs w:val="24"/>
          <w:lang w:eastAsia="ru-RU"/>
        </w:rPr>
        <w:t>ОБРАЗОВАНИЯ И РОССИЙСКОЙ ФЕДЕРАЦИИ</w:t>
      </w:r>
    </w:p>
    <w:p w:rsidR="00013BE2" w:rsidRPr="00013BE2" w:rsidRDefault="00013BE2" w:rsidP="00013BE2">
      <w:pPr>
        <w:autoSpaceDE w:val="0"/>
        <w:autoSpaceDN w:val="0"/>
        <w:spacing w:after="0" w:line="240" w:lineRule="auto"/>
        <w:jc w:val="center"/>
        <w:rPr>
          <w:rFonts w:eastAsia="Arial Unicode MS"/>
          <w:b/>
          <w:bCs/>
          <w:color w:val="000000"/>
          <w:sz w:val="24"/>
          <w:szCs w:val="24"/>
          <w:lang w:eastAsia="ru-RU"/>
        </w:rPr>
      </w:pPr>
    </w:p>
    <w:p w:rsidR="00013BE2" w:rsidRPr="00013BE2" w:rsidRDefault="00013BE2" w:rsidP="00013BE2">
      <w:pPr>
        <w:autoSpaceDE w:val="0"/>
        <w:autoSpaceDN w:val="0"/>
        <w:spacing w:after="0" w:line="240" w:lineRule="auto"/>
        <w:jc w:val="center"/>
        <w:rPr>
          <w:rFonts w:eastAsia="Arial Unicode MS"/>
          <w:color w:val="000000"/>
          <w:sz w:val="24"/>
          <w:szCs w:val="24"/>
          <w:lang w:eastAsia="ru-RU"/>
        </w:rPr>
      </w:pPr>
      <w:r w:rsidRPr="00013BE2">
        <w:rPr>
          <w:rFonts w:eastAsia="Arial Unicode MS"/>
          <w:color w:val="000000"/>
          <w:sz w:val="24"/>
          <w:szCs w:val="24"/>
          <w:lang w:eastAsia="ru-RU"/>
        </w:rPr>
        <w:t>ФЕДЕРАЛЬНОЕ ГОСУДАРСТВЕННОЕ АВТОНОМНОЕ ОБРАЗОВАТЕЛЬНОЕ УЧРЕЖДЕНИЕ ВЫСШЕГО ОБРАЗОВАНИЯ</w:t>
      </w:r>
    </w:p>
    <w:p w:rsidR="00013BE2" w:rsidRPr="00013BE2" w:rsidRDefault="00013BE2" w:rsidP="00013BE2">
      <w:pPr>
        <w:autoSpaceDE w:val="0"/>
        <w:autoSpaceDN w:val="0"/>
        <w:spacing w:after="0" w:line="240" w:lineRule="auto"/>
        <w:jc w:val="center"/>
        <w:rPr>
          <w:rFonts w:eastAsia="Arial Unicode MS"/>
          <w:b/>
          <w:bCs/>
          <w:color w:val="000000"/>
          <w:sz w:val="24"/>
          <w:szCs w:val="24"/>
          <w:lang w:eastAsia="ru-RU"/>
        </w:rPr>
      </w:pPr>
      <w:r w:rsidRPr="00013BE2">
        <w:rPr>
          <w:rFonts w:eastAsia="Arial Unicode MS"/>
          <w:b/>
          <w:color w:val="000000"/>
          <w:sz w:val="24"/>
          <w:szCs w:val="24"/>
          <w:lang w:eastAsia="ru-RU"/>
        </w:rPr>
        <w:t>«КРЫМСКИЙ ФЕДЕРАЛЬНЫЙ УНИВЕРСИТЕТ ИМЕНИ В.И. ВЕРНАДСКОГО»</w:t>
      </w:r>
    </w:p>
    <w:p w:rsidR="00013BE2" w:rsidRPr="00013BE2" w:rsidRDefault="00013BE2" w:rsidP="00013BE2">
      <w:pPr>
        <w:autoSpaceDE w:val="0"/>
        <w:autoSpaceDN w:val="0"/>
        <w:spacing w:after="0" w:line="240" w:lineRule="auto"/>
        <w:jc w:val="center"/>
        <w:rPr>
          <w:rFonts w:eastAsia="Arial Unicode MS"/>
          <w:b/>
          <w:bCs/>
          <w:color w:val="000000"/>
          <w:spacing w:val="20"/>
          <w:sz w:val="24"/>
          <w:szCs w:val="24"/>
          <w:lang w:eastAsia="ru-RU"/>
        </w:rPr>
      </w:pPr>
      <w:r w:rsidRPr="00013BE2">
        <w:rPr>
          <w:rFonts w:eastAsia="Arial Unicode MS"/>
          <w:b/>
          <w:color w:val="000000"/>
          <w:sz w:val="24"/>
          <w:szCs w:val="24"/>
          <w:lang w:eastAsia="ru-RU"/>
        </w:rPr>
        <w:t>ПРИБРЕЖНЕНСКИЙ АГРАРНЫЙ КОЛЛЕДЖ (ФИЛИАЛ)</w:t>
      </w:r>
    </w:p>
    <w:p w:rsidR="00013BE2" w:rsidRPr="00013BE2" w:rsidRDefault="00013BE2" w:rsidP="00013BE2">
      <w:pPr>
        <w:spacing w:after="0"/>
        <w:jc w:val="center"/>
        <w:rPr>
          <w:rFonts w:eastAsia="Times New Roman"/>
          <w:b/>
          <w:sz w:val="24"/>
          <w:szCs w:val="24"/>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44"/>
      </w:tblGrid>
      <w:tr w:rsidR="00270158" w:rsidTr="00270158">
        <w:tc>
          <w:tcPr>
            <w:tcW w:w="4503" w:type="dxa"/>
          </w:tcPr>
          <w:p w:rsidR="00270158" w:rsidRDefault="00270158" w:rsidP="00332894">
            <w:pPr>
              <w:jc w:val="center"/>
              <w:rPr>
                <w:b/>
              </w:rPr>
            </w:pPr>
          </w:p>
        </w:tc>
        <w:tc>
          <w:tcPr>
            <w:tcW w:w="5244" w:type="dxa"/>
          </w:tcPr>
          <w:p w:rsidR="00270158" w:rsidRPr="00013BE2" w:rsidRDefault="00270158" w:rsidP="008C66B6">
            <w:pPr>
              <w:ind w:firstLine="5103"/>
              <w:jc w:val="center"/>
              <w:rPr>
                <w:b/>
              </w:rPr>
            </w:pPr>
            <w:r>
              <w:rPr>
                <w:b/>
              </w:rPr>
              <w:t>УУТВЕРЖДАЮ</w:t>
            </w:r>
          </w:p>
          <w:p w:rsidR="00270158" w:rsidRPr="00270158" w:rsidRDefault="00270158" w:rsidP="008C66B6">
            <w:pPr>
              <w:jc w:val="center"/>
            </w:pPr>
            <w:r w:rsidRPr="00270158">
              <w:t>Директор</w:t>
            </w:r>
          </w:p>
          <w:p w:rsidR="00270158" w:rsidRPr="00270158" w:rsidRDefault="00270158" w:rsidP="008C66B6">
            <w:proofErr w:type="spellStart"/>
            <w:r w:rsidRPr="00270158">
              <w:t>Прибрежненского</w:t>
            </w:r>
            <w:proofErr w:type="spellEnd"/>
            <w:r w:rsidRPr="00270158">
              <w:t xml:space="preserve"> аграрного колледжа (филиал)</w:t>
            </w:r>
          </w:p>
          <w:p w:rsidR="00270158" w:rsidRPr="00270158" w:rsidRDefault="00270158" w:rsidP="008C66B6">
            <w:r w:rsidRPr="00270158">
              <w:t>__________________</w:t>
            </w:r>
            <w:r w:rsidR="008C66B6">
              <w:t xml:space="preserve">         </w:t>
            </w:r>
            <w:proofErr w:type="spellStart"/>
            <w:r w:rsidRPr="00270158">
              <w:t>Рогозенко</w:t>
            </w:r>
            <w:proofErr w:type="spellEnd"/>
            <w:r w:rsidRPr="00270158">
              <w:t xml:space="preserve"> А.В.</w:t>
            </w:r>
          </w:p>
          <w:p w:rsidR="00270158" w:rsidRDefault="00270158" w:rsidP="00270158">
            <w:pPr>
              <w:rPr>
                <w:b/>
              </w:rPr>
            </w:pPr>
          </w:p>
        </w:tc>
      </w:tr>
    </w:tbl>
    <w:p w:rsidR="00332894" w:rsidRPr="00084C36" w:rsidRDefault="00332894" w:rsidP="00332894">
      <w:pPr>
        <w:spacing w:after="0" w:line="240" w:lineRule="auto"/>
        <w:jc w:val="center"/>
        <w:rPr>
          <w:b/>
        </w:rPr>
      </w:pPr>
    </w:p>
    <w:p w:rsidR="00332894" w:rsidRPr="00013BE2" w:rsidRDefault="00332894" w:rsidP="00332894">
      <w:pPr>
        <w:spacing w:after="0" w:line="240" w:lineRule="auto"/>
        <w:jc w:val="center"/>
        <w:rPr>
          <w:b/>
        </w:rPr>
      </w:pPr>
    </w:p>
    <w:p w:rsidR="00332894" w:rsidRPr="00084C36" w:rsidRDefault="00332894" w:rsidP="00332894">
      <w:pPr>
        <w:spacing w:after="0" w:line="240" w:lineRule="auto"/>
        <w:jc w:val="center"/>
        <w:rPr>
          <w:b/>
          <w:sz w:val="24"/>
          <w:szCs w:val="24"/>
        </w:rPr>
      </w:pPr>
    </w:p>
    <w:p w:rsidR="00332894" w:rsidRPr="00084C36" w:rsidRDefault="00332894" w:rsidP="00332894">
      <w:pPr>
        <w:spacing w:after="0" w:line="240" w:lineRule="auto"/>
        <w:jc w:val="center"/>
        <w:rPr>
          <w:b/>
          <w:sz w:val="24"/>
          <w:szCs w:val="24"/>
        </w:rPr>
      </w:pPr>
    </w:p>
    <w:p w:rsidR="00332894" w:rsidRPr="00084C36" w:rsidRDefault="00332894" w:rsidP="00332894">
      <w:pPr>
        <w:spacing w:after="0" w:line="240" w:lineRule="auto"/>
        <w:jc w:val="center"/>
        <w:rPr>
          <w:b/>
          <w:sz w:val="24"/>
          <w:szCs w:val="24"/>
        </w:rPr>
      </w:pPr>
    </w:p>
    <w:p w:rsidR="00332894" w:rsidRPr="00084C36" w:rsidRDefault="00332894" w:rsidP="00270158">
      <w:pPr>
        <w:spacing w:after="0" w:line="240" w:lineRule="auto"/>
        <w:rPr>
          <w:b/>
          <w:sz w:val="24"/>
          <w:szCs w:val="24"/>
        </w:rPr>
      </w:pPr>
    </w:p>
    <w:p w:rsidR="00332894" w:rsidRPr="00084C36" w:rsidRDefault="00332894" w:rsidP="00332894">
      <w:pPr>
        <w:spacing w:after="0" w:line="240" w:lineRule="auto"/>
        <w:jc w:val="center"/>
        <w:rPr>
          <w:b/>
          <w:sz w:val="24"/>
          <w:szCs w:val="24"/>
        </w:rPr>
      </w:pPr>
    </w:p>
    <w:p w:rsidR="00332894" w:rsidRPr="00084C36" w:rsidRDefault="00332894" w:rsidP="00332894">
      <w:pPr>
        <w:spacing w:after="0" w:line="240" w:lineRule="auto"/>
        <w:jc w:val="center"/>
        <w:rPr>
          <w:b/>
          <w:sz w:val="24"/>
          <w:szCs w:val="24"/>
        </w:rPr>
      </w:pPr>
    </w:p>
    <w:p w:rsidR="00332894" w:rsidRPr="008C66B6" w:rsidRDefault="00332894" w:rsidP="00332894">
      <w:pPr>
        <w:spacing w:after="0" w:line="240" w:lineRule="auto"/>
        <w:jc w:val="center"/>
        <w:rPr>
          <w:b/>
        </w:rPr>
      </w:pPr>
      <w:r w:rsidRPr="008C66B6">
        <w:rPr>
          <w:b/>
        </w:rPr>
        <w:t xml:space="preserve">Фонд оценочных средств </w:t>
      </w:r>
    </w:p>
    <w:p w:rsidR="00332894" w:rsidRPr="008C66B6" w:rsidRDefault="00332894" w:rsidP="00332894">
      <w:pPr>
        <w:spacing w:after="0" w:line="240" w:lineRule="auto"/>
        <w:jc w:val="center"/>
        <w:rPr>
          <w:b/>
        </w:rPr>
      </w:pPr>
      <w:r w:rsidRPr="008C66B6">
        <w:rPr>
          <w:b/>
        </w:rPr>
        <w:t xml:space="preserve">Всероссийской олимпиады профессионального мастерства </w:t>
      </w:r>
    </w:p>
    <w:p w:rsidR="00332894" w:rsidRPr="008C66B6" w:rsidRDefault="00332894" w:rsidP="00332894">
      <w:pPr>
        <w:spacing w:after="0" w:line="240" w:lineRule="auto"/>
        <w:jc w:val="center"/>
        <w:rPr>
          <w:b/>
        </w:rPr>
      </w:pPr>
      <w:r w:rsidRPr="008C66B6">
        <w:rPr>
          <w:b/>
        </w:rPr>
        <w:t xml:space="preserve">по укрупненной группе специальностей СПО  </w:t>
      </w:r>
    </w:p>
    <w:p w:rsidR="00332894" w:rsidRPr="008C66B6" w:rsidRDefault="00332894" w:rsidP="00332894">
      <w:pPr>
        <w:pBdr>
          <w:bottom w:val="single" w:sz="4" w:space="1" w:color="auto"/>
        </w:pBdr>
        <w:spacing w:after="0" w:line="240" w:lineRule="auto"/>
        <w:jc w:val="center"/>
        <w:rPr>
          <w:b/>
        </w:rPr>
      </w:pPr>
      <w:r w:rsidRPr="008C66B6">
        <w:rPr>
          <w:b/>
        </w:rPr>
        <w:t xml:space="preserve">36.00.00 Ветеринария и Зоотехния  </w:t>
      </w:r>
    </w:p>
    <w:p w:rsidR="00332894" w:rsidRPr="008C66B6" w:rsidRDefault="00D0140B" w:rsidP="00332894">
      <w:pPr>
        <w:spacing w:after="0" w:line="240" w:lineRule="auto"/>
        <w:jc w:val="center"/>
        <w:rPr>
          <w:b/>
        </w:rPr>
      </w:pPr>
      <w:r w:rsidRPr="008C66B6">
        <w:rPr>
          <w:b/>
        </w:rPr>
        <w:t>36.02.01 Ветеринария</w:t>
      </w:r>
    </w:p>
    <w:p w:rsidR="00D0140B" w:rsidRPr="008C66B6" w:rsidRDefault="00D0140B" w:rsidP="00332894">
      <w:pPr>
        <w:spacing w:after="0" w:line="240" w:lineRule="auto"/>
        <w:jc w:val="center"/>
        <w:rPr>
          <w:b/>
        </w:rPr>
      </w:pPr>
      <w:r w:rsidRPr="008C66B6">
        <w:rPr>
          <w:b/>
        </w:rPr>
        <w:t>36.02.02 Зоотехния</w:t>
      </w:r>
    </w:p>
    <w:p w:rsidR="00332894" w:rsidRPr="00084C36" w:rsidRDefault="00332894" w:rsidP="00332894">
      <w:pPr>
        <w:spacing w:after="0" w:line="240" w:lineRule="auto"/>
        <w:jc w:val="center"/>
        <w:rPr>
          <w:b/>
          <w:sz w:val="24"/>
          <w:szCs w:val="24"/>
        </w:rPr>
      </w:pPr>
    </w:p>
    <w:p w:rsidR="00332894" w:rsidRPr="00084C36" w:rsidRDefault="00332894" w:rsidP="00332894">
      <w:pPr>
        <w:spacing w:after="0" w:line="240" w:lineRule="auto"/>
        <w:jc w:val="center"/>
        <w:rPr>
          <w:b/>
          <w:sz w:val="24"/>
          <w:szCs w:val="24"/>
        </w:rPr>
      </w:pPr>
    </w:p>
    <w:p w:rsidR="00332894" w:rsidRPr="00084C36" w:rsidRDefault="00332894" w:rsidP="00332894">
      <w:pPr>
        <w:spacing w:after="0" w:line="240" w:lineRule="auto"/>
        <w:jc w:val="center"/>
        <w:rPr>
          <w:b/>
          <w:sz w:val="24"/>
          <w:szCs w:val="24"/>
        </w:rPr>
      </w:pPr>
    </w:p>
    <w:p w:rsidR="00332894" w:rsidRPr="00084C36" w:rsidRDefault="00332894" w:rsidP="00332894">
      <w:pPr>
        <w:spacing w:after="0" w:line="240" w:lineRule="auto"/>
        <w:jc w:val="center"/>
        <w:rPr>
          <w:b/>
          <w:sz w:val="24"/>
          <w:szCs w:val="24"/>
        </w:rPr>
      </w:pPr>
    </w:p>
    <w:p w:rsidR="00332894" w:rsidRPr="00084C36" w:rsidRDefault="00332894" w:rsidP="00332894">
      <w:pPr>
        <w:spacing w:after="0" w:line="240" w:lineRule="auto"/>
        <w:jc w:val="center"/>
        <w:rPr>
          <w:b/>
          <w:sz w:val="24"/>
          <w:szCs w:val="24"/>
        </w:rPr>
      </w:pPr>
    </w:p>
    <w:p w:rsidR="00332894" w:rsidRPr="00084C36" w:rsidRDefault="00332894" w:rsidP="00332894">
      <w:pPr>
        <w:spacing w:after="0" w:line="240" w:lineRule="auto"/>
        <w:jc w:val="center"/>
        <w:rPr>
          <w:b/>
          <w:sz w:val="24"/>
          <w:szCs w:val="24"/>
        </w:rPr>
      </w:pPr>
    </w:p>
    <w:p w:rsidR="00332894" w:rsidRPr="00084C36" w:rsidRDefault="00332894" w:rsidP="00332894">
      <w:pPr>
        <w:spacing w:after="0" w:line="240" w:lineRule="auto"/>
        <w:jc w:val="center"/>
        <w:rPr>
          <w:b/>
          <w:sz w:val="24"/>
          <w:szCs w:val="24"/>
        </w:rPr>
      </w:pPr>
    </w:p>
    <w:p w:rsidR="00332894" w:rsidRPr="00084C36" w:rsidRDefault="00332894" w:rsidP="00332894">
      <w:pPr>
        <w:spacing w:after="0" w:line="240" w:lineRule="auto"/>
        <w:jc w:val="center"/>
        <w:rPr>
          <w:b/>
          <w:sz w:val="24"/>
          <w:szCs w:val="24"/>
        </w:rPr>
      </w:pPr>
    </w:p>
    <w:p w:rsidR="00332894" w:rsidRPr="00084C36" w:rsidRDefault="00332894" w:rsidP="00332894">
      <w:pPr>
        <w:spacing w:after="0" w:line="240" w:lineRule="auto"/>
        <w:jc w:val="center"/>
        <w:rPr>
          <w:b/>
          <w:sz w:val="24"/>
          <w:szCs w:val="24"/>
        </w:rPr>
      </w:pPr>
    </w:p>
    <w:p w:rsidR="00332894" w:rsidRPr="00084C36" w:rsidRDefault="00332894" w:rsidP="00332894">
      <w:pPr>
        <w:spacing w:after="0" w:line="240" w:lineRule="auto"/>
        <w:jc w:val="center"/>
        <w:rPr>
          <w:b/>
          <w:sz w:val="24"/>
          <w:szCs w:val="24"/>
        </w:rPr>
      </w:pPr>
    </w:p>
    <w:p w:rsidR="00332894" w:rsidRPr="00084C36" w:rsidRDefault="00332894" w:rsidP="00332894">
      <w:pPr>
        <w:spacing w:after="0" w:line="240" w:lineRule="auto"/>
        <w:jc w:val="center"/>
        <w:rPr>
          <w:b/>
          <w:sz w:val="24"/>
          <w:szCs w:val="24"/>
        </w:rPr>
      </w:pPr>
    </w:p>
    <w:p w:rsidR="00332894" w:rsidRPr="00084C36" w:rsidRDefault="00332894" w:rsidP="00270158">
      <w:pPr>
        <w:spacing w:after="0" w:line="240" w:lineRule="auto"/>
        <w:rPr>
          <w:b/>
          <w:sz w:val="24"/>
          <w:szCs w:val="24"/>
        </w:rPr>
      </w:pPr>
    </w:p>
    <w:p w:rsidR="00332894" w:rsidRPr="00084C36" w:rsidRDefault="00332894" w:rsidP="00332894">
      <w:pPr>
        <w:spacing w:after="0" w:line="240" w:lineRule="auto"/>
        <w:jc w:val="center"/>
        <w:rPr>
          <w:b/>
          <w:sz w:val="24"/>
          <w:szCs w:val="24"/>
        </w:rPr>
      </w:pPr>
    </w:p>
    <w:p w:rsidR="00332894" w:rsidRPr="00084C36" w:rsidRDefault="00332894" w:rsidP="00270158">
      <w:pPr>
        <w:spacing w:after="0" w:line="240" w:lineRule="auto"/>
        <w:rPr>
          <w:b/>
          <w:sz w:val="24"/>
          <w:szCs w:val="24"/>
        </w:rPr>
      </w:pPr>
    </w:p>
    <w:p w:rsidR="00332894" w:rsidRPr="00084C36" w:rsidRDefault="00332894" w:rsidP="00332894">
      <w:pPr>
        <w:spacing w:after="0" w:line="240" w:lineRule="auto"/>
        <w:jc w:val="center"/>
        <w:rPr>
          <w:b/>
          <w:sz w:val="24"/>
          <w:szCs w:val="24"/>
        </w:rPr>
      </w:pPr>
    </w:p>
    <w:p w:rsidR="008C66B6" w:rsidRDefault="008C66B6" w:rsidP="00332894">
      <w:pPr>
        <w:spacing w:after="0" w:line="240" w:lineRule="auto"/>
        <w:jc w:val="center"/>
        <w:rPr>
          <w:b/>
          <w:sz w:val="24"/>
          <w:szCs w:val="24"/>
        </w:rPr>
      </w:pPr>
    </w:p>
    <w:p w:rsidR="008C66B6" w:rsidRDefault="008C66B6" w:rsidP="00332894">
      <w:pPr>
        <w:spacing w:after="0" w:line="240" w:lineRule="auto"/>
        <w:jc w:val="center"/>
        <w:rPr>
          <w:b/>
          <w:sz w:val="24"/>
          <w:szCs w:val="24"/>
        </w:rPr>
      </w:pPr>
    </w:p>
    <w:p w:rsidR="008C66B6" w:rsidRPr="00084C36" w:rsidRDefault="008C66B6" w:rsidP="00332894">
      <w:pPr>
        <w:spacing w:after="0" w:line="240" w:lineRule="auto"/>
        <w:jc w:val="center"/>
        <w:rPr>
          <w:b/>
          <w:sz w:val="24"/>
          <w:szCs w:val="24"/>
        </w:rPr>
      </w:pPr>
    </w:p>
    <w:p w:rsidR="00332894" w:rsidRPr="00084C36" w:rsidRDefault="00332894" w:rsidP="00332894">
      <w:pPr>
        <w:spacing w:after="0" w:line="240" w:lineRule="auto"/>
        <w:jc w:val="center"/>
        <w:rPr>
          <w:b/>
          <w:sz w:val="24"/>
          <w:szCs w:val="24"/>
        </w:rPr>
      </w:pPr>
      <w:r>
        <w:rPr>
          <w:b/>
          <w:sz w:val="24"/>
          <w:szCs w:val="24"/>
        </w:rPr>
        <w:t>Прибрежное, 20</w:t>
      </w:r>
      <w:r w:rsidR="00097DA9">
        <w:rPr>
          <w:b/>
          <w:sz w:val="24"/>
          <w:szCs w:val="24"/>
        </w:rPr>
        <w:t>20</w:t>
      </w:r>
    </w:p>
    <w:p w:rsidR="00332894" w:rsidRPr="00084C36" w:rsidRDefault="00332894" w:rsidP="00332894">
      <w:pPr>
        <w:spacing w:after="0" w:line="360" w:lineRule="auto"/>
        <w:jc w:val="center"/>
        <w:rPr>
          <w:b/>
          <w:sz w:val="24"/>
          <w:szCs w:val="24"/>
        </w:rPr>
      </w:pPr>
    </w:p>
    <w:p w:rsidR="00332894" w:rsidRPr="00D0140B" w:rsidRDefault="00332894" w:rsidP="00D0140B">
      <w:pPr>
        <w:spacing w:after="0" w:line="360" w:lineRule="auto"/>
        <w:jc w:val="both"/>
      </w:pPr>
      <w:r w:rsidRPr="00D0140B">
        <w:t>ФОС</w:t>
      </w:r>
      <w:r w:rsidR="0032290E" w:rsidRPr="00D0140B">
        <w:t xml:space="preserve"> для проведения регионального </w:t>
      </w:r>
      <w:r w:rsidR="00D0140B" w:rsidRPr="00D0140B">
        <w:t xml:space="preserve">этапа </w:t>
      </w:r>
      <w:r w:rsidR="0032290E" w:rsidRPr="00D0140B">
        <w:t>Всероссийской олимпиады профессионального мастерства обучающихся по УГС 36.00.00 Ветеринария и зоотехния по специальностям 36.02.01 Ветеринария, 36.02.02 Зоотехния</w:t>
      </w:r>
      <w:r w:rsidRPr="00D0140B">
        <w:t xml:space="preserve"> разработан:  </w:t>
      </w:r>
    </w:p>
    <w:p w:rsidR="00A17E41" w:rsidRPr="00D0140B" w:rsidRDefault="00332894" w:rsidP="00332894">
      <w:pPr>
        <w:spacing w:after="0" w:line="360" w:lineRule="auto"/>
        <w:ind w:left="709"/>
        <w:contextualSpacing/>
        <w:jc w:val="both"/>
      </w:pPr>
      <w:r w:rsidRPr="00D0140B">
        <w:t>Группой разработчиков</w:t>
      </w:r>
      <w:r w:rsidR="00A17E41" w:rsidRPr="00D0140B">
        <w:t>:</w:t>
      </w:r>
    </w:p>
    <w:p w:rsidR="000626EA" w:rsidRDefault="000626EA" w:rsidP="00332894">
      <w:pPr>
        <w:spacing w:after="0" w:line="360" w:lineRule="auto"/>
        <w:ind w:left="709"/>
        <w:contextualSpacing/>
        <w:jc w:val="both"/>
      </w:pPr>
    </w:p>
    <w:p w:rsidR="000626EA" w:rsidRDefault="000626EA" w:rsidP="00332894">
      <w:pPr>
        <w:spacing w:after="0" w:line="360" w:lineRule="auto"/>
        <w:ind w:left="709"/>
        <w:contextualSpacing/>
        <w:jc w:val="both"/>
      </w:pPr>
      <w:r>
        <w:t>Афанасьева</w:t>
      </w:r>
      <w:r w:rsidRPr="00D0140B">
        <w:t xml:space="preserve"> </w:t>
      </w:r>
      <w:r>
        <w:t xml:space="preserve">Е.С., преподаватель социально-гуманитарных дисциплин </w:t>
      </w:r>
      <w:r w:rsidRPr="00D0140B">
        <w:t>первой категории</w:t>
      </w:r>
      <w:r>
        <w:t>;</w:t>
      </w:r>
    </w:p>
    <w:p w:rsidR="000626EA" w:rsidRDefault="000626EA" w:rsidP="00332894">
      <w:pPr>
        <w:spacing w:after="0" w:line="360" w:lineRule="auto"/>
        <w:ind w:left="709"/>
        <w:contextualSpacing/>
        <w:jc w:val="both"/>
      </w:pPr>
      <w:r>
        <w:t>Анищенко Татьяна Николаевна, преподаватель экономических дисциплин</w:t>
      </w:r>
      <w:r w:rsidRPr="000626EA">
        <w:t xml:space="preserve"> </w:t>
      </w:r>
      <w:r w:rsidRPr="00D0140B">
        <w:t>первой категории</w:t>
      </w:r>
      <w:r>
        <w:t>;</w:t>
      </w:r>
    </w:p>
    <w:p w:rsidR="000626EA" w:rsidRDefault="000626EA" w:rsidP="00332894">
      <w:pPr>
        <w:spacing w:after="0" w:line="360" w:lineRule="auto"/>
        <w:ind w:left="709"/>
        <w:contextualSpacing/>
        <w:jc w:val="both"/>
      </w:pPr>
      <w:r>
        <w:t>Васина Татьяна Викторовна, преподаватель общеобразовательных дисциплин</w:t>
      </w:r>
      <w:r w:rsidRPr="000626EA">
        <w:t xml:space="preserve"> </w:t>
      </w:r>
      <w:r w:rsidRPr="00D0140B">
        <w:t>первой категории</w:t>
      </w:r>
      <w:r>
        <w:t>;</w:t>
      </w:r>
    </w:p>
    <w:p w:rsidR="00332894" w:rsidRPr="00D0140B" w:rsidRDefault="00DF5009" w:rsidP="00332894">
      <w:pPr>
        <w:spacing w:after="0" w:line="360" w:lineRule="auto"/>
        <w:ind w:left="709"/>
        <w:contextualSpacing/>
        <w:jc w:val="both"/>
      </w:pPr>
      <w:proofErr w:type="spellStart"/>
      <w:r w:rsidRPr="00D0140B">
        <w:t>Хаиров</w:t>
      </w:r>
      <w:r w:rsidR="00A17E41" w:rsidRPr="00D0140B">
        <w:t>а</w:t>
      </w:r>
      <w:proofErr w:type="spellEnd"/>
      <w:r w:rsidRPr="00D0140B">
        <w:t xml:space="preserve"> А.Н.</w:t>
      </w:r>
      <w:r w:rsidR="00A17E41" w:rsidRPr="00D0140B">
        <w:t>, преподаватель ветеринарных дисциплин высшей категории</w:t>
      </w:r>
      <w:r w:rsidR="000626EA">
        <w:t>;</w:t>
      </w:r>
    </w:p>
    <w:p w:rsidR="00A17E41" w:rsidRPr="00D0140B" w:rsidRDefault="00A17E41" w:rsidP="00332894">
      <w:pPr>
        <w:spacing w:after="0" w:line="360" w:lineRule="auto"/>
        <w:ind w:left="709"/>
        <w:contextualSpacing/>
        <w:jc w:val="both"/>
      </w:pPr>
      <w:r w:rsidRPr="00D0140B">
        <w:t>Бобер Н.П., преподаватель ветеринарных дисциплин высшей категории</w:t>
      </w:r>
      <w:r w:rsidR="000626EA">
        <w:t>;</w:t>
      </w:r>
    </w:p>
    <w:p w:rsidR="00A17E41" w:rsidRPr="00D0140B" w:rsidRDefault="00A17E41" w:rsidP="00332894">
      <w:pPr>
        <w:spacing w:after="0" w:line="360" w:lineRule="auto"/>
        <w:ind w:left="709"/>
        <w:contextualSpacing/>
        <w:jc w:val="both"/>
      </w:pPr>
      <w:r w:rsidRPr="00D0140B">
        <w:t>Бобер В.В., преподаватель зоотехнических дисциплин высшей категории</w:t>
      </w:r>
      <w:r w:rsidR="000626EA">
        <w:t>;</w:t>
      </w:r>
    </w:p>
    <w:p w:rsidR="00A17E41" w:rsidRPr="00D0140B" w:rsidRDefault="00A17E41" w:rsidP="00332894">
      <w:pPr>
        <w:spacing w:after="0" w:line="360" w:lineRule="auto"/>
        <w:ind w:left="709"/>
        <w:contextualSpacing/>
        <w:jc w:val="both"/>
      </w:pPr>
      <w:proofErr w:type="spellStart"/>
      <w:r w:rsidRPr="00D0140B">
        <w:t>Вильчевскя</w:t>
      </w:r>
      <w:proofErr w:type="spellEnd"/>
      <w:r w:rsidRPr="00D0140B">
        <w:t xml:space="preserve"> Н.А., преподаватель </w:t>
      </w:r>
      <w:r w:rsidR="000626EA">
        <w:t>специальных</w:t>
      </w:r>
      <w:r w:rsidRPr="00D0140B">
        <w:t xml:space="preserve"> дисциплин первой категории</w:t>
      </w:r>
      <w:r w:rsidR="000626EA">
        <w:t>;</w:t>
      </w:r>
    </w:p>
    <w:p w:rsidR="00A17E41" w:rsidRPr="00D0140B" w:rsidRDefault="00A17E41" w:rsidP="00332894">
      <w:pPr>
        <w:spacing w:after="0" w:line="360" w:lineRule="auto"/>
        <w:ind w:left="709"/>
        <w:contextualSpacing/>
        <w:jc w:val="both"/>
      </w:pPr>
      <w:proofErr w:type="spellStart"/>
      <w:r w:rsidRPr="00D0140B">
        <w:t>Древич</w:t>
      </w:r>
      <w:proofErr w:type="spellEnd"/>
      <w:r w:rsidRPr="00D0140B">
        <w:t xml:space="preserve"> Ю.Г., преподаватель ветеринарных дисциплин</w:t>
      </w:r>
      <w:r w:rsidR="000626EA" w:rsidRPr="000626EA">
        <w:t xml:space="preserve"> </w:t>
      </w:r>
      <w:r w:rsidR="000626EA" w:rsidRPr="00D0140B">
        <w:t>первой категории</w:t>
      </w:r>
      <w:r w:rsidR="000626EA">
        <w:t>;</w:t>
      </w:r>
      <w:r w:rsidRPr="00D0140B">
        <w:t xml:space="preserve"> </w:t>
      </w:r>
    </w:p>
    <w:p w:rsidR="00A17E41" w:rsidRPr="00D0140B" w:rsidRDefault="00A17E41" w:rsidP="00332894">
      <w:pPr>
        <w:spacing w:after="0" w:line="360" w:lineRule="auto"/>
        <w:ind w:left="709"/>
        <w:contextualSpacing/>
        <w:jc w:val="both"/>
      </w:pPr>
      <w:proofErr w:type="spellStart"/>
      <w:r w:rsidRPr="00D0140B">
        <w:t>Якуничев</w:t>
      </w:r>
      <w:proofErr w:type="spellEnd"/>
      <w:r w:rsidRPr="00D0140B">
        <w:t xml:space="preserve"> В.В., преподаватель зоотехнических дисциплин</w:t>
      </w:r>
      <w:r w:rsidR="000626EA">
        <w:t>.</w:t>
      </w:r>
      <w:r w:rsidRPr="00D0140B">
        <w:t xml:space="preserve"> </w:t>
      </w:r>
    </w:p>
    <w:p w:rsidR="00332894" w:rsidRPr="00084C36" w:rsidRDefault="00332894" w:rsidP="00332894">
      <w:pPr>
        <w:spacing w:after="0" w:line="360" w:lineRule="auto"/>
        <w:ind w:firstLine="2410"/>
        <w:rPr>
          <w:sz w:val="24"/>
          <w:szCs w:val="24"/>
        </w:rPr>
      </w:pPr>
    </w:p>
    <w:p w:rsidR="00C307B6" w:rsidRPr="00C307B6" w:rsidRDefault="00C307B6" w:rsidP="00C307B6">
      <w:pPr>
        <w:widowControl w:val="0"/>
        <w:tabs>
          <w:tab w:val="left" w:pos="6420"/>
        </w:tabs>
        <w:suppressAutoHyphens/>
        <w:spacing w:after="0" w:line="240" w:lineRule="auto"/>
        <w:rPr>
          <w:rFonts w:eastAsia="Times New Roman"/>
          <w:sz w:val="24"/>
          <w:szCs w:val="24"/>
          <w:lang w:eastAsia="ru-RU"/>
        </w:rPr>
      </w:pPr>
    </w:p>
    <w:p w:rsidR="00C307B6" w:rsidRPr="00C307B6" w:rsidRDefault="00C307B6" w:rsidP="00C307B6">
      <w:pPr>
        <w:widowControl w:val="0"/>
        <w:tabs>
          <w:tab w:val="left" w:pos="6420"/>
        </w:tabs>
        <w:suppressAutoHyphens/>
        <w:spacing w:after="0" w:line="240" w:lineRule="auto"/>
        <w:rPr>
          <w:rFonts w:eastAsia="Times New Roman"/>
          <w:sz w:val="24"/>
          <w:szCs w:val="24"/>
          <w:lang w:eastAsia="ru-RU"/>
        </w:rPr>
      </w:pPr>
    </w:p>
    <w:p w:rsidR="00C307B6" w:rsidRPr="00C307B6" w:rsidRDefault="00C307B6" w:rsidP="00C307B6">
      <w:pPr>
        <w:widowControl w:val="0"/>
        <w:tabs>
          <w:tab w:val="left" w:pos="6420"/>
        </w:tabs>
        <w:suppressAutoHyphens/>
        <w:spacing w:after="0" w:line="240" w:lineRule="auto"/>
        <w:rPr>
          <w:rFonts w:eastAsia="Times New Roman"/>
          <w:sz w:val="24"/>
          <w:szCs w:val="24"/>
          <w:lang w:eastAsia="ru-RU"/>
        </w:rPr>
      </w:pPr>
    </w:p>
    <w:p w:rsidR="00C307B6" w:rsidRPr="00C307B6" w:rsidRDefault="00C307B6" w:rsidP="00C307B6">
      <w:pPr>
        <w:widowControl w:val="0"/>
        <w:tabs>
          <w:tab w:val="left" w:pos="6420"/>
        </w:tabs>
        <w:suppressAutoHyphens/>
        <w:spacing w:after="0" w:line="240" w:lineRule="auto"/>
        <w:rPr>
          <w:rFonts w:eastAsia="Times New Roman"/>
          <w:sz w:val="24"/>
          <w:szCs w:val="24"/>
          <w:lang w:eastAsia="ru-RU"/>
        </w:rPr>
      </w:pPr>
    </w:p>
    <w:p w:rsidR="00D0140B" w:rsidRPr="00C307B6" w:rsidRDefault="00D0140B" w:rsidP="00C307B6">
      <w:pPr>
        <w:widowControl w:val="0"/>
        <w:tabs>
          <w:tab w:val="left" w:pos="6420"/>
        </w:tabs>
        <w:suppressAutoHyphens/>
        <w:spacing w:after="0" w:line="240" w:lineRule="auto"/>
        <w:rPr>
          <w:rFonts w:eastAsia="Times New Roman"/>
          <w:sz w:val="24"/>
          <w:szCs w:val="24"/>
          <w:lang w:eastAsia="ru-RU"/>
        </w:rPr>
      </w:pPr>
    </w:p>
    <w:p w:rsidR="00C307B6" w:rsidRPr="00C307B6" w:rsidRDefault="00C307B6" w:rsidP="00C307B6">
      <w:pPr>
        <w:widowControl w:val="0"/>
        <w:tabs>
          <w:tab w:val="left" w:pos="6420"/>
        </w:tabs>
        <w:suppressAutoHyphens/>
        <w:spacing w:after="0" w:line="240" w:lineRule="auto"/>
        <w:rPr>
          <w:rFonts w:eastAsia="Times New Roman"/>
          <w:sz w:val="24"/>
          <w:szCs w:val="24"/>
          <w:lang w:eastAsia="ru-RU"/>
        </w:rPr>
      </w:pPr>
    </w:p>
    <w:p w:rsidR="00270158" w:rsidRDefault="00C307B6" w:rsidP="00270158">
      <w:pPr>
        <w:spacing w:after="0" w:line="240" w:lineRule="auto"/>
        <w:ind w:firstLine="708"/>
        <w:jc w:val="both"/>
        <w:rPr>
          <w:rFonts w:eastAsia="Times New Roman"/>
          <w:lang w:eastAsia="ru-RU"/>
        </w:rPr>
      </w:pPr>
      <w:r w:rsidRPr="00C307B6">
        <w:rPr>
          <w:rFonts w:eastAsia="Times New Roman"/>
          <w:lang w:eastAsia="ru-RU"/>
        </w:rPr>
        <w:t>Рассмотрено и одобрено на заседании ЦМК</w:t>
      </w:r>
      <w:r>
        <w:rPr>
          <w:rFonts w:eastAsia="Times New Roman"/>
          <w:lang w:eastAsia="ru-RU"/>
        </w:rPr>
        <w:t xml:space="preserve"> </w:t>
      </w:r>
      <w:proofErr w:type="spellStart"/>
      <w:r>
        <w:rPr>
          <w:rFonts w:eastAsia="Times New Roman"/>
          <w:lang w:eastAsia="ru-RU"/>
        </w:rPr>
        <w:t>ветеринарно</w:t>
      </w:r>
      <w:proofErr w:type="spellEnd"/>
      <w:r>
        <w:rPr>
          <w:rFonts w:eastAsia="Times New Roman"/>
          <w:lang w:eastAsia="ru-RU"/>
        </w:rPr>
        <w:t xml:space="preserve"> – технологических </w:t>
      </w:r>
      <w:r w:rsidRPr="00C307B6">
        <w:rPr>
          <w:rFonts w:eastAsia="Times New Roman"/>
          <w:lang w:eastAsia="ru-RU"/>
        </w:rPr>
        <w:t>дисциплин</w:t>
      </w:r>
      <w:r>
        <w:rPr>
          <w:rFonts w:eastAsia="Times New Roman"/>
          <w:lang w:eastAsia="ru-RU"/>
        </w:rPr>
        <w:t xml:space="preserve"> </w:t>
      </w:r>
    </w:p>
    <w:p w:rsidR="00C307B6" w:rsidRDefault="00C307B6" w:rsidP="00270158">
      <w:pPr>
        <w:spacing w:after="0" w:line="240" w:lineRule="auto"/>
        <w:ind w:firstLine="708"/>
        <w:jc w:val="both"/>
        <w:rPr>
          <w:rFonts w:eastAsia="Times New Roman"/>
          <w:lang w:eastAsia="ru-RU"/>
        </w:rPr>
      </w:pPr>
      <w:r w:rsidRPr="00C307B6">
        <w:rPr>
          <w:rFonts w:eastAsia="Times New Roman"/>
          <w:lang w:eastAsia="ru-RU"/>
        </w:rPr>
        <w:t>Протокол  №</w:t>
      </w:r>
      <w:r>
        <w:rPr>
          <w:rFonts w:eastAsia="Times New Roman"/>
          <w:lang w:eastAsia="ru-RU"/>
        </w:rPr>
        <w:t xml:space="preserve"> </w:t>
      </w:r>
      <w:r w:rsidR="00D5483E">
        <w:rPr>
          <w:rFonts w:eastAsia="Times New Roman"/>
          <w:lang w:eastAsia="ru-RU"/>
        </w:rPr>
        <w:t xml:space="preserve"> </w:t>
      </w:r>
      <w:r w:rsidR="00875E98">
        <w:rPr>
          <w:rFonts w:eastAsia="Times New Roman"/>
          <w:lang w:eastAsia="ru-RU"/>
        </w:rPr>
        <w:t>6</w:t>
      </w:r>
      <w:r w:rsidRPr="00C307B6">
        <w:rPr>
          <w:rFonts w:eastAsia="Times New Roman"/>
          <w:lang w:eastAsia="ru-RU"/>
        </w:rPr>
        <w:t xml:space="preserve"> </w:t>
      </w:r>
      <w:r>
        <w:rPr>
          <w:rFonts w:eastAsia="Times New Roman"/>
          <w:lang w:eastAsia="ru-RU"/>
        </w:rPr>
        <w:t xml:space="preserve"> от </w:t>
      </w:r>
      <w:r w:rsidR="00875E98">
        <w:rPr>
          <w:rFonts w:eastAsia="Times New Roman"/>
          <w:lang w:eastAsia="ru-RU"/>
        </w:rPr>
        <w:t>0</w:t>
      </w:r>
      <w:r w:rsidR="000C0733">
        <w:rPr>
          <w:rFonts w:eastAsia="Times New Roman"/>
          <w:lang w:eastAsia="ru-RU"/>
        </w:rPr>
        <w:t>5</w:t>
      </w:r>
      <w:bookmarkStart w:id="0" w:name="_GoBack"/>
      <w:bookmarkEnd w:id="0"/>
      <w:r w:rsidR="00D5483E">
        <w:rPr>
          <w:rFonts w:eastAsia="Times New Roman"/>
          <w:lang w:eastAsia="ru-RU"/>
        </w:rPr>
        <w:t xml:space="preserve"> </w:t>
      </w:r>
      <w:r w:rsidR="00875E98">
        <w:rPr>
          <w:rFonts w:eastAsia="Times New Roman"/>
          <w:lang w:eastAsia="ru-RU"/>
        </w:rPr>
        <w:t>февраля</w:t>
      </w:r>
      <w:r w:rsidRPr="00C307B6">
        <w:rPr>
          <w:rFonts w:eastAsia="Times New Roman"/>
          <w:lang w:eastAsia="ru-RU"/>
        </w:rPr>
        <w:t xml:space="preserve"> 20</w:t>
      </w:r>
      <w:r w:rsidR="00C77517">
        <w:rPr>
          <w:rFonts w:eastAsia="Times New Roman"/>
          <w:lang w:eastAsia="ru-RU"/>
        </w:rPr>
        <w:t>20</w:t>
      </w:r>
      <w:r w:rsidRPr="00C307B6">
        <w:rPr>
          <w:rFonts w:eastAsia="Times New Roman"/>
          <w:lang w:eastAsia="ru-RU"/>
        </w:rPr>
        <w:t xml:space="preserve"> г.</w:t>
      </w:r>
    </w:p>
    <w:p w:rsidR="00C307B6" w:rsidRDefault="00C307B6" w:rsidP="00270158">
      <w:pPr>
        <w:spacing w:after="0" w:line="240" w:lineRule="auto"/>
        <w:jc w:val="both"/>
        <w:rPr>
          <w:rFonts w:eastAsia="Times New Roman"/>
          <w:lang w:eastAsia="ru-RU"/>
        </w:rPr>
      </w:pPr>
    </w:p>
    <w:p w:rsidR="00270158" w:rsidRDefault="00270158" w:rsidP="00270158">
      <w:pPr>
        <w:widowControl w:val="0"/>
        <w:tabs>
          <w:tab w:val="left" w:pos="0"/>
        </w:tabs>
        <w:suppressAutoHyphens/>
        <w:spacing w:after="0" w:line="240" w:lineRule="auto"/>
        <w:jc w:val="both"/>
        <w:rPr>
          <w:rFonts w:eastAsia="Times New Roman"/>
          <w:lang w:eastAsia="ru-RU"/>
        </w:rPr>
      </w:pPr>
      <w:r>
        <w:rPr>
          <w:rFonts w:eastAsia="Times New Roman"/>
          <w:lang w:eastAsia="ru-RU"/>
        </w:rPr>
        <w:tab/>
      </w:r>
      <w:r w:rsidR="00C307B6" w:rsidRPr="00C307B6">
        <w:rPr>
          <w:rFonts w:eastAsia="Times New Roman"/>
          <w:lang w:eastAsia="ru-RU"/>
        </w:rPr>
        <w:t xml:space="preserve">Рассмотрено и одобрено на заседании </w:t>
      </w:r>
      <w:r w:rsidR="00C307B6">
        <w:rPr>
          <w:rFonts w:eastAsia="Times New Roman"/>
          <w:lang w:eastAsia="ru-RU"/>
        </w:rPr>
        <w:t xml:space="preserve">Методического совета </w:t>
      </w:r>
    </w:p>
    <w:p w:rsidR="000C0733" w:rsidRDefault="000C0733" w:rsidP="000C0733">
      <w:pPr>
        <w:spacing w:after="0" w:line="240" w:lineRule="auto"/>
        <w:ind w:firstLine="708"/>
        <w:jc w:val="both"/>
        <w:rPr>
          <w:rFonts w:eastAsia="Times New Roman"/>
          <w:lang w:eastAsia="ru-RU"/>
        </w:rPr>
      </w:pPr>
      <w:r w:rsidRPr="00C307B6">
        <w:rPr>
          <w:rFonts w:eastAsia="Times New Roman"/>
          <w:lang w:eastAsia="ru-RU"/>
        </w:rPr>
        <w:t>Протокол  №</w:t>
      </w:r>
      <w:r>
        <w:rPr>
          <w:rFonts w:eastAsia="Times New Roman"/>
          <w:lang w:eastAsia="ru-RU"/>
        </w:rPr>
        <w:t xml:space="preserve">  6</w:t>
      </w:r>
      <w:r w:rsidRPr="00C307B6">
        <w:rPr>
          <w:rFonts w:eastAsia="Times New Roman"/>
          <w:lang w:eastAsia="ru-RU"/>
        </w:rPr>
        <w:t xml:space="preserve"> </w:t>
      </w:r>
      <w:r>
        <w:rPr>
          <w:rFonts w:eastAsia="Times New Roman"/>
          <w:lang w:eastAsia="ru-RU"/>
        </w:rPr>
        <w:t xml:space="preserve"> от 04 февраля</w:t>
      </w:r>
      <w:r w:rsidRPr="00C307B6">
        <w:rPr>
          <w:rFonts w:eastAsia="Times New Roman"/>
          <w:lang w:eastAsia="ru-RU"/>
        </w:rPr>
        <w:t xml:space="preserve"> 20</w:t>
      </w:r>
      <w:r>
        <w:rPr>
          <w:rFonts w:eastAsia="Times New Roman"/>
          <w:lang w:eastAsia="ru-RU"/>
        </w:rPr>
        <w:t>20</w:t>
      </w:r>
      <w:r w:rsidRPr="00C307B6">
        <w:rPr>
          <w:rFonts w:eastAsia="Times New Roman"/>
          <w:lang w:eastAsia="ru-RU"/>
        </w:rPr>
        <w:t xml:space="preserve"> г.</w:t>
      </w:r>
    </w:p>
    <w:p w:rsidR="00C307B6" w:rsidRPr="00C307B6" w:rsidRDefault="00C307B6" w:rsidP="00270158">
      <w:pPr>
        <w:widowControl w:val="0"/>
        <w:tabs>
          <w:tab w:val="left" w:pos="0"/>
        </w:tabs>
        <w:suppressAutoHyphens/>
        <w:spacing w:after="0" w:line="240" w:lineRule="auto"/>
        <w:ind w:firstLine="1440"/>
        <w:jc w:val="both"/>
        <w:rPr>
          <w:rFonts w:eastAsia="Times New Roman"/>
          <w:vertAlign w:val="superscript"/>
          <w:lang w:eastAsia="ru-RU"/>
        </w:rPr>
      </w:pPr>
    </w:p>
    <w:p w:rsidR="00C307B6" w:rsidRPr="00C307B6" w:rsidRDefault="00C307B6" w:rsidP="00C307B6">
      <w:pPr>
        <w:widowControl w:val="0"/>
        <w:tabs>
          <w:tab w:val="left" w:pos="0"/>
        </w:tabs>
        <w:suppressAutoHyphens/>
        <w:spacing w:after="0" w:line="240" w:lineRule="auto"/>
        <w:ind w:firstLine="1440"/>
        <w:rPr>
          <w:rFonts w:eastAsia="Times New Roman"/>
          <w:vertAlign w:val="superscript"/>
          <w:lang w:eastAsia="ru-RU"/>
        </w:rPr>
      </w:pPr>
    </w:p>
    <w:p w:rsidR="00C307B6" w:rsidRPr="00C307B6" w:rsidRDefault="00C307B6" w:rsidP="00C307B6">
      <w:pPr>
        <w:widowControl w:val="0"/>
        <w:tabs>
          <w:tab w:val="left" w:pos="0"/>
        </w:tabs>
        <w:suppressAutoHyphens/>
        <w:spacing w:after="0" w:line="240" w:lineRule="auto"/>
        <w:ind w:firstLine="1440"/>
        <w:rPr>
          <w:rFonts w:eastAsia="Times New Roman"/>
          <w:vertAlign w:val="superscript"/>
          <w:lang w:eastAsia="ru-RU"/>
        </w:rPr>
      </w:pPr>
    </w:p>
    <w:p w:rsidR="00C307B6" w:rsidRPr="00C307B6" w:rsidRDefault="00C307B6" w:rsidP="00C307B6">
      <w:pPr>
        <w:widowControl w:val="0"/>
        <w:tabs>
          <w:tab w:val="left" w:pos="0"/>
        </w:tabs>
        <w:suppressAutoHyphens/>
        <w:spacing w:after="0" w:line="240" w:lineRule="auto"/>
        <w:ind w:firstLine="1440"/>
        <w:rPr>
          <w:rFonts w:eastAsia="Times New Roman"/>
          <w:vertAlign w:val="superscript"/>
          <w:lang w:eastAsia="ru-RU"/>
        </w:rPr>
      </w:pPr>
    </w:p>
    <w:p w:rsidR="00C307B6" w:rsidRPr="00C307B6" w:rsidRDefault="00C307B6" w:rsidP="00C307B6">
      <w:pPr>
        <w:widowControl w:val="0"/>
        <w:tabs>
          <w:tab w:val="left" w:pos="0"/>
        </w:tabs>
        <w:suppressAutoHyphens/>
        <w:spacing w:after="0" w:line="240" w:lineRule="auto"/>
        <w:ind w:firstLine="1440"/>
        <w:rPr>
          <w:rFonts w:eastAsia="Times New Roman"/>
          <w:vertAlign w:val="superscript"/>
          <w:lang w:eastAsia="ru-RU"/>
        </w:rPr>
      </w:pPr>
    </w:p>
    <w:p w:rsidR="00C307B6" w:rsidRPr="00C307B6" w:rsidRDefault="00C307B6" w:rsidP="00C307B6">
      <w:pPr>
        <w:widowControl w:val="0"/>
        <w:tabs>
          <w:tab w:val="left" w:pos="0"/>
        </w:tabs>
        <w:suppressAutoHyphens/>
        <w:spacing w:after="0" w:line="240" w:lineRule="auto"/>
        <w:ind w:firstLine="1440"/>
        <w:rPr>
          <w:rFonts w:eastAsia="Times New Roman"/>
          <w:vertAlign w:val="superscript"/>
          <w:lang w:eastAsia="ru-RU"/>
        </w:rPr>
      </w:pPr>
    </w:p>
    <w:p w:rsidR="00C307B6" w:rsidRPr="00C307B6" w:rsidRDefault="00C307B6" w:rsidP="00C307B6">
      <w:pPr>
        <w:widowControl w:val="0"/>
        <w:tabs>
          <w:tab w:val="left" w:pos="0"/>
        </w:tabs>
        <w:suppressAutoHyphens/>
        <w:spacing w:after="0" w:line="240" w:lineRule="auto"/>
        <w:ind w:firstLine="1440"/>
        <w:rPr>
          <w:rFonts w:eastAsia="Times New Roman"/>
          <w:vertAlign w:val="superscript"/>
          <w:lang w:eastAsia="ru-RU"/>
        </w:rPr>
      </w:pPr>
    </w:p>
    <w:p w:rsidR="00C307B6" w:rsidRPr="00C307B6" w:rsidRDefault="00C307B6" w:rsidP="00C307B6">
      <w:pPr>
        <w:spacing w:after="0" w:line="240" w:lineRule="auto"/>
        <w:ind w:left="3544"/>
        <w:rPr>
          <w:rFonts w:eastAsia="Times New Roman"/>
          <w:lang w:eastAsia="ru-RU"/>
        </w:rPr>
      </w:pPr>
      <w:r w:rsidRPr="00C307B6">
        <w:rPr>
          <w:rFonts w:eastAsia="Times New Roman"/>
          <w:lang w:eastAsia="ru-RU"/>
        </w:rPr>
        <w:t xml:space="preserve">© </w:t>
      </w:r>
      <w:proofErr w:type="spellStart"/>
      <w:r w:rsidRPr="00C307B6">
        <w:rPr>
          <w:rFonts w:eastAsia="Times New Roman"/>
          <w:lang w:eastAsia="ru-RU"/>
        </w:rPr>
        <w:t>Прибрежненский</w:t>
      </w:r>
      <w:proofErr w:type="spellEnd"/>
      <w:r w:rsidRPr="00C307B6">
        <w:rPr>
          <w:rFonts w:eastAsia="Times New Roman"/>
          <w:lang w:eastAsia="ru-RU"/>
        </w:rPr>
        <w:t xml:space="preserve"> аграрный колледж (филиал)</w:t>
      </w:r>
    </w:p>
    <w:p w:rsidR="00C307B6" w:rsidRPr="00C307B6" w:rsidRDefault="00C307B6" w:rsidP="00C307B6">
      <w:pPr>
        <w:spacing w:after="0" w:line="240" w:lineRule="auto"/>
        <w:ind w:left="3544" w:firstLine="284"/>
        <w:rPr>
          <w:rFonts w:eastAsia="Times New Roman"/>
          <w:lang w:eastAsia="ru-RU"/>
        </w:rPr>
      </w:pPr>
      <w:r w:rsidRPr="00C307B6">
        <w:rPr>
          <w:rFonts w:eastAsia="Times New Roman"/>
          <w:lang w:eastAsia="ru-RU"/>
        </w:rPr>
        <w:t>ФГАОУ ВО «КФУ им. В.И. Вернадского»</w:t>
      </w:r>
    </w:p>
    <w:p w:rsidR="00332894" w:rsidRPr="00084C36" w:rsidRDefault="00332894" w:rsidP="00332894">
      <w:pPr>
        <w:spacing w:after="0" w:line="360" w:lineRule="auto"/>
        <w:rPr>
          <w:b/>
          <w:sz w:val="24"/>
          <w:szCs w:val="24"/>
        </w:rPr>
      </w:pPr>
    </w:p>
    <w:p w:rsidR="00332894" w:rsidRPr="00084C36" w:rsidRDefault="00332894" w:rsidP="00332894">
      <w:pPr>
        <w:spacing w:after="0" w:line="360" w:lineRule="auto"/>
        <w:jc w:val="center"/>
        <w:rPr>
          <w:b/>
          <w:sz w:val="24"/>
          <w:szCs w:val="24"/>
        </w:rPr>
      </w:pPr>
    </w:p>
    <w:p w:rsidR="00C77517" w:rsidRDefault="00C77517" w:rsidP="00332894">
      <w:pPr>
        <w:spacing w:after="0" w:line="360" w:lineRule="auto"/>
        <w:jc w:val="center"/>
        <w:rPr>
          <w:b/>
          <w:sz w:val="24"/>
          <w:szCs w:val="24"/>
        </w:rPr>
        <w:sectPr w:rsidR="00C77517" w:rsidSect="00F05935">
          <w:headerReference w:type="default" r:id="rId8"/>
          <w:headerReference w:type="first" r:id="rId9"/>
          <w:type w:val="continuous"/>
          <w:pgSz w:w="11906" w:h="16838"/>
          <w:pgMar w:top="567" w:right="1134" w:bottom="1701" w:left="1134" w:header="709" w:footer="709" w:gutter="0"/>
          <w:cols w:space="708"/>
          <w:titlePg/>
          <w:docGrid w:linePitch="381"/>
        </w:sectPr>
      </w:pPr>
    </w:p>
    <w:p w:rsidR="00332894" w:rsidRPr="00084C36" w:rsidRDefault="00332894" w:rsidP="00332894">
      <w:pPr>
        <w:spacing w:after="0" w:line="360" w:lineRule="auto"/>
        <w:jc w:val="center"/>
        <w:rPr>
          <w:b/>
          <w:sz w:val="24"/>
          <w:szCs w:val="24"/>
        </w:rPr>
      </w:pPr>
      <w:r w:rsidRPr="00084C36">
        <w:rPr>
          <w:b/>
          <w:sz w:val="24"/>
          <w:szCs w:val="24"/>
        </w:rPr>
        <w:lastRenderedPageBreak/>
        <w:t xml:space="preserve">Содержание </w:t>
      </w:r>
    </w:p>
    <w:p w:rsidR="00332894" w:rsidRPr="00084C36" w:rsidRDefault="00332894" w:rsidP="00332894">
      <w:pPr>
        <w:numPr>
          <w:ilvl w:val="0"/>
          <w:numId w:val="15"/>
        </w:numPr>
        <w:spacing w:after="0" w:line="360" w:lineRule="auto"/>
        <w:ind w:left="0" w:firstLine="0"/>
        <w:jc w:val="both"/>
        <w:rPr>
          <w:sz w:val="24"/>
          <w:szCs w:val="24"/>
        </w:rPr>
      </w:pPr>
      <w:r w:rsidRPr="00084C36">
        <w:rPr>
          <w:sz w:val="24"/>
          <w:szCs w:val="24"/>
        </w:rPr>
        <w:t>Спецификация Фонда оценочных средств</w:t>
      </w:r>
    </w:p>
    <w:p w:rsidR="00332894" w:rsidRPr="00084C36" w:rsidRDefault="00332894" w:rsidP="00332894">
      <w:pPr>
        <w:numPr>
          <w:ilvl w:val="0"/>
          <w:numId w:val="15"/>
        </w:numPr>
        <w:spacing w:after="0" w:line="360" w:lineRule="auto"/>
        <w:ind w:left="0" w:firstLine="0"/>
        <w:jc w:val="both"/>
        <w:rPr>
          <w:sz w:val="24"/>
          <w:szCs w:val="24"/>
        </w:rPr>
      </w:pPr>
      <w:r w:rsidRPr="00084C36">
        <w:rPr>
          <w:sz w:val="24"/>
          <w:szCs w:val="24"/>
        </w:rPr>
        <w:t>Паспорт практического задания «Перевод профессионального текста»</w:t>
      </w:r>
    </w:p>
    <w:p w:rsidR="00332894" w:rsidRPr="00084C36" w:rsidRDefault="00332894" w:rsidP="00332894">
      <w:pPr>
        <w:numPr>
          <w:ilvl w:val="0"/>
          <w:numId w:val="15"/>
        </w:numPr>
        <w:spacing w:after="0" w:line="360" w:lineRule="auto"/>
        <w:ind w:left="0" w:firstLine="0"/>
        <w:jc w:val="both"/>
        <w:rPr>
          <w:sz w:val="24"/>
          <w:szCs w:val="24"/>
        </w:rPr>
      </w:pPr>
      <w:r w:rsidRPr="00084C36">
        <w:rPr>
          <w:sz w:val="24"/>
          <w:szCs w:val="24"/>
        </w:rPr>
        <w:t>Паспорт практического задания  «Задание по организации работы коллектива»</w:t>
      </w:r>
    </w:p>
    <w:p w:rsidR="00332894" w:rsidRPr="00084C36" w:rsidRDefault="00332894" w:rsidP="00332894">
      <w:pPr>
        <w:numPr>
          <w:ilvl w:val="0"/>
          <w:numId w:val="15"/>
        </w:numPr>
        <w:spacing w:after="0" w:line="360" w:lineRule="auto"/>
        <w:ind w:left="0" w:firstLine="0"/>
        <w:jc w:val="both"/>
        <w:rPr>
          <w:sz w:val="24"/>
          <w:szCs w:val="24"/>
        </w:rPr>
      </w:pPr>
      <w:r w:rsidRPr="00084C36">
        <w:rPr>
          <w:sz w:val="24"/>
          <w:szCs w:val="24"/>
        </w:rPr>
        <w:t>Паспорт практического задания инвариантной части практического  задания 2 уровня.</w:t>
      </w:r>
    </w:p>
    <w:p w:rsidR="00332894" w:rsidRPr="00084C36" w:rsidRDefault="00332894" w:rsidP="00332894">
      <w:pPr>
        <w:numPr>
          <w:ilvl w:val="0"/>
          <w:numId w:val="15"/>
        </w:numPr>
        <w:spacing w:after="0" w:line="360" w:lineRule="auto"/>
        <w:ind w:left="0" w:firstLine="0"/>
        <w:jc w:val="both"/>
        <w:rPr>
          <w:sz w:val="24"/>
          <w:szCs w:val="24"/>
        </w:rPr>
      </w:pPr>
      <w:r w:rsidRPr="00084C36">
        <w:rPr>
          <w:sz w:val="24"/>
          <w:szCs w:val="24"/>
        </w:rPr>
        <w:t>Паспорт практического задания вариативной части практического задания 2 уровня.</w:t>
      </w:r>
    </w:p>
    <w:p w:rsidR="00332894" w:rsidRPr="00084C36" w:rsidRDefault="00332894" w:rsidP="00332894">
      <w:pPr>
        <w:numPr>
          <w:ilvl w:val="0"/>
          <w:numId w:val="15"/>
        </w:numPr>
        <w:spacing w:after="0" w:line="360" w:lineRule="auto"/>
        <w:ind w:left="0" w:firstLine="0"/>
        <w:jc w:val="both"/>
        <w:rPr>
          <w:sz w:val="24"/>
          <w:szCs w:val="24"/>
        </w:rPr>
      </w:pPr>
      <w:r w:rsidRPr="00084C36">
        <w:rPr>
          <w:sz w:val="24"/>
          <w:szCs w:val="24"/>
        </w:rPr>
        <w:t xml:space="preserve">Оценочные средства (демоверсии, включающие инструкции по выполнению) </w:t>
      </w:r>
    </w:p>
    <w:p w:rsidR="00332894" w:rsidRPr="00084C36" w:rsidRDefault="00332894" w:rsidP="00332894">
      <w:pPr>
        <w:numPr>
          <w:ilvl w:val="0"/>
          <w:numId w:val="15"/>
        </w:numPr>
        <w:spacing w:after="0" w:line="360" w:lineRule="auto"/>
        <w:ind w:left="0" w:firstLine="0"/>
        <w:jc w:val="both"/>
        <w:rPr>
          <w:sz w:val="24"/>
          <w:szCs w:val="24"/>
        </w:rPr>
      </w:pPr>
      <w:r w:rsidRPr="00084C36">
        <w:rPr>
          <w:sz w:val="24"/>
          <w:szCs w:val="24"/>
        </w:rPr>
        <w:t>Сводная ведомость оценок результатов выполнения заданий I уровня</w:t>
      </w:r>
    </w:p>
    <w:p w:rsidR="00332894" w:rsidRPr="00084C36" w:rsidRDefault="00332894" w:rsidP="00332894">
      <w:pPr>
        <w:numPr>
          <w:ilvl w:val="0"/>
          <w:numId w:val="15"/>
        </w:numPr>
        <w:spacing w:after="0" w:line="360" w:lineRule="auto"/>
        <w:ind w:left="0" w:firstLine="0"/>
        <w:jc w:val="both"/>
        <w:rPr>
          <w:sz w:val="24"/>
          <w:szCs w:val="24"/>
        </w:rPr>
      </w:pPr>
      <w:r w:rsidRPr="00084C36">
        <w:rPr>
          <w:sz w:val="24"/>
          <w:szCs w:val="24"/>
        </w:rPr>
        <w:t>Ведомость оценок результатов выполнения практического задания II уровня</w:t>
      </w:r>
    </w:p>
    <w:p w:rsidR="00332894" w:rsidRPr="00084C36" w:rsidRDefault="00332894" w:rsidP="00332894">
      <w:pPr>
        <w:numPr>
          <w:ilvl w:val="0"/>
          <w:numId w:val="15"/>
        </w:numPr>
        <w:spacing w:after="0" w:line="360" w:lineRule="auto"/>
        <w:ind w:left="0" w:firstLine="0"/>
        <w:jc w:val="both"/>
        <w:rPr>
          <w:sz w:val="24"/>
          <w:szCs w:val="24"/>
        </w:rPr>
      </w:pPr>
      <w:r w:rsidRPr="00084C36">
        <w:rPr>
          <w:sz w:val="24"/>
          <w:szCs w:val="24"/>
        </w:rPr>
        <w:t>Сводная ведомость оценок результатов выполнения практических заданий II уровня</w:t>
      </w:r>
    </w:p>
    <w:p w:rsidR="00332894" w:rsidRPr="00084C36" w:rsidRDefault="00332894" w:rsidP="00332894">
      <w:pPr>
        <w:numPr>
          <w:ilvl w:val="0"/>
          <w:numId w:val="15"/>
        </w:numPr>
        <w:spacing w:after="0" w:line="360" w:lineRule="auto"/>
        <w:ind w:left="0" w:firstLine="0"/>
        <w:jc w:val="both"/>
        <w:rPr>
          <w:sz w:val="24"/>
          <w:szCs w:val="24"/>
        </w:rPr>
      </w:pPr>
      <w:r w:rsidRPr="00084C36">
        <w:rPr>
          <w:sz w:val="24"/>
          <w:szCs w:val="24"/>
        </w:rPr>
        <w:t xml:space="preserve">Сводная ведомость оценок результатов выполнения профессионального комплексного задания </w:t>
      </w:r>
    </w:p>
    <w:p w:rsidR="00332894" w:rsidRPr="00084C36" w:rsidRDefault="00332894" w:rsidP="00332894">
      <w:pPr>
        <w:numPr>
          <w:ilvl w:val="0"/>
          <w:numId w:val="15"/>
        </w:numPr>
        <w:spacing w:after="0" w:line="360" w:lineRule="auto"/>
        <w:ind w:left="0" w:firstLine="0"/>
        <w:jc w:val="both"/>
        <w:rPr>
          <w:sz w:val="24"/>
          <w:szCs w:val="24"/>
        </w:rPr>
      </w:pPr>
      <w:r w:rsidRPr="00084C36">
        <w:rPr>
          <w:sz w:val="24"/>
          <w:szCs w:val="24"/>
        </w:rPr>
        <w:t>Методические материалы</w:t>
      </w:r>
    </w:p>
    <w:p w:rsidR="00332894" w:rsidRPr="00084C36" w:rsidRDefault="00332894" w:rsidP="00332894">
      <w:pPr>
        <w:spacing w:after="0" w:line="360" w:lineRule="auto"/>
        <w:jc w:val="center"/>
        <w:rPr>
          <w:b/>
          <w:sz w:val="24"/>
          <w:szCs w:val="24"/>
        </w:rPr>
      </w:pPr>
      <w:r w:rsidRPr="00084C36">
        <w:rPr>
          <w:sz w:val="24"/>
          <w:szCs w:val="24"/>
        </w:rPr>
        <w:br w:type="page"/>
      </w:r>
      <w:r w:rsidRPr="00084C36">
        <w:rPr>
          <w:b/>
          <w:sz w:val="24"/>
          <w:szCs w:val="24"/>
        </w:rPr>
        <w:lastRenderedPageBreak/>
        <w:t>Спецификация Фонда оценочных средств</w:t>
      </w:r>
    </w:p>
    <w:p w:rsidR="00332894" w:rsidRPr="00084C36" w:rsidRDefault="00332894" w:rsidP="00332894">
      <w:pPr>
        <w:spacing w:after="0" w:line="360" w:lineRule="auto"/>
        <w:jc w:val="center"/>
        <w:rPr>
          <w:b/>
          <w:sz w:val="24"/>
          <w:szCs w:val="24"/>
        </w:rPr>
      </w:pPr>
    </w:p>
    <w:p w:rsidR="00332894" w:rsidRPr="00084C36" w:rsidRDefault="00332894" w:rsidP="00332894">
      <w:pPr>
        <w:numPr>
          <w:ilvl w:val="0"/>
          <w:numId w:val="16"/>
        </w:numPr>
        <w:tabs>
          <w:tab w:val="left" w:pos="426"/>
        </w:tabs>
        <w:spacing w:after="0" w:line="360" w:lineRule="auto"/>
        <w:jc w:val="center"/>
        <w:rPr>
          <w:b/>
          <w:sz w:val="24"/>
          <w:szCs w:val="24"/>
        </w:rPr>
      </w:pPr>
      <w:r w:rsidRPr="00084C36">
        <w:rPr>
          <w:b/>
          <w:sz w:val="24"/>
          <w:szCs w:val="24"/>
        </w:rPr>
        <w:t>Назначение Фонда оценочных средств</w:t>
      </w:r>
    </w:p>
    <w:p w:rsidR="00332894" w:rsidRPr="00084C36" w:rsidRDefault="00332894" w:rsidP="00332894">
      <w:pPr>
        <w:numPr>
          <w:ilvl w:val="1"/>
          <w:numId w:val="16"/>
        </w:numPr>
        <w:tabs>
          <w:tab w:val="left" w:pos="1134"/>
        </w:tabs>
        <w:spacing w:after="0" w:line="360" w:lineRule="auto"/>
        <w:ind w:left="142" w:firstLine="567"/>
        <w:jc w:val="both"/>
        <w:rPr>
          <w:rFonts w:eastAsia="Times New Roman"/>
          <w:sz w:val="24"/>
          <w:szCs w:val="24"/>
        </w:rPr>
      </w:pPr>
      <w:r w:rsidRPr="00084C36">
        <w:rPr>
          <w:rFonts w:eastAsia="Times New Roman"/>
          <w:sz w:val="24"/>
          <w:szCs w:val="24"/>
        </w:rPr>
        <w:t xml:space="preserve">Фонд оценочных средств (далее – ФОС) - комплекс методических и оценочных средств, предназначенных для определения уровня сформированности компетенций участников Всероссийской олимпиады профессионального мастерства обучающихся по специальностям среднего профессионального образования (далее – Олимпиада).  </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ФОС является неотъемлемой частью методического обеспечения процедуры проведения Олимпиады, входит в состав комплекта документов организационно-методического обеспечения проведения Олимпиады.</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Оценочные средства – это контрольные задания, а также описания форм и процедур, предназначенных для определения уровня сформированности компетенций участников олимпиады.</w:t>
      </w:r>
    </w:p>
    <w:p w:rsidR="00332894" w:rsidRPr="00084C36" w:rsidRDefault="00332894" w:rsidP="00332894">
      <w:pPr>
        <w:tabs>
          <w:tab w:val="left" w:pos="1134"/>
        </w:tabs>
        <w:spacing w:after="0" w:line="360" w:lineRule="auto"/>
        <w:ind w:firstLine="709"/>
        <w:jc w:val="both"/>
        <w:rPr>
          <w:sz w:val="24"/>
          <w:szCs w:val="24"/>
        </w:rPr>
      </w:pPr>
      <w:r w:rsidRPr="00084C36">
        <w:rPr>
          <w:sz w:val="24"/>
          <w:szCs w:val="24"/>
        </w:rPr>
        <w:t>1.2. На основе результатов оценки конкурсных заданий проводятся следующие основные процедуры в рамках Всероссийской олимпиады профессионального мастерства:</w:t>
      </w:r>
    </w:p>
    <w:p w:rsidR="00332894" w:rsidRPr="00084C36" w:rsidRDefault="00332894" w:rsidP="00332894">
      <w:pPr>
        <w:tabs>
          <w:tab w:val="left" w:pos="1134"/>
        </w:tabs>
        <w:spacing w:after="0" w:line="360" w:lineRule="auto"/>
        <w:ind w:firstLine="709"/>
        <w:jc w:val="both"/>
        <w:rPr>
          <w:sz w:val="24"/>
          <w:szCs w:val="24"/>
        </w:rPr>
      </w:pPr>
      <w:r w:rsidRPr="00084C36">
        <w:rPr>
          <w:sz w:val="24"/>
          <w:szCs w:val="24"/>
        </w:rPr>
        <w:t>процедура определения результатов участников, выявления победителя олимпиады (первое место) и призеров (второе и третье места);</w:t>
      </w:r>
    </w:p>
    <w:p w:rsidR="00332894" w:rsidRPr="00084C36" w:rsidRDefault="00332894" w:rsidP="00332894">
      <w:pPr>
        <w:tabs>
          <w:tab w:val="left" w:pos="1134"/>
        </w:tabs>
        <w:spacing w:after="0" w:line="360" w:lineRule="auto"/>
        <w:ind w:firstLine="709"/>
        <w:jc w:val="both"/>
        <w:rPr>
          <w:sz w:val="24"/>
          <w:szCs w:val="24"/>
        </w:rPr>
      </w:pPr>
      <w:r w:rsidRPr="00084C36">
        <w:rPr>
          <w:sz w:val="24"/>
          <w:szCs w:val="24"/>
        </w:rPr>
        <w:t>процедура определения победителей в дополнительных номинациях.</w:t>
      </w:r>
    </w:p>
    <w:p w:rsidR="00332894" w:rsidRPr="00084C36" w:rsidRDefault="00332894" w:rsidP="00332894">
      <w:pPr>
        <w:tabs>
          <w:tab w:val="left" w:pos="1134"/>
        </w:tabs>
        <w:spacing w:after="0" w:line="360" w:lineRule="auto"/>
        <w:ind w:left="927"/>
        <w:jc w:val="center"/>
        <w:rPr>
          <w:b/>
          <w:sz w:val="24"/>
          <w:szCs w:val="24"/>
        </w:rPr>
      </w:pPr>
    </w:p>
    <w:p w:rsidR="00332894" w:rsidRPr="00084C36" w:rsidRDefault="00332894" w:rsidP="00332894">
      <w:pPr>
        <w:tabs>
          <w:tab w:val="left" w:pos="1134"/>
        </w:tabs>
        <w:spacing w:after="0" w:line="360" w:lineRule="auto"/>
        <w:ind w:left="927"/>
        <w:jc w:val="center"/>
        <w:rPr>
          <w:b/>
          <w:sz w:val="24"/>
          <w:szCs w:val="24"/>
        </w:rPr>
      </w:pPr>
      <w:r w:rsidRPr="00084C36">
        <w:rPr>
          <w:b/>
          <w:sz w:val="24"/>
          <w:szCs w:val="24"/>
        </w:rPr>
        <w:t>2.Документы, определяющие содержание Фонда оценочных средств</w:t>
      </w:r>
    </w:p>
    <w:p w:rsidR="00332894" w:rsidRPr="00084C36" w:rsidRDefault="00332894" w:rsidP="00332894">
      <w:pPr>
        <w:tabs>
          <w:tab w:val="left" w:pos="0"/>
        </w:tabs>
        <w:spacing w:after="0" w:line="360" w:lineRule="auto"/>
        <w:ind w:firstLine="709"/>
        <w:jc w:val="both"/>
        <w:rPr>
          <w:b/>
          <w:sz w:val="24"/>
          <w:szCs w:val="24"/>
        </w:rPr>
      </w:pPr>
      <w:r w:rsidRPr="00084C36">
        <w:rPr>
          <w:color w:val="000000"/>
          <w:sz w:val="24"/>
          <w:szCs w:val="24"/>
          <w:shd w:val="clear" w:color="auto" w:fill="FFFFFF"/>
        </w:rPr>
        <w:t>2.1. Содержание Фонда оценочных средств определяется на основе и с учетом следующих документов:</w:t>
      </w:r>
    </w:p>
    <w:p w:rsidR="00332894" w:rsidRPr="00084C36" w:rsidRDefault="00332894" w:rsidP="00332894">
      <w:pPr>
        <w:tabs>
          <w:tab w:val="left" w:pos="0"/>
        </w:tabs>
        <w:spacing w:after="0" w:line="360" w:lineRule="auto"/>
        <w:ind w:firstLine="709"/>
        <w:jc w:val="both"/>
        <w:rPr>
          <w:sz w:val="24"/>
          <w:szCs w:val="24"/>
        </w:rPr>
      </w:pPr>
      <w:r w:rsidRPr="00084C36">
        <w:rPr>
          <w:sz w:val="24"/>
          <w:szCs w:val="24"/>
        </w:rPr>
        <w:t>Федерального закона от 29 декабря 2012 г. № 273-ФЗ «Об образовании в Российской Федерации»;</w:t>
      </w:r>
    </w:p>
    <w:p w:rsidR="00332894" w:rsidRPr="00084C36" w:rsidRDefault="00332894" w:rsidP="00332894">
      <w:pPr>
        <w:tabs>
          <w:tab w:val="left" w:pos="0"/>
        </w:tabs>
        <w:spacing w:after="0" w:line="360" w:lineRule="auto"/>
        <w:ind w:firstLine="709"/>
        <w:jc w:val="both"/>
        <w:rPr>
          <w:sz w:val="24"/>
          <w:szCs w:val="24"/>
        </w:rPr>
      </w:pPr>
      <w:r w:rsidRPr="00084C36">
        <w:rPr>
          <w:sz w:val="24"/>
          <w:szCs w:val="24"/>
        </w:rPr>
        <w:t>приказа Министерства образования и науки Российской Федерации от 14 июня 2013 г.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332894" w:rsidRPr="00084C36" w:rsidRDefault="00332894" w:rsidP="00332894">
      <w:pPr>
        <w:tabs>
          <w:tab w:val="left" w:pos="0"/>
        </w:tabs>
        <w:spacing w:after="0" w:line="360" w:lineRule="auto"/>
        <w:ind w:firstLine="709"/>
        <w:jc w:val="both"/>
        <w:rPr>
          <w:rFonts w:eastAsia="Times New Roman"/>
          <w:sz w:val="24"/>
          <w:szCs w:val="24"/>
          <w:lang w:eastAsia="ru-RU"/>
        </w:rPr>
      </w:pPr>
      <w:r w:rsidRPr="00084C36">
        <w:rPr>
          <w:rFonts w:eastAsia="Times New Roman"/>
          <w:sz w:val="24"/>
          <w:szCs w:val="24"/>
          <w:lang w:eastAsia="ru-RU"/>
        </w:rPr>
        <w:t xml:space="preserve">приказа Министерства образования и науки Российской Федерации от 29 октября 2013 г. № 1199 «Об утверждении перечня </w:t>
      </w:r>
      <w:r w:rsidRPr="00084C36">
        <w:rPr>
          <w:sz w:val="24"/>
          <w:szCs w:val="24"/>
        </w:rPr>
        <w:t xml:space="preserve">специальностей </w:t>
      </w:r>
      <w:r w:rsidRPr="00084C36">
        <w:rPr>
          <w:rFonts w:eastAsia="Times New Roman"/>
          <w:sz w:val="24"/>
          <w:szCs w:val="24"/>
          <w:lang w:eastAsia="ru-RU"/>
        </w:rPr>
        <w:t xml:space="preserve">среднего профессионального образования»; </w:t>
      </w:r>
    </w:p>
    <w:p w:rsidR="00332894" w:rsidRPr="00084C36" w:rsidRDefault="00332894" w:rsidP="00332894">
      <w:pPr>
        <w:tabs>
          <w:tab w:val="left" w:pos="0"/>
        </w:tabs>
        <w:spacing w:after="0" w:line="360" w:lineRule="auto"/>
        <w:ind w:firstLine="709"/>
        <w:jc w:val="both"/>
        <w:rPr>
          <w:sz w:val="24"/>
          <w:szCs w:val="24"/>
        </w:rPr>
      </w:pPr>
      <w:r w:rsidRPr="00084C36">
        <w:rPr>
          <w:rFonts w:eastAsia="Times New Roman"/>
          <w:sz w:val="24"/>
          <w:szCs w:val="24"/>
          <w:lang w:eastAsia="ru-RU"/>
        </w:rPr>
        <w:t>п</w:t>
      </w:r>
      <w:r w:rsidRPr="00084C36">
        <w:rPr>
          <w:sz w:val="24"/>
          <w:szCs w:val="24"/>
          <w:lang w:eastAsia="ru-RU"/>
        </w:rPr>
        <w:t>риказа Министерства образования и науки РФ от 18 ноября 2015г. №1350«О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2013г. №1199»</w:t>
      </w:r>
      <w:r w:rsidRPr="00084C36">
        <w:rPr>
          <w:sz w:val="24"/>
          <w:szCs w:val="24"/>
        </w:rPr>
        <w:t>;</w:t>
      </w:r>
    </w:p>
    <w:p w:rsidR="00332894" w:rsidRPr="00084C36" w:rsidRDefault="00332894" w:rsidP="00332894">
      <w:pPr>
        <w:tabs>
          <w:tab w:val="left" w:pos="0"/>
        </w:tabs>
        <w:spacing w:after="0" w:line="360" w:lineRule="auto"/>
        <w:ind w:firstLine="709"/>
        <w:jc w:val="both"/>
        <w:rPr>
          <w:sz w:val="24"/>
          <w:szCs w:val="24"/>
        </w:rPr>
      </w:pPr>
      <w:r w:rsidRPr="00084C36">
        <w:rPr>
          <w:sz w:val="24"/>
          <w:szCs w:val="24"/>
        </w:rPr>
        <w:lastRenderedPageBreak/>
        <w:t xml:space="preserve">регламента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 утвержденного директором Департамента государственной политики в сфере подготовки рабочих кадров и ДПО </w:t>
      </w:r>
      <w:proofErr w:type="spellStart"/>
      <w:r w:rsidRPr="00084C36">
        <w:rPr>
          <w:sz w:val="24"/>
          <w:szCs w:val="24"/>
        </w:rPr>
        <w:t>Минобрнауки</w:t>
      </w:r>
      <w:proofErr w:type="spellEnd"/>
      <w:r w:rsidRPr="00084C36">
        <w:rPr>
          <w:sz w:val="24"/>
          <w:szCs w:val="24"/>
        </w:rPr>
        <w:t xml:space="preserve"> России Н.М. </w:t>
      </w:r>
      <w:proofErr w:type="spellStart"/>
      <w:r w:rsidRPr="00084C36">
        <w:rPr>
          <w:sz w:val="24"/>
          <w:szCs w:val="24"/>
        </w:rPr>
        <w:t>Золотаревой</w:t>
      </w:r>
      <w:proofErr w:type="spellEnd"/>
      <w:r w:rsidRPr="00084C36">
        <w:rPr>
          <w:sz w:val="24"/>
          <w:szCs w:val="24"/>
        </w:rPr>
        <w:t xml:space="preserve"> от 22 декабря 2016 г.;</w:t>
      </w:r>
    </w:p>
    <w:p w:rsidR="00332894" w:rsidRPr="00084C36" w:rsidRDefault="00332894" w:rsidP="00332894">
      <w:pPr>
        <w:tabs>
          <w:tab w:val="left" w:pos="0"/>
        </w:tabs>
        <w:spacing w:after="0" w:line="360" w:lineRule="auto"/>
        <w:ind w:firstLine="709"/>
        <w:jc w:val="both"/>
        <w:rPr>
          <w:rFonts w:eastAsia="Times New Roman"/>
          <w:sz w:val="24"/>
          <w:szCs w:val="24"/>
          <w:lang w:eastAsia="ru-RU"/>
        </w:rPr>
      </w:pPr>
      <w:r w:rsidRPr="00084C36">
        <w:rPr>
          <w:rFonts w:eastAsia="Times New Roman"/>
          <w:sz w:val="24"/>
          <w:szCs w:val="24"/>
          <w:lang w:eastAsia="ru-RU"/>
        </w:rPr>
        <w:t>приказа Министерства образования и науки Российской Федерации от 12 мая 2014 г.        № 504 «Об утверждении федерального государственного образовательного стандарта среднего профессионального образования по специальности 36.02.01 Ветеринария»;</w:t>
      </w:r>
    </w:p>
    <w:p w:rsidR="00332894" w:rsidRPr="00084C36" w:rsidRDefault="00332894" w:rsidP="00332894">
      <w:pPr>
        <w:tabs>
          <w:tab w:val="left" w:pos="0"/>
        </w:tabs>
        <w:spacing w:after="0" w:line="360" w:lineRule="auto"/>
        <w:ind w:firstLine="709"/>
        <w:jc w:val="both"/>
        <w:rPr>
          <w:rFonts w:eastAsia="Times New Roman"/>
          <w:sz w:val="24"/>
          <w:szCs w:val="24"/>
          <w:lang w:eastAsia="ru-RU"/>
        </w:rPr>
      </w:pPr>
      <w:r w:rsidRPr="00084C36">
        <w:rPr>
          <w:rFonts w:eastAsia="Times New Roman"/>
          <w:sz w:val="24"/>
          <w:szCs w:val="24"/>
          <w:lang w:eastAsia="ru-RU"/>
        </w:rPr>
        <w:t>приказа Министерства образования и науки Российской Федерации от 12 мая 2014 г.        № 505 «Об утверждении федерального государственного образовательного стандарта среднего профессионального образования по специальности 36.02.02 Зоотехния»;</w:t>
      </w:r>
    </w:p>
    <w:p w:rsidR="00332894" w:rsidRPr="00084C36" w:rsidRDefault="00332894" w:rsidP="00332894">
      <w:pPr>
        <w:tabs>
          <w:tab w:val="left" w:pos="0"/>
        </w:tabs>
        <w:spacing w:before="120" w:after="120" w:line="360" w:lineRule="auto"/>
        <w:ind w:firstLine="709"/>
        <w:jc w:val="both"/>
        <w:rPr>
          <w:sz w:val="24"/>
          <w:szCs w:val="24"/>
        </w:rPr>
      </w:pPr>
      <w:r w:rsidRPr="00084C36">
        <w:rPr>
          <w:sz w:val="24"/>
          <w:szCs w:val="24"/>
        </w:rPr>
        <w:t>приказа Министерства труда и социальной защиты РФ от 21 декабря 2015 г. № 1079н «Об утверждении профессионального стандарта Ветеринарный фельдшер»;</w:t>
      </w:r>
    </w:p>
    <w:p w:rsidR="00332894" w:rsidRPr="00084C36" w:rsidRDefault="00332894" w:rsidP="00332894">
      <w:pPr>
        <w:tabs>
          <w:tab w:val="left" w:pos="0"/>
        </w:tabs>
        <w:spacing w:before="120" w:after="120" w:line="360" w:lineRule="auto"/>
        <w:ind w:firstLine="709"/>
        <w:jc w:val="both"/>
        <w:rPr>
          <w:sz w:val="24"/>
          <w:szCs w:val="24"/>
        </w:rPr>
      </w:pPr>
      <w:r w:rsidRPr="00084C36">
        <w:rPr>
          <w:sz w:val="24"/>
          <w:szCs w:val="24"/>
        </w:rPr>
        <w:t>приказа Министерства труда и социальной защиты РФ от 04 июля 2014 г. № 358н «Об утверждении профессионального стандарта Оператор по искусственному осеменению»;</w:t>
      </w:r>
    </w:p>
    <w:p w:rsidR="00332894" w:rsidRPr="00084C36" w:rsidRDefault="00332894" w:rsidP="00332894">
      <w:pPr>
        <w:tabs>
          <w:tab w:val="left" w:pos="0"/>
        </w:tabs>
        <w:spacing w:before="120" w:after="120" w:line="360" w:lineRule="auto"/>
        <w:ind w:firstLine="709"/>
        <w:jc w:val="both"/>
        <w:rPr>
          <w:sz w:val="24"/>
          <w:szCs w:val="24"/>
        </w:rPr>
      </w:pPr>
      <w:r w:rsidRPr="00084C36">
        <w:rPr>
          <w:sz w:val="24"/>
          <w:szCs w:val="24"/>
        </w:rPr>
        <w:t xml:space="preserve">приказа Министерства труда и социальной защиты РФ от 21 декабря 2015 г. № 1034н «Об утверждении профессионального стандарта </w:t>
      </w:r>
      <w:r w:rsidRPr="00084C36">
        <w:rPr>
          <w:bCs/>
          <w:sz w:val="24"/>
          <w:szCs w:val="21"/>
        </w:rPr>
        <w:t>Селекционер по племенному животноводству</w:t>
      </w:r>
      <w:r w:rsidRPr="00084C36">
        <w:rPr>
          <w:sz w:val="24"/>
          <w:szCs w:val="24"/>
        </w:rPr>
        <w:t>»;</w:t>
      </w:r>
    </w:p>
    <w:p w:rsidR="00332894" w:rsidRPr="00084C36" w:rsidRDefault="00332894" w:rsidP="00332894">
      <w:pPr>
        <w:tabs>
          <w:tab w:val="left" w:pos="0"/>
        </w:tabs>
        <w:spacing w:before="120" w:after="120" w:line="360" w:lineRule="auto"/>
        <w:ind w:firstLine="709"/>
        <w:jc w:val="both"/>
        <w:rPr>
          <w:b/>
          <w:sz w:val="24"/>
          <w:szCs w:val="24"/>
        </w:rPr>
      </w:pPr>
      <w:r w:rsidRPr="00084C36">
        <w:rPr>
          <w:sz w:val="24"/>
          <w:szCs w:val="24"/>
        </w:rPr>
        <w:t xml:space="preserve">Регламента Финала национального чемпионата «Молодые профессионалы» (WORLDSKILLS RUSSIA) </w:t>
      </w:r>
    </w:p>
    <w:p w:rsidR="00332894" w:rsidRPr="00084C36" w:rsidRDefault="00332894" w:rsidP="00332894">
      <w:pPr>
        <w:tabs>
          <w:tab w:val="left" w:pos="0"/>
        </w:tabs>
        <w:spacing w:before="120" w:after="120" w:line="360" w:lineRule="auto"/>
        <w:ind w:firstLine="709"/>
        <w:jc w:val="both"/>
        <w:rPr>
          <w:b/>
          <w:sz w:val="24"/>
          <w:szCs w:val="24"/>
        </w:rPr>
      </w:pPr>
      <w:r w:rsidRPr="00084C36">
        <w:rPr>
          <w:b/>
          <w:sz w:val="24"/>
          <w:szCs w:val="24"/>
        </w:rPr>
        <w:t>3. Подходы к отбору содержания, разработке структуры оценочных средств и процедуре применения</w:t>
      </w:r>
    </w:p>
    <w:p w:rsidR="00332894" w:rsidRPr="00084C36" w:rsidRDefault="00332894" w:rsidP="00332894">
      <w:pPr>
        <w:tabs>
          <w:tab w:val="left" w:pos="0"/>
        </w:tabs>
        <w:spacing w:before="120" w:after="120" w:line="360" w:lineRule="auto"/>
        <w:ind w:firstLine="709"/>
        <w:jc w:val="both"/>
        <w:rPr>
          <w:sz w:val="24"/>
          <w:szCs w:val="24"/>
        </w:rPr>
      </w:pPr>
      <w:r w:rsidRPr="00084C36">
        <w:rPr>
          <w:sz w:val="24"/>
          <w:szCs w:val="24"/>
        </w:rPr>
        <w:t>3.1. Программа конкурсных испытаний Олимпиады</w:t>
      </w:r>
      <w:r w:rsidRPr="00084C36">
        <w:rPr>
          <w:rFonts w:eastAsia="Times New Roman"/>
          <w:sz w:val="24"/>
          <w:szCs w:val="24"/>
        </w:rPr>
        <w:t xml:space="preserve"> предусматривает для участников выполнение</w:t>
      </w:r>
      <w:r w:rsidR="00C77517">
        <w:rPr>
          <w:rFonts w:eastAsia="Times New Roman"/>
          <w:sz w:val="24"/>
          <w:szCs w:val="24"/>
        </w:rPr>
        <w:t xml:space="preserve"> </w:t>
      </w:r>
      <w:r w:rsidRPr="00084C36">
        <w:rPr>
          <w:sz w:val="24"/>
          <w:szCs w:val="24"/>
        </w:rPr>
        <w:t>заданий двух уровней.</w:t>
      </w:r>
    </w:p>
    <w:p w:rsidR="00332894" w:rsidRPr="00084C36" w:rsidRDefault="00332894" w:rsidP="00332894">
      <w:pPr>
        <w:tabs>
          <w:tab w:val="left" w:pos="0"/>
        </w:tabs>
        <w:spacing w:before="120" w:after="120" w:line="360" w:lineRule="auto"/>
        <w:ind w:firstLine="709"/>
        <w:jc w:val="both"/>
        <w:rPr>
          <w:sz w:val="24"/>
          <w:szCs w:val="24"/>
        </w:rPr>
      </w:pPr>
      <w:r w:rsidRPr="00084C36">
        <w:rPr>
          <w:sz w:val="24"/>
          <w:szCs w:val="24"/>
        </w:rPr>
        <w:t xml:space="preserve">Задания I уровня формируются в соответствии с общими и профессиональными компетенциями специальностей среднего профессионального образования. </w:t>
      </w:r>
    </w:p>
    <w:p w:rsidR="00332894" w:rsidRPr="00084C36" w:rsidRDefault="00332894" w:rsidP="00332894">
      <w:pPr>
        <w:tabs>
          <w:tab w:val="left" w:pos="0"/>
        </w:tabs>
        <w:spacing w:before="120" w:after="120" w:line="360" w:lineRule="auto"/>
        <w:ind w:firstLine="709"/>
        <w:jc w:val="both"/>
        <w:rPr>
          <w:sz w:val="24"/>
          <w:szCs w:val="24"/>
        </w:rPr>
      </w:pPr>
      <w:r w:rsidRPr="00084C36">
        <w:rPr>
          <w:sz w:val="24"/>
          <w:szCs w:val="24"/>
        </w:rPr>
        <w:t xml:space="preserve">Задания II уровня формируются в соответствии с общими и профессиональными компетенциями специальностей укрупненной группы специальностей СПО. </w:t>
      </w:r>
    </w:p>
    <w:p w:rsidR="00332894" w:rsidRPr="00084C36" w:rsidRDefault="00332894" w:rsidP="00332894">
      <w:pPr>
        <w:tabs>
          <w:tab w:val="left" w:pos="0"/>
          <w:tab w:val="left" w:pos="1134"/>
        </w:tabs>
        <w:spacing w:before="120" w:after="120" w:line="360" w:lineRule="auto"/>
        <w:ind w:firstLine="709"/>
        <w:jc w:val="both"/>
        <w:rPr>
          <w:rFonts w:eastAsia="Times New Roman"/>
          <w:sz w:val="24"/>
          <w:szCs w:val="24"/>
        </w:rPr>
      </w:pPr>
      <w:r w:rsidRPr="00084C36">
        <w:rPr>
          <w:sz w:val="24"/>
          <w:szCs w:val="24"/>
        </w:rPr>
        <w:t>3.2. Содержание и уровень сложности предлагаемых участникам заданий соответствуют федеральным государственным образовательным стандартам СПО, учитывают основные положения соответствующих профессиональных стандартов, требования работодателей к специалистам среднего звена.</w:t>
      </w:r>
    </w:p>
    <w:p w:rsidR="00332894" w:rsidRPr="00084C36" w:rsidRDefault="00332894" w:rsidP="00332894">
      <w:pPr>
        <w:tabs>
          <w:tab w:val="left" w:pos="426"/>
        </w:tabs>
        <w:spacing w:after="0" w:line="360" w:lineRule="auto"/>
        <w:ind w:firstLine="709"/>
        <w:jc w:val="both"/>
        <w:rPr>
          <w:rFonts w:eastAsia="Times New Roman"/>
          <w:sz w:val="24"/>
          <w:szCs w:val="24"/>
        </w:rPr>
      </w:pPr>
      <w:r w:rsidRPr="00084C36">
        <w:rPr>
          <w:rFonts w:eastAsia="Times New Roman"/>
          <w:sz w:val="24"/>
          <w:szCs w:val="24"/>
        </w:rPr>
        <w:lastRenderedPageBreak/>
        <w:t xml:space="preserve">3.3. Задания 1 уровня состоят из тестового задания и практических задач. </w:t>
      </w:r>
    </w:p>
    <w:p w:rsidR="00332894" w:rsidRPr="00084C36" w:rsidRDefault="00332894" w:rsidP="00332894">
      <w:pPr>
        <w:tabs>
          <w:tab w:val="left" w:pos="1134"/>
        </w:tabs>
        <w:spacing w:after="0" w:line="360" w:lineRule="auto"/>
        <w:ind w:firstLine="709"/>
        <w:jc w:val="both"/>
        <w:rPr>
          <w:sz w:val="24"/>
          <w:szCs w:val="24"/>
        </w:rPr>
      </w:pPr>
      <w:r w:rsidRPr="00084C36">
        <w:rPr>
          <w:sz w:val="24"/>
          <w:szCs w:val="24"/>
        </w:rPr>
        <w:t xml:space="preserve">3.4. Задание «Тестирование» состоит из теоретических вопросов, сформированных по разделам и темам. </w:t>
      </w:r>
    </w:p>
    <w:p w:rsidR="00332894" w:rsidRPr="00084C36" w:rsidRDefault="00332894" w:rsidP="00332894">
      <w:pPr>
        <w:tabs>
          <w:tab w:val="left" w:pos="1134"/>
        </w:tabs>
        <w:spacing w:after="0" w:line="360" w:lineRule="auto"/>
        <w:ind w:firstLine="709"/>
        <w:jc w:val="both"/>
        <w:rPr>
          <w:sz w:val="24"/>
          <w:szCs w:val="24"/>
        </w:rPr>
      </w:pPr>
      <w:r w:rsidRPr="00084C36">
        <w:rPr>
          <w:sz w:val="24"/>
          <w:szCs w:val="24"/>
        </w:rPr>
        <w:t>Предлагаемое для выполнения участнику тестовое задание включает 2 части - инвариантную и вариативную, всего 40 вопросов.</w:t>
      </w:r>
    </w:p>
    <w:p w:rsidR="00332894" w:rsidRPr="00084C36" w:rsidRDefault="00332894" w:rsidP="00332894">
      <w:pPr>
        <w:tabs>
          <w:tab w:val="left" w:pos="1134"/>
        </w:tabs>
        <w:spacing w:after="0" w:line="360" w:lineRule="auto"/>
        <w:ind w:firstLine="709"/>
        <w:jc w:val="both"/>
        <w:rPr>
          <w:sz w:val="24"/>
          <w:szCs w:val="24"/>
        </w:rPr>
      </w:pPr>
      <w:r w:rsidRPr="00084C36">
        <w:rPr>
          <w:sz w:val="24"/>
          <w:szCs w:val="24"/>
        </w:rPr>
        <w:t>Инвариантная часть задания «Тестирование» содержит 20 вопросов по пяти тематическим направлениям, из них 4 – закрытой формы с выбором ответа, 4 – открытой формы с кратким ответом, 4 - на установление соответствия, 4 - на установление правильной последовательности. Тематика, количество и формат вопросов по темам инвариантной части тестового задания едины для всех специальностей СПО.</w:t>
      </w:r>
    </w:p>
    <w:p w:rsidR="00332894" w:rsidRPr="00084C36" w:rsidRDefault="00332894" w:rsidP="00332894">
      <w:pPr>
        <w:tabs>
          <w:tab w:val="left" w:pos="1134"/>
        </w:tabs>
        <w:spacing w:after="0" w:line="360" w:lineRule="auto"/>
        <w:ind w:firstLine="709"/>
        <w:jc w:val="both"/>
        <w:rPr>
          <w:sz w:val="24"/>
          <w:szCs w:val="24"/>
        </w:rPr>
      </w:pPr>
      <w:r w:rsidRPr="00084C36">
        <w:rPr>
          <w:sz w:val="24"/>
          <w:szCs w:val="24"/>
        </w:rPr>
        <w:t xml:space="preserve">Вариативная часть задания «Тестирование» содержит 20 вопросов по двум тематическим направлениям. Тематика, количество и формат вопросов по темам вариативной части тестового задания формируются на основе знаний, общих для специальностей, входящих в УГС, по которой проводится Олимпиада. </w:t>
      </w:r>
    </w:p>
    <w:p w:rsidR="00332894" w:rsidRPr="00084C36" w:rsidRDefault="00332894" w:rsidP="00332894">
      <w:pPr>
        <w:tabs>
          <w:tab w:val="left" w:pos="709"/>
        </w:tabs>
        <w:spacing w:after="0" w:line="360" w:lineRule="auto"/>
        <w:ind w:firstLine="709"/>
        <w:jc w:val="both"/>
        <w:rPr>
          <w:sz w:val="24"/>
          <w:szCs w:val="24"/>
        </w:rPr>
      </w:pPr>
      <w:r w:rsidRPr="00084C36">
        <w:rPr>
          <w:sz w:val="24"/>
          <w:szCs w:val="24"/>
        </w:rPr>
        <w:t>Алгоритм формирования инвариантной части задания «Тестирование» для участника Олимпиады единый для всех специальностей СПО.</w:t>
      </w:r>
    </w:p>
    <w:p w:rsidR="00332894" w:rsidRPr="00084C36" w:rsidRDefault="00332894" w:rsidP="00332894">
      <w:pPr>
        <w:tabs>
          <w:tab w:val="left" w:pos="709"/>
        </w:tabs>
        <w:spacing w:after="120"/>
        <w:jc w:val="right"/>
        <w:rPr>
          <w:sz w:val="24"/>
          <w:szCs w:val="24"/>
        </w:rPr>
      </w:pPr>
      <w:r w:rsidRPr="00084C36">
        <w:rPr>
          <w:sz w:val="24"/>
          <w:szCs w:val="24"/>
        </w:rPr>
        <w:t>Таблица 1</w:t>
      </w:r>
    </w:p>
    <w:p w:rsidR="00332894" w:rsidRPr="00084C36" w:rsidRDefault="00332894" w:rsidP="00332894">
      <w:pPr>
        <w:tabs>
          <w:tab w:val="left" w:pos="709"/>
        </w:tabs>
        <w:spacing w:after="120"/>
        <w:jc w:val="center"/>
        <w:rPr>
          <w:sz w:val="24"/>
          <w:szCs w:val="24"/>
        </w:rPr>
      </w:pPr>
      <w:r w:rsidRPr="00084C36">
        <w:rPr>
          <w:sz w:val="24"/>
          <w:szCs w:val="24"/>
        </w:rPr>
        <w:t>Алгоритм формирования содержания задания «Тестирование»</w:t>
      </w:r>
    </w:p>
    <w:tbl>
      <w:tblPr>
        <w:tblW w:w="9747" w:type="dxa"/>
        <w:tblLayout w:type="fixed"/>
        <w:tblCellMar>
          <w:left w:w="0" w:type="dxa"/>
          <w:right w:w="0" w:type="dxa"/>
        </w:tblCellMar>
        <w:tblLook w:val="04A0" w:firstRow="1" w:lastRow="0" w:firstColumn="1" w:lastColumn="0" w:noHBand="0" w:noVBand="1"/>
      </w:tblPr>
      <w:tblGrid>
        <w:gridCol w:w="817"/>
        <w:gridCol w:w="3969"/>
        <w:gridCol w:w="992"/>
        <w:gridCol w:w="851"/>
        <w:gridCol w:w="850"/>
        <w:gridCol w:w="851"/>
        <w:gridCol w:w="850"/>
        <w:gridCol w:w="567"/>
      </w:tblGrid>
      <w:tr w:rsidR="00332894" w:rsidRPr="00084C36" w:rsidTr="00DF5009">
        <w:trPr>
          <w:trHeight w:val="857"/>
        </w:trPr>
        <w:tc>
          <w:tcPr>
            <w:tcW w:w="81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332894" w:rsidRPr="00084C36" w:rsidRDefault="00332894" w:rsidP="00DF5009">
            <w:pPr>
              <w:spacing w:after="0"/>
              <w:jc w:val="center"/>
              <w:rPr>
                <w:b/>
                <w:bCs/>
                <w:color w:val="000000"/>
                <w:kern w:val="24"/>
                <w:sz w:val="24"/>
                <w:szCs w:val="24"/>
                <w:lang w:eastAsia="ru-RU"/>
              </w:rPr>
            </w:pPr>
            <w:r w:rsidRPr="00084C36">
              <w:rPr>
                <w:b/>
                <w:bCs/>
                <w:color w:val="000000"/>
                <w:kern w:val="24"/>
                <w:sz w:val="24"/>
                <w:szCs w:val="24"/>
                <w:lang w:eastAsia="ru-RU"/>
              </w:rPr>
              <w:t>№ п\п</w:t>
            </w:r>
          </w:p>
        </w:tc>
        <w:tc>
          <w:tcPr>
            <w:tcW w:w="396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332894" w:rsidRPr="00084C36" w:rsidRDefault="00332894" w:rsidP="00DF5009">
            <w:pPr>
              <w:spacing w:after="0"/>
              <w:jc w:val="center"/>
              <w:rPr>
                <w:b/>
                <w:bCs/>
                <w:color w:val="000000"/>
                <w:kern w:val="24"/>
                <w:sz w:val="24"/>
                <w:szCs w:val="24"/>
                <w:lang w:eastAsia="ru-RU"/>
              </w:rPr>
            </w:pPr>
            <w:r w:rsidRPr="00084C36">
              <w:rPr>
                <w:b/>
                <w:bCs/>
                <w:color w:val="000000"/>
                <w:kern w:val="24"/>
                <w:sz w:val="24"/>
                <w:szCs w:val="24"/>
                <w:lang w:eastAsia="ru-RU"/>
              </w:rPr>
              <w:t>Наименование темы вопросов</w:t>
            </w:r>
          </w:p>
        </w:tc>
        <w:tc>
          <w:tcPr>
            <w:tcW w:w="992"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332894" w:rsidRPr="00084C36" w:rsidRDefault="00332894" w:rsidP="00DF5009">
            <w:pPr>
              <w:spacing w:after="0"/>
              <w:jc w:val="center"/>
              <w:rPr>
                <w:b/>
                <w:bCs/>
                <w:color w:val="000000"/>
                <w:kern w:val="24"/>
                <w:sz w:val="24"/>
                <w:szCs w:val="24"/>
                <w:lang w:eastAsia="ru-RU"/>
              </w:rPr>
            </w:pPr>
            <w:r w:rsidRPr="00084C36">
              <w:rPr>
                <w:b/>
                <w:bCs/>
                <w:color w:val="000000"/>
                <w:kern w:val="24"/>
                <w:sz w:val="24"/>
                <w:szCs w:val="24"/>
                <w:lang w:eastAsia="ru-RU"/>
              </w:rPr>
              <w:t>Кол-во вопросов</w:t>
            </w:r>
          </w:p>
        </w:tc>
        <w:tc>
          <w:tcPr>
            <w:tcW w:w="3969" w:type="dxa"/>
            <w:gridSpan w:val="5"/>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b/>
                <w:bCs/>
                <w:color w:val="000000"/>
                <w:kern w:val="24"/>
                <w:sz w:val="24"/>
                <w:szCs w:val="24"/>
                <w:lang w:eastAsia="ru-RU"/>
              </w:rPr>
            </w:pPr>
            <w:r w:rsidRPr="00084C36">
              <w:rPr>
                <w:b/>
                <w:bCs/>
                <w:color w:val="000000"/>
                <w:kern w:val="24"/>
                <w:sz w:val="24"/>
                <w:szCs w:val="24"/>
                <w:lang w:eastAsia="ru-RU"/>
              </w:rPr>
              <w:t>Формат вопросов</w:t>
            </w:r>
          </w:p>
        </w:tc>
      </w:tr>
      <w:tr w:rsidR="00332894" w:rsidRPr="00084C36" w:rsidTr="00DF5009">
        <w:trPr>
          <w:trHeight w:val="857"/>
        </w:trPr>
        <w:tc>
          <w:tcPr>
            <w:tcW w:w="817"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32894" w:rsidRPr="00084C36" w:rsidRDefault="00332894" w:rsidP="00DF5009">
            <w:pPr>
              <w:spacing w:after="0"/>
              <w:jc w:val="center"/>
              <w:rPr>
                <w:rFonts w:ascii="Arial" w:eastAsia="Times New Roman" w:hAnsi="Arial" w:cs="Arial"/>
                <w:sz w:val="24"/>
                <w:szCs w:val="24"/>
                <w:lang w:eastAsia="ru-RU"/>
              </w:rPr>
            </w:pPr>
          </w:p>
        </w:tc>
        <w:tc>
          <w:tcPr>
            <w:tcW w:w="396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32894" w:rsidRPr="00084C36" w:rsidRDefault="00332894" w:rsidP="00DF5009">
            <w:pPr>
              <w:spacing w:after="0"/>
              <w:jc w:val="center"/>
              <w:rPr>
                <w:rFonts w:ascii="Arial" w:eastAsia="Times New Roman" w:hAnsi="Arial" w:cs="Arial"/>
                <w:sz w:val="24"/>
                <w:szCs w:val="24"/>
                <w:lang w:eastAsia="ru-RU"/>
              </w:rPr>
            </w:pPr>
          </w:p>
        </w:tc>
        <w:tc>
          <w:tcPr>
            <w:tcW w:w="992"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32894" w:rsidRPr="00084C36" w:rsidRDefault="00332894" w:rsidP="00DF5009">
            <w:pPr>
              <w:spacing w:after="0"/>
              <w:jc w:val="center"/>
              <w:rPr>
                <w:rFonts w:ascii="Arial" w:eastAsia="Times New Roman" w:hAnsi="Arial" w:cs="Arial"/>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b/>
                <w:bCs/>
                <w:color w:val="000000"/>
                <w:kern w:val="24"/>
                <w:sz w:val="20"/>
                <w:szCs w:val="20"/>
                <w:lang w:eastAsia="ru-RU"/>
              </w:rPr>
            </w:pPr>
            <w:r w:rsidRPr="00084C36">
              <w:rPr>
                <w:b/>
                <w:bCs/>
                <w:color w:val="000000"/>
                <w:kern w:val="24"/>
                <w:sz w:val="20"/>
                <w:szCs w:val="20"/>
                <w:lang w:eastAsia="ru-RU"/>
              </w:rPr>
              <w:t>Выбор ответа</w:t>
            </w:r>
          </w:p>
        </w:tc>
        <w:tc>
          <w:tcPr>
            <w:tcW w:w="850"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b/>
                <w:bCs/>
                <w:color w:val="000000"/>
                <w:kern w:val="24"/>
                <w:sz w:val="20"/>
                <w:szCs w:val="20"/>
                <w:lang w:eastAsia="ru-RU"/>
              </w:rPr>
            </w:pPr>
            <w:proofErr w:type="spellStart"/>
            <w:proofErr w:type="gramStart"/>
            <w:r w:rsidRPr="00084C36">
              <w:rPr>
                <w:b/>
                <w:bCs/>
                <w:color w:val="000000"/>
                <w:kern w:val="24"/>
                <w:sz w:val="20"/>
                <w:szCs w:val="20"/>
                <w:lang w:eastAsia="ru-RU"/>
              </w:rPr>
              <w:t>Откры</w:t>
            </w:r>
            <w:proofErr w:type="spellEnd"/>
            <w:r w:rsidRPr="00084C36">
              <w:rPr>
                <w:b/>
                <w:bCs/>
                <w:color w:val="000000"/>
                <w:kern w:val="24"/>
                <w:sz w:val="20"/>
                <w:szCs w:val="20"/>
                <w:lang w:eastAsia="ru-RU"/>
              </w:rPr>
              <w:t>-тая</w:t>
            </w:r>
            <w:proofErr w:type="gramEnd"/>
            <w:r w:rsidRPr="00084C36">
              <w:rPr>
                <w:b/>
                <w:bCs/>
                <w:color w:val="000000"/>
                <w:kern w:val="24"/>
                <w:sz w:val="20"/>
                <w:szCs w:val="20"/>
                <w:lang w:eastAsia="ru-RU"/>
              </w:rPr>
              <w:t xml:space="preserve"> форма</w:t>
            </w:r>
          </w:p>
        </w:tc>
        <w:tc>
          <w:tcPr>
            <w:tcW w:w="851"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b/>
                <w:bCs/>
                <w:color w:val="000000"/>
                <w:kern w:val="24"/>
                <w:sz w:val="20"/>
                <w:szCs w:val="20"/>
                <w:lang w:eastAsia="ru-RU"/>
              </w:rPr>
            </w:pPr>
            <w:r w:rsidRPr="00084C36">
              <w:rPr>
                <w:b/>
                <w:bCs/>
                <w:color w:val="000000"/>
                <w:kern w:val="24"/>
                <w:sz w:val="20"/>
                <w:szCs w:val="20"/>
                <w:lang w:eastAsia="ru-RU"/>
              </w:rPr>
              <w:t>Вопрос на соответствие</w:t>
            </w:r>
          </w:p>
        </w:tc>
        <w:tc>
          <w:tcPr>
            <w:tcW w:w="850"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b/>
                <w:bCs/>
                <w:color w:val="000000"/>
                <w:kern w:val="24"/>
                <w:sz w:val="20"/>
                <w:szCs w:val="20"/>
                <w:lang w:eastAsia="ru-RU"/>
              </w:rPr>
            </w:pPr>
            <w:r w:rsidRPr="00084C36">
              <w:rPr>
                <w:b/>
                <w:bCs/>
                <w:color w:val="000000"/>
                <w:kern w:val="24"/>
                <w:sz w:val="20"/>
                <w:szCs w:val="20"/>
                <w:lang w:eastAsia="ru-RU"/>
              </w:rPr>
              <w:t>Вопрос на установление послед.</w:t>
            </w:r>
          </w:p>
        </w:tc>
        <w:tc>
          <w:tcPr>
            <w:tcW w:w="567"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b/>
                <w:bCs/>
                <w:color w:val="000000"/>
                <w:kern w:val="24"/>
                <w:sz w:val="20"/>
                <w:szCs w:val="20"/>
                <w:lang w:eastAsia="ru-RU"/>
              </w:rPr>
            </w:pPr>
            <w:r w:rsidRPr="00084C36">
              <w:rPr>
                <w:b/>
                <w:bCs/>
                <w:color w:val="000000"/>
                <w:kern w:val="24"/>
                <w:sz w:val="20"/>
                <w:szCs w:val="20"/>
                <w:lang w:eastAsia="ru-RU"/>
              </w:rPr>
              <w:t>Макс.</w:t>
            </w:r>
          </w:p>
          <w:p w:rsidR="00332894" w:rsidRPr="00084C36" w:rsidRDefault="00332894" w:rsidP="00DF5009">
            <w:pPr>
              <w:spacing w:after="0"/>
              <w:jc w:val="center"/>
              <w:rPr>
                <w:b/>
                <w:bCs/>
                <w:color w:val="000000"/>
                <w:kern w:val="24"/>
                <w:sz w:val="20"/>
                <w:szCs w:val="20"/>
                <w:lang w:eastAsia="ru-RU"/>
              </w:rPr>
            </w:pPr>
            <w:r w:rsidRPr="00084C36">
              <w:rPr>
                <w:b/>
                <w:bCs/>
                <w:color w:val="000000"/>
                <w:kern w:val="24"/>
                <w:sz w:val="20"/>
                <w:szCs w:val="20"/>
                <w:lang w:eastAsia="ru-RU"/>
              </w:rPr>
              <w:t xml:space="preserve">балл </w:t>
            </w:r>
          </w:p>
        </w:tc>
      </w:tr>
      <w:tr w:rsidR="00332894" w:rsidRPr="00084C36" w:rsidTr="00DF5009">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2894" w:rsidRPr="00084C36" w:rsidRDefault="00332894" w:rsidP="00DF5009">
            <w:pPr>
              <w:spacing w:after="0"/>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2894" w:rsidRPr="00084C36" w:rsidRDefault="00332894" w:rsidP="00DF5009">
            <w:pPr>
              <w:spacing w:after="0"/>
              <w:rPr>
                <w:i/>
                <w:color w:val="000000"/>
                <w:kern w:val="24"/>
                <w:sz w:val="24"/>
                <w:szCs w:val="24"/>
                <w:lang w:eastAsia="ru-RU"/>
              </w:rPr>
            </w:pPr>
            <w:r w:rsidRPr="00084C36">
              <w:rPr>
                <w:i/>
                <w:color w:val="000000"/>
                <w:kern w:val="24"/>
                <w:sz w:val="24"/>
                <w:szCs w:val="24"/>
                <w:lang w:eastAsia="ru-RU"/>
              </w:rPr>
              <w:t>Инвариантная часть тестового задания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2894" w:rsidRPr="00084C36" w:rsidRDefault="00332894" w:rsidP="00DF5009">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p>
        </w:tc>
      </w:tr>
      <w:tr w:rsidR="00332894" w:rsidRPr="00084C36" w:rsidTr="00DF5009">
        <w:trPr>
          <w:trHeight w:val="646"/>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32894" w:rsidRPr="00084C36" w:rsidRDefault="00332894" w:rsidP="00DF5009">
            <w:pPr>
              <w:spacing w:after="0"/>
              <w:jc w:val="center"/>
              <w:rPr>
                <w:rFonts w:ascii="Arial" w:eastAsia="Times New Roman" w:hAnsi="Arial" w:cs="Arial"/>
                <w:sz w:val="24"/>
                <w:szCs w:val="24"/>
                <w:lang w:eastAsia="ru-RU"/>
              </w:rPr>
            </w:pPr>
            <w:r w:rsidRPr="00084C36">
              <w:rPr>
                <w:color w:val="000000"/>
                <w:kern w:val="24"/>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2894" w:rsidRPr="00084C36" w:rsidRDefault="00332894" w:rsidP="00DF5009">
            <w:pPr>
              <w:jc w:val="both"/>
              <w:textAlignment w:val="baseline"/>
              <w:rPr>
                <w:sz w:val="24"/>
                <w:szCs w:val="24"/>
              </w:rPr>
            </w:pPr>
            <w:r w:rsidRPr="00084C36">
              <w:rPr>
                <w:kern w:val="24"/>
                <w:sz w:val="24"/>
                <w:szCs w:val="24"/>
              </w:rPr>
              <w:t>Информационные технологии в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1</w:t>
            </w:r>
          </w:p>
        </w:tc>
      </w:tr>
      <w:tr w:rsidR="00332894" w:rsidRPr="00084C36" w:rsidTr="00DF5009">
        <w:trPr>
          <w:trHeight w:val="40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32894" w:rsidRPr="00084C36" w:rsidRDefault="00332894" w:rsidP="00DF5009">
            <w:pPr>
              <w:spacing w:after="0"/>
              <w:jc w:val="center"/>
              <w:rPr>
                <w:rFonts w:ascii="Arial" w:eastAsia="Times New Roman" w:hAnsi="Arial" w:cs="Arial"/>
                <w:sz w:val="24"/>
                <w:szCs w:val="24"/>
                <w:lang w:eastAsia="ru-RU"/>
              </w:rPr>
            </w:pPr>
            <w:r w:rsidRPr="00084C36">
              <w:rPr>
                <w:color w:val="000000"/>
                <w:kern w:val="24"/>
                <w:sz w:val="24"/>
                <w:szCs w:val="24"/>
                <w:lang w:eastAsia="ru-RU"/>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2894" w:rsidRPr="00084C36" w:rsidRDefault="00332894" w:rsidP="00DF5009">
            <w:pPr>
              <w:jc w:val="both"/>
              <w:textAlignment w:val="baseline"/>
              <w:rPr>
                <w:rFonts w:ascii="Arial" w:hAnsi="Arial" w:cs="Arial"/>
                <w:sz w:val="24"/>
                <w:szCs w:val="24"/>
              </w:rPr>
            </w:pPr>
            <w:r w:rsidRPr="00084C36">
              <w:rPr>
                <w:kern w:val="24"/>
                <w:sz w:val="24"/>
                <w:szCs w:val="24"/>
              </w:rPr>
              <w:t>Оборудование, материалы, инструменты</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1</w:t>
            </w:r>
          </w:p>
        </w:tc>
      </w:tr>
      <w:tr w:rsidR="00332894" w:rsidRPr="00084C36" w:rsidTr="00DF5009">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32894" w:rsidRPr="00084C36" w:rsidRDefault="00332894" w:rsidP="00DF5009">
            <w:pPr>
              <w:spacing w:after="0"/>
              <w:jc w:val="center"/>
              <w:rPr>
                <w:rFonts w:ascii="Arial" w:eastAsia="Times New Roman" w:hAnsi="Arial" w:cs="Arial"/>
                <w:sz w:val="24"/>
                <w:szCs w:val="24"/>
                <w:lang w:eastAsia="ru-RU"/>
              </w:rPr>
            </w:pPr>
            <w:r w:rsidRPr="00084C36">
              <w:rPr>
                <w:color w:val="000000"/>
                <w:kern w:val="24"/>
                <w:sz w:val="24"/>
                <w:szCs w:val="24"/>
                <w:lang w:eastAsia="ru-RU"/>
              </w:rPr>
              <w:t>3</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2894" w:rsidRPr="00084C36" w:rsidRDefault="00332894" w:rsidP="00DF5009">
            <w:pPr>
              <w:jc w:val="both"/>
              <w:textAlignment w:val="baseline"/>
              <w:rPr>
                <w:rFonts w:ascii="Arial" w:hAnsi="Arial" w:cs="Arial"/>
                <w:sz w:val="24"/>
                <w:szCs w:val="24"/>
              </w:rPr>
            </w:pPr>
            <w:r w:rsidRPr="00084C36">
              <w:rPr>
                <w:kern w:val="24"/>
                <w:sz w:val="24"/>
                <w:szCs w:val="24"/>
              </w:rPr>
              <w:t xml:space="preserve">Системы качества, стандартизации и сертификации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1</w:t>
            </w:r>
          </w:p>
        </w:tc>
      </w:tr>
      <w:tr w:rsidR="00332894" w:rsidRPr="00084C36" w:rsidTr="00DF5009">
        <w:trPr>
          <w:trHeight w:val="1010"/>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32894" w:rsidRPr="00084C36" w:rsidRDefault="00332894" w:rsidP="00DF5009">
            <w:pPr>
              <w:spacing w:after="0"/>
              <w:jc w:val="center"/>
              <w:rPr>
                <w:rFonts w:ascii="Arial" w:eastAsia="Times New Roman" w:hAnsi="Arial" w:cs="Arial"/>
                <w:sz w:val="24"/>
                <w:szCs w:val="24"/>
                <w:lang w:eastAsia="ru-RU"/>
              </w:rPr>
            </w:pPr>
            <w:r w:rsidRPr="00084C36">
              <w:rPr>
                <w:color w:val="000000"/>
                <w:kern w:val="24"/>
                <w:sz w:val="24"/>
                <w:szCs w:val="24"/>
                <w:lang w:eastAsia="ru-RU"/>
              </w:rPr>
              <w:t>4</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2894" w:rsidRPr="00084C36" w:rsidRDefault="00332894" w:rsidP="00DF5009">
            <w:pPr>
              <w:jc w:val="both"/>
              <w:textAlignment w:val="baseline"/>
              <w:rPr>
                <w:rFonts w:ascii="Arial" w:hAnsi="Arial" w:cs="Arial"/>
                <w:sz w:val="24"/>
                <w:szCs w:val="24"/>
              </w:rPr>
            </w:pPr>
            <w:r w:rsidRPr="00084C36">
              <w:rPr>
                <w:kern w:val="24"/>
                <w:sz w:val="24"/>
                <w:szCs w:val="24"/>
              </w:rPr>
              <w:t xml:space="preserve">Охрана труда, безопасность жизнедеятельности, безопасность </w:t>
            </w:r>
            <w:r w:rsidRPr="00084C36">
              <w:rPr>
                <w:kern w:val="24"/>
                <w:sz w:val="24"/>
                <w:szCs w:val="24"/>
              </w:rPr>
              <w:lastRenderedPageBreak/>
              <w:t xml:space="preserve">окружающей среды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lastRenderedPageBreak/>
              <w:t>4</w:t>
            </w:r>
          </w:p>
        </w:tc>
        <w:tc>
          <w:tcPr>
            <w:tcW w:w="851"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1</w:t>
            </w:r>
          </w:p>
        </w:tc>
      </w:tr>
      <w:tr w:rsidR="00332894" w:rsidRPr="00084C36" w:rsidTr="00DF5009">
        <w:trPr>
          <w:trHeight w:val="404"/>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32894" w:rsidRPr="00084C36" w:rsidRDefault="00332894" w:rsidP="00DF5009">
            <w:pPr>
              <w:spacing w:after="0"/>
              <w:jc w:val="center"/>
              <w:rPr>
                <w:color w:val="000000"/>
                <w:kern w:val="24"/>
                <w:sz w:val="24"/>
                <w:szCs w:val="24"/>
                <w:lang w:eastAsia="ru-RU"/>
              </w:rPr>
            </w:pPr>
            <w:r w:rsidRPr="00084C36">
              <w:rPr>
                <w:color w:val="000000"/>
                <w:kern w:val="24"/>
                <w:sz w:val="24"/>
                <w:szCs w:val="24"/>
                <w:lang w:eastAsia="ru-RU"/>
              </w:rPr>
              <w:lastRenderedPageBreak/>
              <w:t>5</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2894" w:rsidRPr="00084C36" w:rsidRDefault="00332894" w:rsidP="00DF5009">
            <w:pPr>
              <w:jc w:val="both"/>
              <w:textAlignment w:val="baseline"/>
              <w:rPr>
                <w:rFonts w:ascii="Arial" w:hAnsi="Arial" w:cs="Arial"/>
                <w:sz w:val="24"/>
                <w:szCs w:val="24"/>
              </w:rPr>
            </w:pPr>
            <w:r w:rsidRPr="00084C36">
              <w:rPr>
                <w:kern w:val="24"/>
                <w:sz w:val="24"/>
                <w:szCs w:val="24"/>
              </w:rPr>
              <w:t>Экономика и правовое обеспечение профессиональной деятельности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1</w:t>
            </w:r>
          </w:p>
        </w:tc>
        <w:tc>
          <w:tcPr>
            <w:tcW w:w="851"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1</w:t>
            </w:r>
          </w:p>
        </w:tc>
      </w:tr>
      <w:tr w:rsidR="00332894" w:rsidRPr="00084C36" w:rsidTr="00DF5009">
        <w:trPr>
          <w:trHeight w:val="245"/>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32894" w:rsidRPr="00084C36" w:rsidRDefault="00332894" w:rsidP="00DF5009">
            <w:pPr>
              <w:spacing w:after="0"/>
              <w:jc w:val="center"/>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2894" w:rsidRPr="00084C36" w:rsidRDefault="00332894" w:rsidP="00DF5009">
            <w:pPr>
              <w:spacing w:after="0"/>
              <w:rPr>
                <w:rFonts w:eastAsia="Times New Roman"/>
                <w:sz w:val="24"/>
                <w:szCs w:val="24"/>
                <w:lang w:eastAsia="ru-RU"/>
              </w:rPr>
            </w:pPr>
            <w:r w:rsidRPr="00084C36">
              <w:rPr>
                <w:rFonts w:eastAsia="Times New Roman"/>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2894" w:rsidRPr="00084C36" w:rsidRDefault="00332894" w:rsidP="00DF5009">
            <w:pPr>
              <w:spacing w:after="0"/>
              <w:jc w:val="center"/>
              <w:rPr>
                <w:rFonts w:eastAsia="Times New Roman"/>
                <w:b/>
                <w:sz w:val="24"/>
                <w:szCs w:val="24"/>
                <w:lang w:eastAsia="ru-RU"/>
              </w:rPr>
            </w:pPr>
            <w:r w:rsidRPr="00084C36">
              <w:rPr>
                <w:rFonts w:eastAsia="Times New Roman"/>
                <w:b/>
                <w:sz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b/>
                <w:sz w:val="24"/>
                <w:szCs w:val="24"/>
                <w:lang w:eastAsia="ru-RU"/>
              </w:rPr>
            </w:pPr>
            <w:r w:rsidRPr="00084C36">
              <w:rPr>
                <w:rFonts w:eastAsia="Times New Roman"/>
                <w:b/>
                <w:sz w:val="24"/>
                <w:szCs w:val="24"/>
                <w:lang w:eastAsia="ru-RU"/>
              </w:rPr>
              <w:t>5</w:t>
            </w:r>
          </w:p>
        </w:tc>
      </w:tr>
      <w:tr w:rsidR="00332894" w:rsidRPr="00084C36" w:rsidTr="00DF5009">
        <w:trPr>
          <w:trHeight w:val="71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32894" w:rsidRPr="00084C36" w:rsidRDefault="00332894" w:rsidP="00DF5009">
            <w:pPr>
              <w:spacing w:after="0"/>
              <w:jc w:val="center"/>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2894" w:rsidRPr="00084C36" w:rsidRDefault="00332894" w:rsidP="00DF5009">
            <w:pPr>
              <w:spacing w:after="0"/>
              <w:rPr>
                <w:rFonts w:eastAsia="Times New Roman"/>
                <w:i/>
                <w:color w:val="FF0000"/>
                <w:sz w:val="24"/>
                <w:szCs w:val="24"/>
                <w:lang w:eastAsia="ru-RU"/>
              </w:rPr>
            </w:pPr>
            <w:r w:rsidRPr="00084C36">
              <w:rPr>
                <w:i/>
                <w:kern w:val="24"/>
                <w:sz w:val="24"/>
                <w:szCs w:val="24"/>
                <w:lang w:eastAsia="ru-RU"/>
              </w:rPr>
              <w:t>Вариативный раздел тестового задания (специфика УГС)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2894" w:rsidRPr="00084C36" w:rsidRDefault="00332894" w:rsidP="00DF5009">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p>
        </w:tc>
      </w:tr>
      <w:tr w:rsidR="00332894" w:rsidRPr="00084C36" w:rsidTr="00DF5009">
        <w:trPr>
          <w:trHeight w:val="719"/>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32894" w:rsidRPr="00084C36" w:rsidRDefault="00332894" w:rsidP="00DF5009">
            <w:pPr>
              <w:spacing w:after="0"/>
              <w:jc w:val="center"/>
              <w:rPr>
                <w:color w:val="000000"/>
                <w:kern w:val="24"/>
                <w:sz w:val="24"/>
                <w:szCs w:val="24"/>
                <w:lang w:eastAsia="ru-RU"/>
              </w:rPr>
            </w:pPr>
            <w:r w:rsidRPr="00084C36">
              <w:rPr>
                <w:color w:val="000000"/>
                <w:kern w:val="24"/>
                <w:sz w:val="24"/>
                <w:szCs w:val="24"/>
                <w:lang w:eastAsia="ru-RU"/>
              </w:rPr>
              <w:t>1</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2894" w:rsidRPr="00084C36" w:rsidRDefault="00332894" w:rsidP="00DF5009">
            <w:pPr>
              <w:spacing w:after="0"/>
              <w:rPr>
                <w:i/>
                <w:kern w:val="24"/>
                <w:sz w:val="24"/>
                <w:szCs w:val="24"/>
                <w:lang w:eastAsia="ru-RU"/>
              </w:rPr>
            </w:pPr>
            <w:r w:rsidRPr="00084C36">
              <w:rPr>
                <w:i/>
                <w:kern w:val="24"/>
                <w:sz w:val="24"/>
                <w:szCs w:val="24"/>
                <w:lang w:eastAsia="ru-RU"/>
              </w:rPr>
              <w:t>Основы зоотехнии</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10</w:t>
            </w:r>
          </w:p>
        </w:tc>
        <w:tc>
          <w:tcPr>
            <w:tcW w:w="851"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3</w:t>
            </w:r>
          </w:p>
        </w:tc>
        <w:tc>
          <w:tcPr>
            <w:tcW w:w="850"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5</w:t>
            </w:r>
          </w:p>
        </w:tc>
        <w:tc>
          <w:tcPr>
            <w:tcW w:w="851"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1</w:t>
            </w:r>
          </w:p>
        </w:tc>
        <w:tc>
          <w:tcPr>
            <w:tcW w:w="567"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2</w:t>
            </w:r>
          </w:p>
        </w:tc>
      </w:tr>
      <w:tr w:rsidR="00332894" w:rsidRPr="00084C36" w:rsidTr="00DF5009">
        <w:trPr>
          <w:trHeight w:val="532"/>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32894" w:rsidRPr="00084C36" w:rsidRDefault="00332894" w:rsidP="00DF5009">
            <w:pPr>
              <w:spacing w:after="0"/>
              <w:jc w:val="center"/>
              <w:rPr>
                <w:color w:val="000000"/>
                <w:kern w:val="24"/>
                <w:sz w:val="24"/>
                <w:szCs w:val="24"/>
                <w:lang w:eastAsia="ru-RU"/>
              </w:rPr>
            </w:pPr>
            <w:r w:rsidRPr="00084C36">
              <w:rPr>
                <w:color w:val="000000"/>
                <w:kern w:val="24"/>
                <w:sz w:val="24"/>
                <w:szCs w:val="24"/>
                <w:lang w:eastAsia="ru-RU"/>
              </w:rPr>
              <w:t>2</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2894" w:rsidRPr="00084C36" w:rsidRDefault="00332894" w:rsidP="00DF5009">
            <w:pPr>
              <w:spacing w:after="0"/>
              <w:rPr>
                <w:i/>
                <w:kern w:val="24"/>
                <w:sz w:val="24"/>
                <w:szCs w:val="24"/>
                <w:lang w:eastAsia="ru-RU"/>
              </w:rPr>
            </w:pPr>
            <w:r w:rsidRPr="00084C36">
              <w:rPr>
                <w:i/>
                <w:kern w:val="24"/>
                <w:sz w:val="24"/>
                <w:szCs w:val="24"/>
                <w:lang w:eastAsia="ru-RU"/>
              </w:rPr>
              <w:t>Анатомия и физиология животных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10</w:t>
            </w:r>
          </w:p>
        </w:tc>
        <w:tc>
          <w:tcPr>
            <w:tcW w:w="851"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w:t>
            </w:r>
          </w:p>
        </w:tc>
        <w:tc>
          <w:tcPr>
            <w:tcW w:w="850"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2</w:t>
            </w:r>
          </w:p>
        </w:tc>
        <w:tc>
          <w:tcPr>
            <w:tcW w:w="851"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6</w:t>
            </w:r>
          </w:p>
        </w:tc>
        <w:tc>
          <w:tcPr>
            <w:tcW w:w="850"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2</w:t>
            </w:r>
          </w:p>
        </w:tc>
        <w:tc>
          <w:tcPr>
            <w:tcW w:w="567"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3</w:t>
            </w:r>
          </w:p>
        </w:tc>
      </w:tr>
      <w:tr w:rsidR="00332894" w:rsidRPr="00084C36" w:rsidTr="00DF5009">
        <w:trPr>
          <w:trHeight w:val="438"/>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2894" w:rsidRPr="00084C36" w:rsidRDefault="00332894" w:rsidP="00DF5009">
            <w:pPr>
              <w:spacing w:after="0"/>
              <w:rPr>
                <w:color w:val="000000"/>
                <w:kern w:val="24"/>
                <w:sz w:val="24"/>
                <w:szCs w:val="24"/>
                <w:lang w:eastAsia="ru-RU"/>
              </w:rPr>
            </w:pP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2894" w:rsidRPr="00084C36" w:rsidRDefault="00332894" w:rsidP="00DF5009">
            <w:pPr>
              <w:spacing w:after="0"/>
              <w:rPr>
                <w:rFonts w:eastAsia="Times New Roman"/>
                <w:sz w:val="24"/>
                <w:szCs w:val="24"/>
                <w:lang w:eastAsia="ru-RU"/>
              </w:rPr>
            </w:pPr>
            <w:r w:rsidRPr="00084C36">
              <w:rPr>
                <w:rFonts w:eastAsia="Times New Roman"/>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2894" w:rsidRPr="00084C36" w:rsidRDefault="00332894" w:rsidP="00DF5009">
            <w:pPr>
              <w:spacing w:after="0"/>
              <w:jc w:val="center"/>
              <w:rPr>
                <w:rFonts w:eastAsia="Times New Roman"/>
                <w:b/>
                <w:sz w:val="24"/>
                <w:szCs w:val="24"/>
                <w:lang w:eastAsia="ru-RU"/>
              </w:rPr>
            </w:pPr>
            <w:r w:rsidRPr="00084C36">
              <w:rPr>
                <w:rFonts w:eastAsia="Times New Roman"/>
                <w:b/>
                <w:sz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b/>
                <w:sz w:val="24"/>
                <w:szCs w:val="24"/>
                <w:lang w:eastAsia="ru-RU"/>
              </w:rPr>
            </w:pPr>
            <w:r w:rsidRPr="00084C36">
              <w:rPr>
                <w:rFonts w:eastAsia="Times New Roman"/>
                <w:b/>
                <w:sz w:val="24"/>
                <w:szCs w:val="24"/>
                <w:lang w:eastAsia="ru-RU"/>
              </w:rPr>
              <w:t>5</w:t>
            </w:r>
          </w:p>
        </w:tc>
      </w:tr>
      <w:tr w:rsidR="00332894" w:rsidRPr="00084C36" w:rsidTr="00DF5009">
        <w:trPr>
          <w:trHeight w:val="233"/>
        </w:trPr>
        <w:tc>
          <w:tcPr>
            <w:tcW w:w="8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2894" w:rsidRPr="00084C36" w:rsidRDefault="00332894" w:rsidP="00DF5009">
            <w:pPr>
              <w:spacing w:after="0"/>
              <w:rPr>
                <w:rFonts w:ascii="Arial" w:eastAsia="Times New Roman" w:hAnsi="Arial" w:cs="Arial"/>
                <w:sz w:val="24"/>
                <w:szCs w:val="24"/>
                <w:lang w:eastAsia="ru-RU"/>
              </w:rPr>
            </w:pPr>
            <w:r w:rsidRPr="00084C36">
              <w:rPr>
                <w:color w:val="000000"/>
                <w:kern w:val="24"/>
                <w:sz w:val="24"/>
                <w:szCs w:val="24"/>
                <w:lang w:eastAsia="ru-RU"/>
              </w:rPr>
              <w:t>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2894" w:rsidRPr="00084C36" w:rsidRDefault="00332894" w:rsidP="00DF5009">
            <w:pPr>
              <w:spacing w:after="0"/>
              <w:rPr>
                <w:rFonts w:ascii="Arial" w:eastAsia="Times New Roman" w:hAnsi="Arial" w:cs="Arial"/>
                <w:sz w:val="24"/>
                <w:szCs w:val="24"/>
                <w:lang w:eastAsia="ru-RU"/>
              </w:rPr>
            </w:pPr>
            <w:r w:rsidRPr="00084C36">
              <w:rPr>
                <w:b/>
                <w:bCs/>
                <w:color w:val="000000"/>
                <w:kern w:val="24"/>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2894" w:rsidRPr="00084C36" w:rsidRDefault="00332894" w:rsidP="00DF5009">
            <w:pPr>
              <w:spacing w:after="0"/>
              <w:jc w:val="center"/>
              <w:rPr>
                <w:rFonts w:eastAsia="Times New Roman"/>
                <w:sz w:val="24"/>
                <w:szCs w:val="24"/>
                <w:lang w:eastAsia="ru-RU"/>
              </w:rPr>
            </w:pPr>
            <w:r w:rsidRPr="00084C36">
              <w:rPr>
                <w:b/>
                <w:bCs/>
                <w:color w:val="000000"/>
                <w:kern w:val="24"/>
                <w:sz w:val="24"/>
                <w:szCs w:val="24"/>
                <w:lang w:eastAsia="ru-RU"/>
              </w:rPr>
              <w:t>40</w:t>
            </w:r>
          </w:p>
        </w:tc>
        <w:tc>
          <w:tcPr>
            <w:tcW w:w="851"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b/>
                <w:bCs/>
                <w:color w:val="000000"/>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b/>
                <w:bCs/>
                <w:color w:val="000000"/>
                <w:kern w:val="24"/>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b/>
                <w:bCs/>
                <w:color w:val="000000"/>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b/>
                <w:bCs/>
                <w:color w:val="000000"/>
                <w:kern w:val="24"/>
                <w:sz w:val="24"/>
                <w:szCs w:val="24"/>
                <w:lang w:eastAsia="ru-RU"/>
              </w:rPr>
            </w:pPr>
          </w:p>
        </w:tc>
        <w:tc>
          <w:tcPr>
            <w:tcW w:w="567"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b/>
                <w:bCs/>
                <w:color w:val="000000"/>
                <w:kern w:val="24"/>
                <w:sz w:val="24"/>
                <w:szCs w:val="24"/>
                <w:lang w:eastAsia="ru-RU"/>
              </w:rPr>
            </w:pPr>
            <w:r w:rsidRPr="00084C36">
              <w:rPr>
                <w:b/>
                <w:bCs/>
                <w:color w:val="000000"/>
                <w:kern w:val="24"/>
                <w:sz w:val="24"/>
                <w:szCs w:val="24"/>
                <w:lang w:eastAsia="ru-RU"/>
              </w:rPr>
              <w:t>10</w:t>
            </w:r>
          </w:p>
        </w:tc>
      </w:tr>
    </w:tbl>
    <w:p w:rsidR="00332894" w:rsidRPr="00084C36" w:rsidRDefault="00332894" w:rsidP="00332894">
      <w:pPr>
        <w:tabs>
          <w:tab w:val="left" w:pos="0"/>
        </w:tabs>
        <w:spacing w:after="0"/>
        <w:ind w:left="720"/>
        <w:jc w:val="both"/>
        <w:rPr>
          <w:rFonts w:eastAsia="Times New Roman"/>
          <w:sz w:val="16"/>
          <w:szCs w:val="16"/>
          <w:lang w:eastAsia="ru-RU"/>
        </w:rPr>
      </w:pPr>
    </w:p>
    <w:p w:rsidR="00332894" w:rsidRPr="00084C36" w:rsidRDefault="00332894" w:rsidP="00332894">
      <w:pPr>
        <w:tabs>
          <w:tab w:val="left" w:pos="1134"/>
        </w:tabs>
        <w:spacing w:after="0" w:line="360" w:lineRule="auto"/>
        <w:ind w:firstLine="709"/>
        <w:jc w:val="both"/>
        <w:rPr>
          <w:sz w:val="24"/>
          <w:szCs w:val="24"/>
        </w:rPr>
      </w:pPr>
      <w:r w:rsidRPr="00084C36">
        <w:rPr>
          <w:sz w:val="24"/>
          <w:szCs w:val="24"/>
        </w:rPr>
        <w:t>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 одно из которых являются правильным.</w:t>
      </w:r>
    </w:p>
    <w:p w:rsidR="00332894" w:rsidRPr="00084C36" w:rsidRDefault="00332894" w:rsidP="00332894">
      <w:pPr>
        <w:tabs>
          <w:tab w:val="left" w:pos="1134"/>
        </w:tabs>
        <w:spacing w:after="0" w:line="360" w:lineRule="auto"/>
        <w:ind w:firstLine="709"/>
        <w:jc w:val="both"/>
        <w:rPr>
          <w:sz w:val="24"/>
          <w:szCs w:val="24"/>
        </w:rPr>
      </w:pPr>
      <w:r w:rsidRPr="00084C36">
        <w:rPr>
          <w:sz w:val="24"/>
          <w:szCs w:val="24"/>
        </w:rPr>
        <w:t>Вопрос открытой формы имеет вид неполного утверждения, в котором отсутствует один или несколько ключевых элементов, в качестве которых могут быть: число, слово или словосочетание. На месте ключевого элемента в тексте задания ставится многоточие или знак подчеркивания.</w:t>
      </w:r>
    </w:p>
    <w:p w:rsidR="00332894" w:rsidRPr="00084C36" w:rsidRDefault="00332894" w:rsidP="00332894">
      <w:pPr>
        <w:tabs>
          <w:tab w:val="left" w:pos="1134"/>
        </w:tabs>
        <w:spacing w:after="0" w:line="360" w:lineRule="auto"/>
        <w:ind w:firstLine="709"/>
        <w:jc w:val="both"/>
        <w:rPr>
          <w:sz w:val="24"/>
          <w:szCs w:val="24"/>
        </w:rPr>
      </w:pPr>
      <w:r w:rsidRPr="00084C36">
        <w:rPr>
          <w:sz w:val="24"/>
          <w:szCs w:val="24"/>
        </w:rPr>
        <w:t>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w:t>
      </w:r>
    </w:p>
    <w:p w:rsidR="00332894" w:rsidRPr="00084C36" w:rsidRDefault="00332894" w:rsidP="00332894">
      <w:pPr>
        <w:tabs>
          <w:tab w:val="left" w:pos="1134"/>
        </w:tabs>
        <w:spacing w:after="0" w:line="360" w:lineRule="auto"/>
        <w:ind w:firstLine="709"/>
        <w:jc w:val="both"/>
        <w:rPr>
          <w:sz w:val="24"/>
          <w:szCs w:val="24"/>
        </w:rPr>
      </w:pPr>
      <w:r w:rsidRPr="00084C36">
        <w:rPr>
          <w:sz w:val="24"/>
          <w:szCs w:val="24"/>
        </w:rPr>
        <w:t xml:space="preserve">Вопрос на установление соответствия. Состоит из двух групп элементов и четкой формулировки критерия выбора соответствия между ними. Соответствие устанавливается по принципу 1:1 (одному элементу первой группы соответствует только один элемент второй группы). Внутри каждой группы элементы должны быть однородными. Количество элементов во второй группе должно соответствовать количеству элементов первой группы. Количество элементов как в первой, так и во второй группе должно быть не менее 4. </w:t>
      </w:r>
    </w:p>
    <w:p w:rsidR="00332894" w:rsidRPr="00084C36" w:rsidRDefault="00332894" w:rsidP="00332894">
      <w:pPr>
        <w:tabs>
          <w:tab w:val="left" w:pos="1134"/>
        </w:tabs>
        <w:spacing w:after="0" w:line="360" w:lineRule="auto"/>
        <w:ind w:firstLine="709"/>
        <w:jc w:val="both"/>
        <w:rPr>
          <w:sz w:val="24"/>
          <w:szCs w:val="24"/>
        </w:rPr>
      </w:pPr>
      <w:r w:rsidRPr="00084C36">
        <w:rPr>
          <w:sz w:val="24"/>
          <w:szCs w:val="24"/>
        </w:rPr>
        <w:t xml:space="preserve">Выполнение задания «Тестирование» реализуется посредством применения прикладных компьютерных программ, что обеспечивает возможность генерировать для каждого участника уникальную последовательность заданий, содержащую требуемое количество вопросов из каждого раздела и исключающую возможность повторения заданий. </w:t>
      </w:r>
      <w:r w:rsidRPr="00084C36">
        <w:rPr>
          <w:sz w:val="24"/>
          <w:szCs w:val="24"/>
        </w:rPr>
        <w:lastRenderedPageBreak/>
        <w:t>Для лиц с ограниченными возможностями здоровья предусматриваются особые условия проведения конкурсного испытания.</w:t>
      </w:r>
    </w:p>
    <w:p w:rsidR="00332894" w:rsidRPr="00084C36" w:rsidRDefault="00332894" w:rsidP="00332894">
      <w:pPr>
        <w:tabs>
          <w:tab w:val="left" w:pos="1134"/>
        </w:tabs>
        <w:spacing w:after="0" w:line="360" w:lineRule="auto"/>
        <w:ind w:firstLine="709"/>
        <w:jc w:val="both"/>
        <w:rPr>
          <w:sz w:val="24"/>
          <w:szCs w:val="24"/>
        </w:rPr>
      </w:pPr>
      <w:r w:rsidRPr="00084C36">
        <w:rPr>
          <w:sz w:val="24"/>
          <w:szCs w:val="24"/>
        </w:rPr>
        <w:t>При выполнении задания «Тестирование» участнику Олимпиады предоставляется возможность в течение всего времени, отведенного на выполнение задания, вносить изменения в свои ответы, пропускать ряд вопросов с возможностью последующего возврата к пропущенным заданиям.</w:t>
      </w:r>
    </w:p>
    <w:p w:rsidR="00332894" w:rsidRPr="00084C36" w:rsidRDefault="00332894" w:rsidP="00332894">
      <w:pPr>
        <w:spacing w:line="360" w:lineRule="auto"/>
        <w:ind w:firstLine="709"/>
        <w:contextualSpacing/>
        <w:jc w:val="both"/>
        <w:rPr>
          <w:sz w:val="24"/>
          <w:szCs w:val="24"/>
        </w:rPr>
      </w:pPr>
      <w:r w:rsidRPr="00084C36">
        <w:rPr>
          <w:sz w:val="24"/>
          <w:szCs w:val="24"/>
        </w:rPr>
        <w:t xml:space="preserve"> 3.5. </w:t>
      </w:r>
      <w:r w:rsidRPr="00084C36">
        <w:rPr>
          <w:sz w:val="24"/>
          <w:szCs w:val="24"/>
        </w:rPr>
        <w:tab/>
        <w:t>Практические задания 1 уровня включают два вида заданий: задание «Перевод профессионального текста (сообщения)» и «Задание по организации работы коллектива».</w:t>
      </w:r>
    </w:p>
    <w:p w:rsidR="00332894" w:rsidRPr="00084C36" w:rsidRDefault="00332894" w:rsidP="00332894">
      <w:pPr>
        <w:tabs>
          <w:tab w:val="left" w:pos="709"/>
        </w:tabs>
        <w:spacing w:after="0" w:line="360" w:lineRule="auto"/>
        <w:ind w:firstLine="709"/>
        <w:jc w:val="both"/>
        <w:rPr>
          <w:sz w:val="24"/>
          <w:szCs w:val="24"/>
        </w:rPr>
      </w:pPr>
      <w:r w:rsidRPr="00084C36">
        <w:rPr>
          <w:sz w:val="24"/>
          <w:szCs w:val="24"/>
        </w:rPr>
        <w:t>3.6. Задание «Перевод профессионального текста (сообщения)» позволяет оценить уровень сформированности:</w:t>
      </w:r>
    </w:p>
    <w:p w:rsidR="00332894" w:rsidRPr="00084C36" w:rsidRDefault="00332894" w:rsidP="00332894">
      <w:pPr>
        <w:tabs>
          <w:tab w:val="left" w:pos="709"/>
        </w:tabs>
        <w:spacing w:after="0" w:line="360" w:lineRule="auto"/>
        <w:ind w:firstLine="709"/>
        <w:jc w:val="both"/>
        <w:rPr>
          <w:sz w:val="24"/>
          <w:szCs w:val="24"/>
        </w:rPr>
      </w:pPr>
      <w:r w:rsidRPr="00084C36">
        <w:rPr>
          <w:sz w:val="24"/>
          <w:szCs w:val="24"/>
        </w:rPr>
        <w:t>умений применять лексику и грамматику иностранного языка для перевода текста на профессиональную тему;</w:t>
      </w:r>
    </w:p>
    <w:p w:rsidR="00332894" w:rsidRPr="00084C36" w:rsidRDefault="00332894" w:rsidP="00332894">
      <w:pPr>
        <w:tabs>
          <w:tab w:val="left" w:pos="709"/>
        </w:tabs>
        <w:spacing w:after="0" w:line="360" w:lineRule="auto"/>
        <w:ind w:firstLine="709"/>
        <w:jc w:val="both"/>
        <w:rPr>
          <w:sz w:val="24"/>
          <w:szCs w:val="24"/>
        </w:rPr>
      </w:pPr>
      <w:r w:rsidRPr="00084C36">
        <w:rPr>
          <w:sz w:val="24"/>
          <w:szCs w:val="24"/>
        </w:rPr>
        <w:t>умений общаться (устно и письменно) на иностранном языке на профессиональные темы;</w:t>
      </w:r>
    </w:p>
    <w:p w:rsidR="00332894" w:rsidRPr="00084C36" w:rsidRDefault="00332894" w:rsidP="00332894">
      <w:pPr>
        <w:tabs>
          <w:tab w:val="left" w:pos="709"/>
        </w:tabs>
        <w:spacing w:after="0" w:line="360" w:lineRule="auto"/>
        <w:ind w:firstLine="709"/>
        <w:jc w:val="both"/>
        <w:rPr>
          <w:sz w:val="24"/>
          <w:szCs w:val="24"/>
        </w:rPr>
      </w:pPr>
      <w:r w:rsidRPr="00084C36">
        <w:rPr>
          <w:sz w:val="24"/>
          <w:szCs w:val="24"/>
        </w:rPr>
        <w:t>способность использования информационно-коммуникационных технологий в профессиональной деятельности.</w:t>
      </w:r>
    </w:p>
    <w:p w:rsidR="00332894" w:rsidRPr="00084C36" w:rsidRDefault="00332894" w:rsidP="00332894">
      <w:pPr>
        <w:tabs>
          <w:tab w:val="left" w:pos="709"/>
        </w:tabs>
        <w:spacing w:after="0" w:line="360" w:lineRule="auto"/>
        <w:ind w:firstLine="709"/>
        <w:jc w:val="both"/>
        <w:rPr>
          <w:color w:val="FF0000"/>
          <w:sz w:val="24"/>
          <w:szCs w:val="24"/>
        </w:rPr>
      </w:pPr>
      <w:r w:rsidRPr="00084C36">
        <w:rPr>
          <w:sz w:val="24"/>
          <w:szCs w:val="24"/>
        </w:rPr>
        <w:t>Задание по переводу текста с иностранного языка на русский включает 2 задачи:</w:t>
      </w:r>
    </w:p>
    <w:p w:rsidR="00332894" w:rsidRPr="00084C36" w:rsidRDefault="00332894" w:rsidP="00332894">
      <w:pPr>
        <w:tabs>
          <w:tab w:val="left" w:pos="709"/>
        </w:tabs>
        <w:spacing w:after="0" w:line="360" w:lineRule="auto"/>
        <w:ind w:firstLine="709"/>
        <w:jc w:val="both"/>
        <w:rPr>
          <w:sz w:val="24"/>
          <w:szCs w:val="24"/>
        </w:rPr>
      </w:pPr>
      <w:r w:rsidRPr="00084C36">
        <w:rPr>
          <w:sz w:val="24"/>
          <w:szCs w:val="24"/>
        </w:rPr>
        <w:t xml:space="preserve">перевод текста, содержание которого включает профессиональную лексику; </w:t>
      </w:r>
    </w:p>
    <w:p w:rsidR="00332894" w:rsidRPr="00084C36" w:rsidRDefault="00332894" w:rsidP="00332894">
      <w:pPr>
        <w:tabs>
          <w:tab w:val="left" w:pos="709"/>
        </w:tabs>
        <w:spacing w:after="0" w:line="360" w:lineRule="auto"/>
        <w:ind w:firstLine="709"/>
        <w:jc w:val="both"/>
        <w:rPr>
          <w:color w:val="FF0000"/>
          <w:sz w:val="24"/>
          <w:szCs w:val="24"/>
        </w:rPr>
      </w:pPr>
      <w:r w:rsidRPr="00084C36">
        <w:rPr>
          <w:sz w:val="24"/>
          <w:szCs w:val="24"/>
        </w:rPr>
        <w:t>ответы на вопросы.</w:t>
      </w:r>
    </w:p>
    <w:p w:rsidR="00332894" w:rsidRPr="00084C36" w:rsidRDefault="00332894" w:rsidP="00332894">
      <w:pPr>
        <w:tabs>
          <w:tab w:val="left" w:pos="709"/>
        </w:tabs>
        <w:spacing w:after="0" w:line="360" w:lineRule="auto"/>
        <w:ind w:firstLine="709"/>
        <w:jc w:val="both"/>
        <w:rPr>
          <w:sz w:val="24"/>
          <w:szCs w:val="24"/>
        </w:rPr>
      </w:pPr>
      <w:r w:rsidRPr="00084C36">
        <w:rPr>
          <w:sz w:val="24"/>
          <w:szCs w:val="24"/>
        </w:rPr>
        <w:t xml:space="preserve">Объем текста на иностранном языке составляет (1600-1850) знаков. </w:t>
      </w:r>
    </w:p>
    <w:p w:rsidR="00332894" w:rsidRPr="00084C36" w:rsidRDefault="00332894" w:rsidP="00332894">
      <w:pPr>
        <w:tabs>
          <w:tab w:val="left" w:pos="709"/>
        </w:tabs>
        <w:spacing w:after="0" w:line="360" w:lineRule="auto"/>
        <w:ind w:firstLine="709"/>
        <w:jc w:val="both"/>
        <w:rPr>
          <w:sz w:val="24"/>
          <w:szCs w:val="24"/>
        </w:rPr>
      </w:pPr>
      <w:r w:rsidRPr="00084C36">
        <w:rPr>
          <w:sz w:val="24"/>
          <w:szCs w:val="24"/>
        </w:rPr>
        <w:t xml:space="preserve">Задание по переводу иностранного текста разработано на языках, которые изучают участники Олимпиады. </w:t>
      </w:r>
    </w:p>
    <w:p w:rsidR="00332894" w:rsidRPr="00084C36" w:rsidRDefault="00332894" w:rsidP="00332894">
      <w:pPr>
        <w:tabs>
          <w:tab w:val="left" w:pos="709"/>
        </w:tabs>
        <w:spacing w:after="0" w:line="360" w:lineRule="auto"/>
        <w:ind w:firstLine="709"/>
        <w:jc w:val="both"/>
        <w:rPr>
          <w:sz w:val="24"/>
          <w:szCs w:val="24"/>
        </w:rPr>
      </w:pPr>
      <w:r w:rsidRPr="00084C36">
        <w:rPr>
          <w:sz w:val="24"/>
          <w:szCs w:val="24"/>
        </w:rPr>
        <w:t xml:space="preserve">При выполнении заданий используется информация об особенностях кормления и содержания животных, клиническая терминология и признаки заболеваний. </w:t>
      </w:r>
    </w:p>
    <w:p w:rsidR="00332894" w:rsidRPr="00084C36" w:rsidRDefault="00332894" w:rsidP="00332894">
      <w:pPr>
        <w:tabs>
          <w:tab w:val="left" w:pos="709"/>
        </w:tabs>
        <w:spacing w:after="0" w:line="360" w:lineRule="auto"/>
        <w:ind w:firstLine="709"/>
        <w:jc w:val="both"/>
        <w:rPr>
          <w:sz w:val="24"/>
          <w:szCs w:val="24"/>
        </w:rPr>
      </w:pPr>
      <w:r w:rsidRPr="00084C36">
        <w:rPr>
          <w:sz w:val="24"/>
          <w:szCs w:val="24"/>
        </w:rPr>
        <w:t>3.7. «Задание по организации работы коллектива» позволяет оценить уровень сформированности:</w:t>
      </w:r>
    </w:p>
    <w:p w:rsidR="00332894" w:rsidRPr="00084C36" w:rsidRDefault="00332894" w:rsidP="00332894">
      <w:pPr>
        <w:tabs>
          <w:tab w:val="left" w:pos="709"/>
        </w:tabs>
        <w:spacing w:after="0" w:line="360" w:lineRule="auto"/>
        <w:ind w:firstLine="709"/>
        <w:jc w:val="both"/>
        <w:rPr>
          <w:sz w:val="24"/>
          <w:szCs w:val="24"/>
        </w:rPr>
      </w:pPr>
      <w:r w:rsidRPr="00084C36">
        <w:rPr>
          <w:sz w:val="24"/>
          <w:szCs w:val="24"/>
        </w:rPr>
        <w:t>умений организации производственной деятельности подразделения;</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умения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sz w:val="24"/>
          <w:szCs w:val="24"/>
        </w:rPr>
        <w:t>способности работать в коллективе и команде, эффективно общаться с коллегами, руководством, потребителями;</w:t>
      </w:r>
    </w:p>
    <w:p w:rsidR="00332894" w:rsidRPr="00084C36" w:rsidRDefault="00332894" w:rsidP="00332894">
      <w:pPr>
        <w:tabs>
          <w:tab w:val="left" w:pos="709"/>
        </w:tabs>
        <w:spacing w:after="0" w:line="360" w:lineRule="auto"/>
        <w:ind w:firstLine="709"/>
        <w:jc w:val="both"/>
        <w:rPr>
          <w:sz w:val="24"/>
          <w:szCs w:val="24"/>
        </w:rPr>
      </w:pPr>
      <w:r w:rsidRPr="00084C36">
        <w:rPr>
          <w:sz w:val="24"/>
          <w:szCs w:val="24"/>
        </w:rPr>
        <w:t>способность использования информационно-коммуникационных технологий в профессиональной деятельности.</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lastRenderedPageBreak/>
        <w:t xml:space="preserve">Задание </w:t>
      </w:r>
      <w:r w:rsidRPr="00084C36">
        <w:rPr>
          <w:sz w:val="24"/>
          <w:szCs w:val="24"/>
        </w:rPr>
        <w:t>по организации работы коллектива</w:t>
      </w:r>
      <w:r w:rsidRPr="00084C36">
        <w:rPr>
          <w:rFonts w:eastAsia="Times New Roman"/>
          <w:sz w:val="24"/>
          <w:szCs w:val="24"/>
        </w:rPr>
        <w:t xml:space="preserve"> включает 2 задачи:</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1 задача – р</w:t>
      </w:r>
      <w:r w:rsidRPr="00084C36">
        <w:rPr>
          <w:rFonts w:eastAsia="Times New Roman"/>
          <w:color w:val="000000"/>
          <w:sz w:val="24"/>
          <w:szCs w:val="24"/>
          <w:lang w:eastAsia="ru-RU"/>
        </w:rPr>
        <w:t>асчет процентов выполнения плана по продуктивности, доплат за повышение продуктивности, размеров доплат</w:t>
      </w:r>
      <w:r w:rsidRPr="00084C36">
        <w:rPr>
          <w:rFonts w:eastAsia="Times New Roman"/>
          <w:sz w:val="24"/>
          <w:szCs w:val="24"/>
        </w:rPr>
        <w:t xml:space="preserve">; </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2 задача – оформление</w:t>
      </w:r>
      <w:r w:rsidRPr="00084C36">
        <w:rPr>
          <w:rFonts w:eastAsia="Times New Roman"/>
          <w:color w:val="000000"/>
          <w:sz w:val="24"/>
          <w:szCs w:val="24"/>
          <w:lang w:eastAsia="ru-RU"/>
        </w:rPr>
        <w:t xml:space="preserve"> служебной записки о</w:t>
      </w:r>
      <w:r w:rsidRPr="00084C36">
        <w:rPr>
          <w:rFonts w:eastAsia="Times New Roman"/>
          <w:sz w:val="24"/>
          <w:szCs w:val="24"/>
          <w:lang w:eastAsia="ru-RU"/>
        </w:rPr>
        <w:t xml:space="preserve"> необходимости доплат сотруднику</w:t>
      </w:r>
      <w:r w:rsidRPr="00084C36">
        <w:rPr>
          <w:rFonts w:eastAsia="Times New Roman"/>
          <w:color w:val="000000"/>
          <w:sz w:val="24"/>
          <w:szCs w:val="24"/>
          <w:lang w:eastAsia="ru-RU"/>
        </w:rPr>
        <w:t xml:space="preserve"> за выполнение нормированного задания, созданной при помощи компьютерной программы </w:t>
      </w:r>
      <w:r w:rsidRPr="00084C36">
        <w:rPr>
          <w:rFonts w:eastAsia="Times New Roman"/>
          <w:color w:val="000000"/>
          <w:sz w:val="24"/>
          <w:szCs w:val="24"/>
          <w:lang w:val="en-US" w:eastAsia="ru-RU"/>
        </w:rPr>
        <w:t>Microsoft</w:t>
      </w:r>
      <w:r w:rsidR="00C77517">
        <w:rPr>
          <w:rFonts w:eastAsia="Times New Roman"/>
          <w:color w:val="000000"/>
          <w:sz w:val="24"/>
          <w:szCs w:val="24"/>
          <w:lang w:eastAsia="ru-RU"/>
        </w:rPr>
        <w:t xml:space="preserve"> </w:t>
      </w:r>
      <w:r w:rsidRPr="00084C36">
        <w:rPr>
          <w:rFonts w:eastAsia="Times New Roman"/>
          <w:color w:val="000000"/>
          <w:sz w:val="24"/>
          <w:szCs w:val="24"/>
          <w:lang w:val="en-US" w:eastAsia="ru-RU"/>
        </w:rPr>
        <w:t>Word</w:t>
      </w:r>
      <w:r w:rsidRPr="00084C36">
        <w:rPr>
          <w:rFonts w:eastAsia="Times New Roman"/>
          <w:sz w:val="24"/>
          <w:szCs w:val="24"/>
        </w:rPr>
        <w:t>.</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3.8.</w:t>
      </w:r>
      <w:r w:rsidRPr="00084C36">
        <w:rPr>
          <w:rFonts w:eastAsia="Times New Roman"/>
          <w:sz w:val="24"/>
          <w:szCs w:val="24"/>
        </w:rPr>
        <w:tab/>
        <w:t xml:space="preserve">  Задания II уровня - это содержание работы, которую необходимо выполнить участнику для демонстрации определённого вида профессиональной деятельности в соответствии с требованиями ФГОС и профессиональных стандартов с применением практических навыков, заключающихся в </w:t>
      </w:r>
      <w:r w:rsidRPr="00084C36">
        <w:rPr>
          <w:sz w:val="24"/>
          <w:szCs w:val="24"/>
        </w:rPr>
        <w:t xml:space="preserve">определения технологий и способов </w:t>
      </w:r>
      <w:r w:rsidRPr="00084C36">
        <w:rPr>
          <w:rFonts w:eastAsia="Times New Roman"/>
          <w:sz w:val="24"/>
          <w:szCs w:val="24"/>
        </w:rPr>
        <w:t>забора образцов биологического материала и кормов;  выбора технологического оборудования и материалов для выполнения работы; оформления сопроводительной документации; определения клинического статуса сельскохозяйственных животных; расчета количества биопрепаратов для проведения вакцинации; составления и анализа плана противоэпизоотических профилактических мероприятий; оценки экстерьера и конституции сельскохозяйственных животных; расчета живой массы сельскохозяйственного животного, вычисления индексов телосложения, построения экстерьерного профиля; определения пригодности вымени сельскохозяйственного животного к машинному доению, определения желательного экстерьерного типа полновозрастных коров молочной пород.</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Количество заданий II уровня, составляющих общую или вариативную часть, одинаковое для специальностей или УГС профильного направления Олимпиады.</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3.9. Задания II уровня подразделяются на инвариантную и вариативную части.</w:t>
      </w:r>
    </w:p>
    <w:p w:rsidR="00332894" w:rsidRPr="00084C36" w:rsidRDefault="00332894" w:rsidP="00332894">
      <w:pPr>
        <w:tabs>
          <w:tab w:val="left" w:pos="709"/>
        </w:tabs>
        <w:spacing w:after="0" w:line="360" w:lineRule="auto"/>
        <w:ind w:firstLine="709"/>
        <w:jc w:val="both"/>
        <w:rPr>
          <w:rFonts w:eastAsia="Times New Roman"/>
          <w:sz w:val="24"/>
          <w:szCs w:val="24"/>
        </w:rPr>
      </w:pPr>
      <w:r w:rsidRPr="00084C36">
        <w:rPr>
          <w:rFonts w:eastAsia="Times New Roman"/>
          <w:sz w:val="24"/>
          <w:szCs w:val="24"/>
        </w:rPr>
        <w:t xml:space="preserve">3.10. Инвариантная часть заданий II уровня формируется в соответствии с общими и профессиональными компетенциями специальностей УГС, умениями и практическим опытом, которые являются общими для всех специальностей, входящих в УГС. </w:t>
      </w:r>
    </w:p>
    <w:p w:rsidR="00332894" w:rsidRPr="00084C36" w:rsidRDefault="00332894" w:rsidP="00332894">
      <w:pPr>
        <w:tabs>
          <w:tab w:val="left" w:pos="709"/>
        </w:tabs>
        <w:spacing w:after="0" w:line="360" w:lineRule="auto"/>
        <w:ind w:firstLine="709"/>
        <w:jc w:val="both"/>
        <w:rPr>
          <w:rFonts w:eastAsia="Times New Roman"/>
          <w:sz w:val="24"/>
          <w:szCs w:val="24"/>
        </w:rPr>
      </w:pPr>
      <w:r w:rsidRPr="00084C36">
        <w:rPr>
          <w:rFonts w:eastAsia="Times New Roman"/>
          <w:sz w:val="24"/>
          <w:szCs w:val="24"/>
        </w:rPr>
        <w:t>Инвариантная часть заданий II уровня представляет собой практическое задание, которые содержит 3 задачи.</w:t>
      </w:r>
    </w:p>
    <w:p w:rsidR="00332894" w:rsidRPr="00084C36" w:rsidRDefault="00332894" w:rsidP="00332894">
      <w:pPr>
        <w:tabs>
          <w:tab w:val="left" w:pos="709"/>
        </w:tabs>
        <w:spacing w:after="0" w:line="360" w:lineRule="auto"/>
        <w:ind w:firstLine="709"/>
        <w:jc w:val="both"/>
        <w:rPr>
          <w:rFonts w:eastAsia="Times New Roman"/>
          <w:sz w:val="24"/>
          <w:szCs w:val="24"/>
        </w:rPr>
      </w:pPr>
      <w:r w:rsidRPr="00084C36">
        <w:rPr>
          <w:rFonts w:eastAsia="Times New Roman"/>
          <w:sz w:val="24"/>
          <w:szCs w:val="24"/>
        </w:rPr>
        <w:t>Количество оцениваемых задач, составляющих то или иное практическое задание, одинаковое для всех специальностей СПО, входящих в УГС, по которой проводится Олимпиада.</w:t>
      </w:r>
    </w:p>
    <w:p w:rsidR="00332894" w:rsidRPr="00084C36" w:rsidRDefault="00332894" w:rsidP="00332894">
      <w:pPr>
        <w:tabs>
          <w:tab w:val="left" w:pos="1134"/>
        </w:tabs>
        <w:spacing w:after="0" w:line="360" w:lineRule="auto"/>
        <w:ind w:firstLine="709"/>
        <w:jc w:val="both"/>
        <w:rPr>
          <w:sz w:val="24"/>
          <w:szCs w:val="24"/>
        </w:rPr>
      </w:pPr>
      <w:r w:rsidRPr="00084C36">
        <w:rPr>
          <w:rFonts w:eastAsia="Times New Roman"/>
          <w:sz w:val="24"/>
          <w:szCs w:val="24"/>
        </w:rPr>
        <w:t xml:space="preserve">Задание инвариантной части позволяет </w:t>
      </w:r>
      <w:r w:rsidRPr="00084C36">
        <w:rPr>
          <w:sz w:val="24"/>
          <w:szCs w:val="24"/>
        </w:rPr>
        <w:t>оценить уровень профессиональной компетентности:</w:t>
      </w:r>
    </w:p>
    <w:p w:rsidR="00332894" w:rsidRPr="00084C36" w:rsidRDefault="00332894" w:rsidP="00332894">
      <w:pPr>
        <w:numPr>
          <w:ilvl w:val="0"/>
          <w:numId w:val="4"/>
        </w:numPr>
        <w:tabs>
          <w:tab w:val="left" w:pos="1134"/>
        </w:tabs>
        <w:spacing w:after="0" w:line="360" w:lineRule="auto"/>
        <w:ind w:left="1134" w:hanging="425"/>
        <w:jc w:val="both"/>
        <w:rPr>
          <w:rFonts w:eastAsia="Times New Roman"/>
          <w:sz w:val="24"/>
          <w:szCs w:val="24"/>
        </w:rPr>
      </w:pPr>
      <w:r w:rsidRPr="00084C36">
        <w:rPr>
          <w:sz w:val="24"/>
          <w:szCs w:val="24"/>
        </w:rPr>
        <w:t xml:space="preserve">определения технологий и способов </w:t>
      </w:r>
      <w:r w:rsidRPr="00084C36">
        <w:rPr>
          <w:rFonts w:eastAsia="Times New Roman"/>
          <w:sz w:val="24"/>
          <w:szCs w:val="24"/>
        </w:rPr>
        <w:t>забора образцов биологического материла и кормов;</w:t>
      </w:r>
    </w:p>
    <w:p w:rsidR="00332894" w:rsidRPr="00084C36" w:rsidRDefault="00332894" w:rsidP="00332894">
      <w:pPr>
        <w:numPr>
          <w:ilvl w:val="0"/>
          <w:numId w:val="4"/>
        </w:numPr>
        <w:tabs>
          <w:tab w:val="left" w:pos="1134"/>
        </w:tabs>
        <w:spacing w:after="0" w:line="360" w:lineRule="auto"/>
        <w:ind w:left="1134" w:hanging="425"/>
        <w:jc w:val="both"/>
        <w:rPr>
          <w:rFonts w:eastAsia="Times New Roman"/>
          <w:sz w:val="24"/>
          <w:szCs w:val="24"/>
        </w:rPr>
      </w:pPr>
      <w:r w:rsidRPr="00084C36">
        <w:rPr>
          <w:rFonts w:eastAsia="Times New Roman"/>
          <w:sz w:val="24"/>
          <w:szCs w:val="24"/>
        </w:rPr>
        <w:lastRenderedPageBreak/>
        <w:t>выбора технологического оборудования и материалов для выполнения работы;</w:t>
      </w:r>
    </w:p>
    <w:p w:rsidR="00332894" w:rsidRPr="00084C36" w:rsidRDefault="00332894" w:rsidP="00332894">
      <w:pPr>
        <w:numPr>
          <w:ilvl w:val="0"/>
          <w:numId w:val="4"/>
        </w:numPr>
        <w:tabs>
          <w:tab w:val="left" w:pos="1134"/>
        </w:tabs>
        <w:spacing w:after="0" w:line="360" w:lineRule="auto"/>
        <w:ind w:left="1134" w:hanging="425"/>
        <w:jc w:val="both"/>
        <w:rPr>
          <w:rFonts w:eastAsia="Times New Roman"/>
          <w:sz w:val="24"/>
          <w:szCs w:val="24"/>
        </w:rPr>
      </w:pPr>
      <w:r w:rsidRPr="00084C36">
        <w:rPr>
          <w:rFonts w:eastAsia="Times New Roman"/>
          <w:sz w:val="24"/>
          <w:szCs w:val="24"/>
        </w:rPr>
        <w:t>оформления сопроводительной документации.</w:t>
      </w:r>
    </w:p>
    <w:p w:rsidR="00332894" w:rsidRPr="00084C36" w:rsidRDefault="00332894" w:rsidP="00332894">
      <w:pPr>
        <w:tabs>
          <w:tab w:val="left" w:pos="709"/>
        </w:tabs>
        <w:spacing w:after="0" w:line="360" w:lineRule="auto"/>
        <w:ind w:firstLine="709"/>
        <w:jc w:val="both"/>
        <w:rPr>
          <w:rFonts w:eastAsia="Times New Roman"/>
          <w:sz w:val="24"/>
          <w:szCs w:val="24"/>
        </w:rPr>
      </w:pPr>
      <w:r w:rsidRPr="00084C36">
        <w:rPr>
          <w:rFonts w:eastAsia="Times New Roman"/>
          <w:sz w:val="24"/>
          <w:szCs w:val="24"/>
        </w:rPr>
        <w:t xml:space="preserve">3.11. Вариативная часть задания II уровня формируется в соответствии со специфическими для каждой специальности, входящей в УГС профессиональными компетенциями, умениями и практическим опытом с учетом трудовых функций профессиональных стандартов. </w:t>
      </w:r>
    </w:p>
    <w:p w:rsidR="00332894" w:rsidRPr="00084C36" w:rsidRDefault="00332894" w:rsidP="00332894">
      <w:pPr>
        <w:tabs>
          <w:tab w:val="left" w:pos="709"/>
        </w:tabs>
        <w:spacing w:after="0" w:line="360" w:lineRule="auto"/>
        <w:ind w:firstLine="709"/>
        <w:jc w:val="both"/>
        <w:rPr>
          <w:rFonts w:eastAsia="Times New Roman"/>
          <w:sz w:val="24"/>
          <w:szCs w:val="24"/>
        </w:rPr>
      </w:pPr>
      <w:r w:rsidRPr="00084C36">
        <w:rPr>
          <w:rFonts w:eastAsia="Times New Roman"/>
          <w:sz w:val="24"/>
          <w:szCs w:val="24"/>
        </w:rPr>
        <w:t xml:space="preserve">Практические задания разработаны в соответствии с объектами и видами профессиональной деятельности обучающихся по конкретным специальностям, или подгруппам специальностей, входящим в УГС.   </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Вариативная часть задания II уровня содержит 3 задачи различных уровней сложности.</w:t>
      </w:r>
    </w:p>
    <w:p w:rsidR="00332894" w:rsidRPr="00084C36" w:rsidRDefault="00332894" w:rsidP="00332894">
      <w:pPr>
        <w:tabs>
          <w:tab w:val="left" w:pos="1134"/>
        </w:tabs>
        <w:spacing w:after="0" w:line="360" w:lineRule="auto"/>
        <w:ind w:firstLine="709"/>
        <w:jc w:val="both"/>
        <w:rPr>
          <w:sz w:val="24"/>
          <w:szCs w:val="24"/>
        </w:rPr>
      </w:pPr>
      <w:r w:rsidRPr="00084C36">
        <w:rPr>
          <w:rFonts w:eastAsia="Times New Roman"/>
          <w:sz w:val="24"/>
          <w:szCs w:val="24"/>
        </w:rPr>
        <w:t xml:space="preserve">Задание вариативной части по специальности 36.02.01 Ветеринария позволяет </w:t>
      </w:r>
      <w:r w:rsidRPr="00084C36">
        <w:rPr>
          <w:sz w:val="24"/>
          <w:szCs w:val="24"/>
        </w:rPr>
        <w:t>оценить уровень профессиональной компетентности:</w:t>
      </w:r>
    </w:p>
    <w:p w:rsidR="00332894" w:rsidRPr="00084C36" w:rsidRDefault="00332894" w:rsidP="00332894">
      <w:pPr>
        <w:numPr>
          <w:ilvl w:val="0"/>
          <w:numId w:val="5"/>
        </w:numPr>
        <w:tabs>
          <w:tab w:val="left" w:pos="1134"/>
        </w:tabs>
        <w:spacing w:after="0" w:line="360" w:lineRule="auto"/>
        <w:ind w:hanging="1429"/>
        <w:jc w:val="both"/>
        <w:rPr>
          <w:rFonts w:eastAsia="Times New Roman"/>
          <w:sz w:val="24"/>
          <w:szCs w:val="24"/>
        </w:rPr>
      </w:pPr>
      <w:r w:rsidRPr="00084C36">
        <w:rPr>
          <w:rFonts w:eastAsia="Times New Roman"/>
          <w:sz w:val="24"/>
          <w:szCs w:val="24"/>
        </w:rPr>
        <w:t>определения клинического статуса сельскохозяйственных животных;</w:t>
      </w:r>
    </w:p>
    <w:p w:rsidR="00332894" w:rsidRPr="00084C36" w:rsidRDefault="00332894" w:rsidP="00C77517">
      <w:pPr>
        <w:numPr>
          <w:ilvl w:val="0"/>
          <w:numId w:val="5"/>
        </w:numPr>
        <w:tabs>
          <w:tab w:val="left" w:pos="1134"/>
        </w:tabs>
        <w:spacing w:after="0" w:line="360" w:lineRule="auto"/>
        <w:ind w:left="1134" w:hanging="425"/>
        <w:jc w:val="both"/>
        <w:rPr>
          <w:rFonts w:eastAsia="Times New Roman"/>
          <w:sz w:val="24"/>
          <w:szCs w:val="24"/>
        </w:rPr>
      </w:pPr>
      <w:r w:rsidRPr="00084C36">
        <w:rPr>
          <w:rFonts w:eastAsia="Times New Roman"/>
          <w:sz w:val="24"/>
          <w:szCs w:val="24"/>
        </w:rPr>
        <w:t>составления и анализа плана противо</w:t>
      </w:r>
      <w:r w:rsidR="00C77517">
        <w:rPr>
          <w:rFonts w:eastAsia="Times New Roman"/>
          <w:sz w:val="24"/>
          <w:szCs w:val="24"/>
        </w:rPr>
        <w:t xml:space="preserve">эпизоотических профилактических </w:t>
      </w:r>
      <w:r w:rsidRPr="00084C36">
        <w:rPr>
          <w:rFonts w:eastAsia="Times New Roman"/>
          <w:sz w:val="24"/>
          <w:szCs w:val="24"/>
        </w:rPr>
        <w:t>мероприятий;</w:t>
      </w:r>
    </w:p>
    <w:p w:rsidR="00332894" w:rsidRPr="00084C36" w:rsidRDefault="00332894" w:rsidP="00332894">
      <w:pPr>
        <w:numPr>
          <w:ilvl w:val="0"/>
          <w:numId w:val="5"/>
        </w:numPr>
        <w:tabs>
          <w:tab w:val="left" w:pos="1134"/>
        </w:tabs>
        <w:spacing w:after="0" w:line="360" w:lineRule="auto"/>
        <w:ind w:hanging="1429"/>
        <w:jc w:val="both"/>
        <w:rPr>
          <w:rFonts w:eastAsia="Times New Roman"/>
          <w:sz w:val="24"/>
          <w:szCs w:val="24"/>
        </w:rPr>
      </w:pPr>
      <w:r w:rsidRPr="00084C36">
        <w:rPr>
          <w:rFonts w:eastAsia="Times New Roman"/>
          <w:sz w:val="24"/>
          <w:szCs w:val="24"/>
        </w:rPr>
        <w:t>расчета количества биопрепаратов для проведения вакцинации.</w:t>
      </w:r>
    </w:p>
    <w:p w:rsidR="00332894" w:rsidRPr="00084C36" w:rsidRDefault="00332894" w:rsidP="00332894">
      <w:pPr>
        <w:tabs>
          <w:tab w:val="left" w:pos="1134"/>
        </w:tabs>
        <w:spacing w:after="0" w:line="360" w:lineRule="auto"/>
        <w:ind w:firstLine="709"/>
        <w:jc w:val="both"/>
        <w:rPr>
          <w:sz w:val="24"/>
          <w:szCs w:val="24"/>
        </w:rPr>
      </w:pPr>
      <w:r w:rsidRPr="00084C36">
        <w:rPr>
          <w:rFonts w:eastAsia="Times New Roman"/>
          <w:sz w:val="24"/>
          <w:szCs w:val="24"/>
        </w:rPr>
        <w:t xml:space="preserve">Задание вариативной части по специальности 36.02.02 Зоотехния позволяет </w:t>
      </w:r>
      <w:r w:rsidRPr="00084C36">
        <w:rPr>
          <w:sz w:val="24"/>
          <w:szCs w:val="24"/>
        </w:rPr>
        <w:t>оценить уровень профессиональной компетентности:</w:t>
      </w:r>
    </w:p>
    <w:p w:rsidR="00332894" w:rsidRPr="00084C36" w:rsidRDefault="00332894" w:rsidP="00332894">
      <w:pPr>
        <w:numPr>
          <w:ilvl w:val="0"/>
          <w:numId w:val="13"/>
        </w:numPr>
        <w:tabs>
          <w:tab w:val="left" w:pos="1134"/>
        </w:tabs>
        <w:spacing w:after="0" w:line="360" w:lineRule="auto"/>
        <w:contextualSpacing/>
        <w:jc w:val="both"/>
        <w:rPr>
          <w:rFonts w:eastAsia="Times New Roman"/>
          <w:sz w:val="24"/>
          <w:szCs w:val="24"/>
        </w:rPr>
      </w:pPr>
      <w:r w:rsidRPr="00084C36">
        <w:rPr>
          <w:rFonts w:eastAsia="Times New Roman"/>
          <w:sz w:val="24"/>
          <w:szCs w:val="24"/>
        </w:rPr>
        <w:t xml:space="preserve">оценки экстерьера и конституции сельскохозяйственных животных; расчета живой массы сельскохозяйственного животного, вычисления индексов телосложения, построения экстерьерного профиля; </w:t>
      </w:r>
    </w:p>
    <w:p w:rsidR="00332894" w:rsidRPr="00084C36" w:rsidRDefault="00332894" w:rsidP="00332894">
      <w:pPr>
        <w:numPr>
          <w:ilvl w:val="0"/>
          <w:numId w:val="13"/>
        </w:numPr>
        <w:tabs>
          <w:tab w:val="left" w:pos="1134"/>
        </w:tabs>
        <w:spacing w:after="0" w:line="360" w:lineRule="auto"/>
        <w:contextualSpacing/>
        <w:jc w:val="both"/>
        <w:rPr>
          <w:rFonts w:eastAsia="Times New Roman"/>
          <w:sz w:val="24"/>
          <w:szCs w:val="24"/>
        </w:rPr>
      </w:pPr>
      <w:r w:rsidRPr="00084C36">
        <w:rPr>
          <w:rFonts w:eastAsia="Times New Roman"/>
          <w:sz w:val="24"/>
          <w:szCs w:val="24"/>
        </w:rPr>
        <w:t>определения пригодности вымени сельскохозяйственного животного к машинному доению;</w:t>
      </w:r>
    </w:p>
    <w:p w:rsidR="00332894" w:rsidRPr="00084C36" w:rsidRDefault="00332894" w:rsidP="00332894">
      <w:pPr>
        <w:numPr>
          <w:ilvl w:val="0"/>
          <w:numId w:val="13"/>
        </w:numPr>
        <w:tabs>
          <w:tab w:val="left" w:pos="1134"/>
        </w:tabs>
        <w:spacing w:after="0" w:line="360" w:lineRule="auto"/>
        <w:contextualSpacing/>
        <w:jc w:val="both"/>
        <w:rPr>
          <w:rFonts w:eastAsia="Times New Roman"/>
          <w:b/>
          <w:sz w:val="24"/>
          <w:szCs w:val="24"/>
        </w:rPr>
      </w:pPr>
      <w:r w:rsidRPr="00084C36">
        <w:rPr>
          <w:rFonts w:eastAsia="Times New Roman"/>
          <w:sz w:val="24"/>
          <w:szCs w:val="24"/>
        </w:rPr>
        <w:t>определения желательного экстерьерного типа полновозрастных коров молочной пород.</w:t>
      </w:r>
    </w:p>
    <w:p w:rsidR="00332894" w:rsidRPr="00084C36" w:rsidRDefault="00332894" w:rsidP="00332894">
      <w:pPr>
        <w:tabs>
          <w:tab w:val="left" w:pos="1134"/>
        </w:tabs>
        <w:spacing w:after="0" w:line="360" w:lineRule="auto"/>
        <w:ind w:firstLine="709"/>
        <w:jc w:val="center"/>
        <w:rPr>
          <w:rFonts w:eastAsia="Times New Roman"/>
          <w:b/>
          <w:sz w:val="24"/>
          <w:szCs w:val="24"/>
        </w:rPr>
      </w:pPr>
      <w:r w:rsidRPr="00084C36">
        <w:rPr>
          <w:rFonts w:eastAsia="Times New Roman"/>
          <w:b/>
          <w:sz w:val="24"/>
          <w:szCs w:val="24"/>
        </w:rPr>
        <w:t>4. Система оценивания выполнения заданий</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4.1.</w:t>
      </w:r>
      <w:r w:rsidRPr="00084C36">
        <w:rPr>
          <w:rFonts w:eastAsia="Times New Roman"/>
          <w:sz w:val="24"/>
          <w:szCs w:val="24"/>
        </w:rPr>
        <w:tab/>
        <w:t xml:space="preserve">Оценивание выполнения конкурсных заданий осуществляется на основе следующих принципов: </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соответствия содержания конкурсных заданий ФГОС СПО по специальностям, входящим в укрупненную группу специальностей, учёта требований профессиональных стандартов и работодателей;</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достоверности оценки – оценка выполнения конкурсных заданий должна базироваться на общих и профессиональных компетенциях участников Олимпиады, реально </w:t>
      </w:r>
      <w:r w:rsidRPr="00084C36">
        <w:rPr>
          <w:rFonts w:eastAsia="Times New Roman"/>
          <w:sz w:val="24"/>
          <w:szCs w:val="24"/>
        </w:rPr>
        <w:lastRenderedPageBreak/>
        <w:t>продемонстрированных в моделируемых профессиональных ситуациях в ходе выполнения профессионального комплексного задания;</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адекватности оценки – оценка выполнения конкурсных заданий должна проводиться в отношении тех компетенций, которые необходимы для эффективного выполнения задания;</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надежности оценки – система оценивания выполнения конкурсных заданий должна обладать высокой степенью устойчивости при неоднократных (в рамках различных этапов Олимпиады) оценках компетенций участников Олимпиады;</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комплексности оценки – система оценивания выполнения конкурсных заданий должна позволять интегративно оценивать общие и профессиональные компетенции участников Олимпиады;</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объективности оценки – оценка выполнения конкурсных заданий должна быть независимой от особенностей профессиональной ориентации или предпочтений членов жюри.</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4.2. При выполнении процедур оценки конкурсных заданий используются следующие основные методы:</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метод экспертной оценки;</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метод расчета первичных баллов;</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метод расчета сводных баллов;</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метод агрегирования результатов участников Олимпиады;</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метод ранжирования результатов участников Олимпиады.</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4.3. Результаты выполнения практических конкурсных заданий оцениваются с использованием следующих групп целевых индикаторов: основных.</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4.2.</w:t>
      </w:r>
      <w:r w:rsidRPr="00084C36">
        <w:rPr>
          <w:rFonts w:eastAsia="Times New Roman"/>
          <w:sz w:val="24"/>
          <w:szCs w:val="24"/>
        </w:rPr>
        <w:tab/>
        <w:t xml:space="preserve"> При оценке конкурсных заданий используются следующие основные процедуры:</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процедура начисления основных баллов за выполнение заданий;</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процедура формирования сводных результатов участников Олимпиады;</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процедура ранжирования результатов участников Олимпиады.</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4.4. Результаты выполнения конкурсных заданий оцениваются по 100-балльной шкале: </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за выполнение заданий I уровня максимальная оценка - 30 баллов: тестирование -10 баллов, практические задачи – 20 баллов (перевод текста – 10 баллов, задание по организации работы коллектива – 10 баллов);</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за выполнение заданий II уровня максимальная оценка - 70 баллов: общая часть задания – 35 баллов, вариативная часть задания – 35 баллов.</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lastRenderedPageBreak/>
        <w:t xml:space="preserve">4.5. Оценка за задание «Тестирование» определяется простым суммированием баллов за правильные ответы на вопросы. </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В зависимости от типа вопроса ответ считается правильным, если: </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при ответе на вопрос закрытой формы с выбором ответа выбран правильный ответ;</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при ответе на вопрос открытой формы дан правильный ответ;</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при ответе на вопрос на установление правильной последовательности установлена правильная последовательность;</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при ответе на вопрос на установление соответствия, если сопоставление произведено верно для всех пар. </w:t>
      </w:r>
    </w:p>
    <w:p w:rsidR="00332894" w:rsidRPr="00084C36" w:rsidRDefault="00332894" w:rsidP="00332894">
      <w:pPr>
        <w:tabs>
          <w:tab w:val="left" w:pos="1134"/>
        </w:tabs>
        <w:spacing w:after="0" w:line="360" w:lineRule="auto"/>
        <w:ind w:firstLine="709"/>
        <w:jc w:val="right"/>
        <w:rPr>
          <w:rFonts w:eastAsia="Times New Roman"/>
          <w:sz w:val="24"/>
          <w:szCs w:val="24"/>
        </w:rPr>
      </w:pPr>
      <w:r w:rsidRPr="00084C36">
        <w:rPr>
          <w:rFonts w:eastAsia="Times New Roman"/>
          <w:sz w:val="24"/>
          <w:szCs w:val="24"/>
        </w:rPr>
        <w:t>Таблица 2</w:t>
      </w:r>
    </w:p>
    <w:p w:rsidR="00332894" w:rsidRPr="00084C36" w:rsidRDefault="00332894" w:rsidP="00332894">
      <w:pPr>
        <w:tabs>
          <w:tab w:val="left" w:pos="1134"/>
        </w:tabs>
        <w:spacing w:after="0" w:line="360" w:lineRule="auto"/>
        <w:ind w:firstLine="709"/>
        <w:jc w:val="center"/>
        <w:rPr>
          <w:rFonts w:eastAsia="Times New Roman"/>
          <w:b/>
          <w:sz w:val="24"/>
          <w:szCs w:val="24"/>
        </w:rPr>
      </w:pPr>
      <w:r w:rsidRPr="00084C36">
        <w:rPr>
          <w:rFonts w:eastAsia="Times New Roman"/>
          <w:b/>
          <w:sz w:val="24"/>
          <w:szCs w:val="24"/>
        </w:rPr>
        <w:t xml:space="preserve">Структура оценки за тестовое задание </w:t>
      </w:r>
    </w:p>
    <w:tbl>
      <w:tblPr>
        <w:tblW w:w="9497" w:type="dxa"/>
        <w:tblInd w:w="250" w:type="dxa"/>
        <w:tblLayout w:type="fixed"/>
        <w:tblCellMar>
          <w:left w:w="0" w:type="dxa"/>
          <w:right w:w="0" w:type="dxa"/>
        </w:tblCellMar>
        <w:tblLook w:val="04A0" w:firstRow="1" w:lastRow="0" w:firstColumn="1" w:lastColumn="0" w:noHBand="0" w:noVBand="1"/>
      </w:tblPr>
      <w:tblGrid>
        <w:gridCol w:w="709"/>
        <w:gridCol w:w="3544"/>
        <w:gridCol w:w="850"/>
        <w:gridCol w:w="851"/>
        <w:gridCol w:w="850"/>
        <w:gridCol w:w="992"/>
        <w:gridCol w:w="993"/>
        <w:gridCol w:w="708"/>
      </w:tblGrid>
      <w:tr w:rsidR="00332894" w:rsidRPr="00084C36" w:rsidTr="00DF5009">
        <w:trPr>
          <w:trHeight w:val="368"/>
        </w:trPr>
        <w:tc>
          <w:tcPr>
            <w:tcW w:w="709"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332894" w:rsidRPr="00084C36" w:rsidRDefault="00332894" w:rsidP="00DF5009">
            <w:pPr>
              <w:spacing w:after="0"/>
              <w:jc w:val="center"/>
              <w:rPr>
                <w:rFonts w:eastAsia="Times New Roman"/>
                <w:sz w:val="24"/>
                <w:szCs w:val="24"/>
                <w:lang w:eastAsia="ru-RU"/>
              </w:rPr>
            </w:pPr>
            <w:r w:rsidRPr="00084C36">
              <w:rPr>
                <w:b/>
                <w:bCs/>
                <w:color w:val="000000"/>
                <w:kern w:val="24"/>
                <w:sz w:val="24"/>
                <w:szCs w:val="24"/>
                <w:lang w:eastAsia="ru-RU"/>
              </w:rPr>
              <w:t>№ п\п</w:t>
            </w:r>
          </w:p>
        </w:tc>
        <w:tc>
          <w:tcPr>
            <w:tcW w:w="3544"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332894" w:rsidRPr="00084C36" w:rsidRDefault="00332894" w:rsidP="00DF5009">
            <w:pPr>
              <w:spacing w:after="0"/>
              <w:jc w:val="center"/>
              <w:rPr>
                <w:rFonts w:eastAsia="Times New Roman"/>
                <w:sz w:val="24"/>
                <w:szCs w:val="24"/>
                <w:lang w:eastAsia="ru-RU"/>
              </w:rPr>
            </w:pPr>
            <w:r w:rsidRPr="00084C36">
              <w:rPr>
                <w:b/>
                <w:bCs/>
                <w:color w:val="000000"/>
                <w:kern w:val="24"/>
                <w:sz w:val="24"/>
                <w:szCs w:val="24"/>
                <w:lang w:eastAsia="ru-RU"/>
              </w:rPr>
              <w:t>Наименование темы вопросов</w:t>
            </w:r>
          </w:p>
        </w:tc>
        <w:tc>
          <w:tcPr>
            <w:tcW w:w="850"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332894" w:rsidRPr="00084C36" w:rsidRDefault="00332894" w:rsidP="00DF5009">
            <w:pPr>
              <w:spacing w:after="0"/>
              <w:jc w:val="center"/>
              <w:rPr>
                <w:rFonts w:eastAsia="Times New Roman"/>
                <w:sz w:val="24"/>
                <w:szCs w:val="24"/>
                <w:lang w:eastAsia="ru-RU"/>
              </w:rPr>
            </w:pPr>
            <w:r w:rsidRPr="00084C36">
              <w:rPr>
                <w:b/>
                <w:bCs/>
                <w:color w:val="000000"/>
                <w:kern w:val="24"/>
                <w:sz w:val="24"/>
                <w:szCs w:val="24"/>
                <w:lang w:eastAsia="ru-RU"/>
              </w:rPr>
              <w:t>Кол-во вопросов</w:t>
            </w:r>
          </w:p>
        </w:tc>
        <w:tc>
          <w:tcPr>
            <w:tcW w:w="4394" w:type="dxa"/>
            <w:gridSpan w:val="5"/>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b/>
                <w:bCs/>
                <w:color w:val="000000"/>
                <w:kern w:val="24"/>
                <w:sz w:val="24"/>
                <w:szCs w:val="24"/>
                <w:lang w:eastAsia="ru-RU"/>
              </w:rPr>
            </w:pPr>
            <w:r w:rsidRPr="00084C36">
              <w:rPr>
                <w:b/>
                <w:bCs/>
                <w:color w:val="000000"/>
                <w:kern w:val="24"/>
                <w:sz w:val="24"/>
                <w:szCs w:val="24"/>
                <w:lang w:eastAsia="ru-RU"/>
              </w:rPr>
              <w:t>Количество баллов</w:t>
            </w:r>
          </w:p>
        </w:tc>
      </w:tr>
      <w:tr w:rsidR="00332894" w:rsidRPr="00084C36" w:rsidTr="00DF5009">
        <w:trPr>
          <w:trHeight w:val="857"/>
        </w:trPr>
        <w:tc>
          <w:tcPr>
            <w:tcW w:w="709"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32894" w:rsidRPr="00084C36" w:rsidRDefault="00332894" w:rsidP="00DF5009">
            <w:pPr>
              <w:spacing w:after="0"/>
              <w:jc w:val="center"/>
              <w:rPr>
                <w:b/>
                <w:bCs/>
                <w:color w:val="000000"/>
                <w:kern w:val="24"/>
                <w:sz w:val="24"/>
                <w:szCs w:val="24"/>
                <w:lang w:eastAsia="ru-RU"/>
              </w:rPr>
            </w:pPr>
          </w:p>
        </w:tc>
        <w:tc>
          <w:tcPr>
            <w:tcW w:w="3544"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32894" w:rsidRPr="00084C36" w:rsidRDefault="00332894" w:rsidP="00DF5009">
            <w:pPr>
              <w:spacing w:after="0"/>
              <w:jc w:val="center"/>
              <w:rPr>
                <w:b/>
                <w:bCs/>
                <w:color w:val="000000"/>
                <w:kern w:val="24"/>
                <w:sz w:val="24"/>
                <w:szCs w:val="24"/>
                <w:lang w:eastAsia="ru-RU"/>
              </w:rPr>
            </w:pPr>
          </w:p>
        </w:tc>
        <w:tc>
          <w:tcPr>
            <w:tcW w:w="850"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32894" w:rsidRPr="00084C36" w:rsidRDefault="00332894" w:rsidP="00DF5009">
            <w:pPr>
              <w:spacing w:after="0"/>
              <w:jc w:val="center"/>
              <w:rPr>
                <w:b/>
                <w:bCs/>
                <w:color w:val="000000"/>
                <w:kern w:val="24"/>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b/>
                <w:bCs/>
                <w:color w:val="000000"/>
                <w:kern w:val="24"/>
                <w:sz w:val="24"/>
                <w:szCs w:val="24"/>
                <w:lang w:eastAsia="ru-RU"/>
              </w:rPr>
            </w:pPr>
            <w:r w:rsidRPr="00084C36">
              <w:rPr>
                <w:b/>
                <w:bCs/>
                <w:color w:val="000000"/>
                <w:kern w:val="24"/>
                <w:sz w:val="24"/>
                <w:szCs w:val="24"/>
                <w:lang w:eastAsia="ru-RU"/>
              </w:rPr>
              <w:t>Вопрос на выбор ответа</w:t>
            </w:r>
          </w:p>
        </w:tc>
        <w:tc>
          <w:tcPr>
            <w:tcW w:w="850"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b/>
                <w:bCs/>
                <w:color w:val="000000"/>
                <w:kern w:val="24"/>
                <w:sz w:val="24"/>
                <w:szCs w:val="24"/>
                <w:lang w:eastAsia="ru-RU"/>
              </w:rPr>
            </w:pPr>
            <w:r w:rsidRPr="00084C36">
              <w:rPr>
                <w:b/>
                <w:bCs/>
                <w:color w:val="000000"/>
                <w:kern w:val="24"/>
                <w:sz w:val="24"/>
                <w:szCs w:val="24"/>
                <w:lang w:eastAsia="ru-RU"/>
              </w:rPr>
              <w:t>Открытая форма вопроса</w:t>
            </w:r>
          </w:p>
        </w:tc>
        <w:tc>
          <w:tcPr>
            <w:tcW w:w="992"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b/>
                <w:bCs/>
                <w:color w:val="000000"/>
                <w:kern w:val="24"/>
                <w:sz w:val="24"/>
                <w:szCs w:val="24"/>
                <w:lang w:eastAsia="ru-RU"/>
              </w:rPr>
            </w:pPr>
            <w:r w:rsidRPr="00084C36">
              <w:rPr>
                <w:b/>
                <w:bCs/>
                <w:color w:val="000000"/>
                <w:kern w:val="24"/>
                <w:sz w:val="24"/>
                <w:szCs w:val="24"/>
                <w:lang w:eastAsia="ru-RU"/>
              </w:rPr>
              <w:t>Вопрос на соответствие</w:t>
            </w:r>
          </w:p>
        </w:tc>
        <w:tc>
          <w:tcPr>
            <w:tcW w:w="993"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b/>
                <w:bCs/>
                <w:color w:val="000000"/>
                <w:kern w:val="24"/>
                <w:sz w:val="24"/>
                <w:szCs w:val="24"/>
                <w:lang w:eastAsia="ru-RU"/>
              </w:rPr>
            </w:pPr>
            <w:r w:rsidRPr="00084C36">
              <w:rPr>
                <w:b/>
                <w:bCs/>
                <w:color w:val="000000"/>
                <w:kern w:val="24"/>
                <w:sz w:val="24"/>
                <w:szCs w:val="24"/>
                <w:lang w:eastAsia="ru-RU"/>
              </w:rPr>
              <w:t>Вопрос на установление послед.</w:t>
            </w:r>
          </w:p>
        </w:tc>
        <w:tc>
          <w:tcPr>
            <w:tcW w:w="708"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b/>
                <w:bCs/>
                <w:color w:val="000000"/>
                <w:kern w:val="24"/>
                <w:sz w:val="24"/>
                <w:szCs w:val="24"/>
                <w:lang w:eastAsia="ru-RU"/>
              </w:rPr>
            </w:pPr>
            <w:r w:rsidRPr="00084C36">
              <w:rPr>
                <w:b/>
                <w:bCs/>
                <w:color w:val="000000"/>
                <w:kern w:val="24"/>
                <w:sz w:val="24"/>
                <w:szCs w:val="24"/>
                <w:lang w:eastAsia="ru-RU"/>
              </w:rPr>
              <w:t>Макс.</w:t>
            </w:r>
          </w:p>
          <w:p w:rsidR="00332894" w:rsidRPr="00084C36" w:rsidRDefault="00332894" w:rsidP="00DF5009">
            <w:pPr>
              <w:spacing w:after="0"/>
              <w:jc w:val="center"/>
              <w:rPr>
                <w:b/>
                <w:bCs/>
                <w:color w:val="000000"/>
                <w:kern w:val="24"/>
                <w:sz w:val="24"/>
                <w:szCs w:val="24"/>
                <w:lang w:eastAsia="ru-RU"/>
              </w:rPr>
            </w:pPr>
            <w:r w:rsidRPr="00084C36">
              <w:rPr>
                <w:b/>
                <w:bCs/>
                <w:color w:val="000000"/>
                <w:kern w:val="24"/>
                <w:sz w:val="24"/>
                <w:szCs w:val="24"/>
                <w:lang w:eastAsia="ru-RU"/>
              </w:rPr>
              <w:t xml:space="preserve">балл </w:t>
            </w:r>
          </w:p>
        </w:tc>
      </w:tr>
      <w:tr w:rsidR="00332894" w:rsidRPr="00084C36" w:rsidTr="00DF5009">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2894" w:rsidRPr="00084C36" w:rsidRDefault="00332894" w:rsidP="00DF5009">
            <w:pPr>
              <w:spacing w:after="0"/>
              <w:rPr>
                <w:color w:val="000000"/>
                <w:kern w:val="24"/>
                <w:sz w:val="24"/>
                <w:szCs w:val="24"/>
                <w:lang w:eastAsia="ru-RU"/>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2894" w:rsidRPr="00084C36" w:rsidRDefault="00332894" w:rsidP="00DF5009">
            <w:pPr>
              <w:spacing w:after="0"/>
              <w:rPr>
                <w:i/>
                <w:color w:val="000000"/>
                <w:kern w:val="24"/>
                <w:sz w:val="24"/>
                <w:szCs w:val="24"/>
                <w:lang w:eastAsia="ru-RU"/>
              </w:rPr>
            </w:pPr>
            <w:r w:rsidRPr="00084C36">
              <w:rPr>
                <w:i/>
                <w:color w:val="000000"/>
                <w:kern w:val="24"/>
                <w:sz w:val="24"/>
                <w:szCs w:val="24"/>
                <w:lang w:eastAsia="ru-RU"/>
              </w:rPr>
              <w:t>Инвариантная часть  тестового задания</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2894" w:rsidRPr="00084C36" w:rsidRDefault="00332894" w:rsidP="00DF5009">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p>
        </w:tc>
      </w:tr>
      <w:tr w:rsidR="00332894" w:rsidRPr="00084C36" w:rsidTr="00DF5009">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32894" w:rsidRPr="00084C36" w:rsidRDefault="00332894" w:rsidP="00DF5009">
            <w:pPr>
              <w:spacing w:after="0"/>
              <w:jc w:val="center"/>
              <w:rPr>
                <w:rFonts w:eastAsia="Times New Roman"/>
                <w:sz w:val="24"/>
                <w:szCs w:val="24"/>
                <w:lang w:eastAsia="ru-RU"/>
              </w:rPr>
            </w:pPr>
            <w:r w:rsidRPr="00084C36">
              <w:rPr>
                <w:color w:val="000000"/>
                <w:kern w:val="24"/>
                <w:sz w:val="24"/>
                <w:szCs w:val="24"/>
                <w:lang w:eastAsia="ru-RU"/>
              </w:rPr>
              <w:t>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2894" w:rsidRPr="00084C36" w:rsidRDefault="00332894" w:rsidP="00DF5009">
            <w:pPr>
              <w:jc w:val="both"/>
              <w:textAlignment w:val="baseline"/>
              <w:rPr>
                <w:sz w:val="24"/>
                <w:szCs w:val="24"/>
              </w:rPr>
            </w:pPr>
            <w:r w:rsidRPr="00084C36">
              <w:rPr>
                <w:kern w:val="24"/>
                <w:sz w:val="24"/>
                <w:szCs w:val="24"/>
              </w:rPr>
              <w:t>Информационные технологии в профессиональной 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0,3</w:t>
            </w:r>
          </w:p>
        </w:tc>
        <w:tc>
          <w:tcPr>
            <w:tcW w:w="993"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1</w:t>
            </w:r>
          </w:p>
        </w:tc>
      </w:tr>
      <w:tr w:rsidR="00332894" w:rsidRPr="00084C36" w:rsidTr="00DF5009">
        <w:trPr>
          <w:trHeight w:val="400"/>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32894" w:rsidRPr="00084C36" w:rsidRDefault="00332894" w:rsidP="00DF5009">
            <w:pPr>
              <w:spacing w:after="0"/>
              <w:jc w:val="center"/>
              <w:rPr>
                <w:rFonts w:eastAsia="Times New Roman"/>
                <w:sz w:val="24"/>
                <w:szCs w:val="24"/>
                <w:lang w:eastAsia="ru-RU"/>
              </w:rPr>
            </w:pPr>
            <w:r w:rsidRPr="00084C36">
              <w:rPr>
                <w:color w:val="000000"/>
                <w:kern w:val="24"/>
                <w:sz w:val="24"/>
                <w:szCs w:val="24"/>
                <w:lang w:eastAsia="ru-RU"/>
              </w:rPr>
              <w:t>2</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2894" w:rsidRPr="00084C36" w:rsidRDefault="00332894" w:rsidP="00DF5009">
            <w:pPr>
              <w:jc w:val="both"/>
              <w:textAlignment w:val="baseline"/>
              <w:rPr>
                <w:sz w:val="24"/>
                <w:szCs w:val="24"/>
              </w:rPr>
            </w:pPr>
            <w:r w:rsidRPr="00084C36">
              <w:rPr>
                <w:kern w:val="24"/>
                <w:sz w:val="24"/>
                <w:szCs w:val="24"/>
              </w:rPr>
              <w:t>Оборудование, материалы, инструменты</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0,3</w:t>
            </w:r>
          </w:p>
        </w:tc>
        <w:tc>
          <w:tcPr>
            <w:tcW w:w="993"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1</w:t>
            </w:r>
          </w:p>
        </w:tc>
      </w:tr>
      <w:tr w:rsidR="00332894" w:rsidRPr="00084C36" w:rsidTr="00DF5009">
        <w:trPr>
          <w:trHeight w:val="676"/>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32894" w:rsidRPr="00084C36" w:rsidRDefault="00332894" w:rsidP="00DF5009">
            <w:pPr>
              <w:spacing w:after="0"/>
              <w:jc w:val="center"/>
              <w:rPr>
                <w:rFonts w:eastAsia="Times New Roman"/>
                <w:sz w:val="24"/>
                <w:szCs w:val="24"/>
                <w:lang w:eastAsia="ru-RU"/>
              </w:rPr>
            </w:pPr>
            <w:r w:rsidRPr="00084C36">
              <w:rPr>
                <w:color w:val="000000"/>
                <w:kern w:val="24"/>
                <w:sz w:val="24"/>
                <w:szCs w:val="24"/>
                <w:lang w:eastAsia="ru-RU"/>
              </w:rPr>
              <w:t>3</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2894" w:rsidRPr="00084C36" w:rsidRDefault="00332894" w:rsidP="00DF5009">
            <w:pPr>
              <w:jc w:val="both"/>
              <w:textAlignment w:val="baseline"/>
              <w:rPr>
                <w:sz w:val="24"/>
                <w:szCs w:val="24"/>
              </w:rPr>
            </w:pPr>
            <w:r w:rsidRPr="00084C36">
              <w:rPr>
                <w:kern w:val="24"/>
                <w:sz w:val="24"/>
                <w:szCs w:val="24"/>
              </w:rPr>
              <w:t xml:space="preserve">Системы качества, стандартизации и сертификации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0,3</w:t>
            </w:r>
          </w:p>
        </w:tc>
        <w:tc>
          <w:tcPr>
            <w:tcW w:w="993"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1</w:t>
            </w:r>
          </w:p>
        </w:tc>
      </w:tr>
      <w:tr w:rsidR="00332894" w:rsidRPr="00084C36" w:rsidTr="00DF5009">
        <w:trPr>
          <w:trHeight w:val="40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332894" w:rsidRPr="00084C36" w:rsidRDefault="00332894" w:rsidP="00DF5009">
            <w:pPr>
              <w:spacing w:after="0"/>
              <w:jc w:val="center"/>
              <w:rPr>
                <w:rFonts w:eastAsia="Times New Roman"/>
                <w:sz w:val="24"/>
                <w:szCs w:val="24"/>
                <w:lang w:eastAsia="ru-RU"/>
              </w:rPr>
            </w:pPr>
            <w:r w:rsidRPr="00084C36">
              <w:rPr>
                <w:color w:val="000000"/>
                <w:kern w:val="24"/>
                <w:sz w:val="24"/>
                <w:szCs w:val="24"/>
                <w:lang w:eastAsia="ru-RU"/>
              </w:rPr>
              <w:t>4</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2894" w:rsidRPr="00084C36" w:rsidRDefault="00332894" w:rsidP="00DF5009">
            <w:pPr>
              <w:jc w:val="both"/>
              <w:textAlignment w:val="baseline"/>
              <w:rPr>
                <w:sz w:val="24"/>
                <w:szCs w:val="24"/>
              </w:rPr>
            </w:pPr>
            <w:r w:rsidRPr="00084C36">
              <w:rPr>
                <w:kern w:val="24"/>
                <w:sz w:val="24"/>
                <w:szCs w:val="24"/>
              </w:rPr>
              <w:t xml:space="preserve">Охрана труда, безопасность жизнедеятельности, безопасность окружающей среды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0,3</w:t>
            </w:r>
          </w:p>
        </w:tc>
        <w:tc>
          <w:tcPr>
            <w:tcW w:w="993"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1</w:t>
            </w:r>
          </w:p>
        </w:tc>
      </w:tr>
      <w:tr w:rsidR="00332894" w:rsidRPr="00084C36" w:rsidTr="00DF5009">
        <w:trPr>
          <w:trHeight w:val="40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32894" w:rsidRPr="00084C36" w:rsidRDefault="00332894" w:rsidP="00DF5009">
            <w:pPr>
              <w:spacing w:after="0"/>
              <w:jc w:val="center"/>
              <w:rPr>
                <w:color w:val="000000"/>
                <w:kern w:val="24"/>
                <w:sz w:val="24"/>
                <w:szCs w:val="24"/>
                <w:lang w:eastAsia="ru-RU"/>
              </w:rPr>
            </w:pPr>
            <w:r w:rsidRPr="00084C36">
              <w:rPr>
                <w:color w:val="000000"/>
                <w:kern w:val="24"/>
                <w:sz w:val="24"/>
                <w:szCs w:val="24"/>
                <w:lang w:eastAsia="ru-RU"/>
              </w:rPr>
              <w:t>5</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2894" w:rsidRPr="00084C36" w:rsidRDefault="00332894" w:rsidP="00DF5009">
            <w:pPr>
              <w:jc w:val="both"/>
              <w:textAlignment w:val="baseline"/>
              <w:rPr>
                <w:sz w:val="24"/>
                <w:szCs w:val="24"/>
              </w:rPr>
            </w:pPr>
            <w:r w:rsidRPr="00084C36">
              <w:rPr>
                <w:kern w:val="24"/>
                <w:sz w:val="24"/>
                <w:szCs w:val="24"/>
              </w:rPr>
              <w:t>Экономика и правовое обеспечение профессиональной деятельности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4</w:t>
            </w:r>
          </w:p>
        </w:tc>
        <w:tc>
          <w:tcPr>
            <w:tcW w:w="851"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0,1</w:t>
            </w:r>
          </w:p>
        </w:tc>
        <w:tc>
          <w:tcPr>
            <w:tcW w:w="850"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0,2</w:t>
            </w:r>
          </w:p>
        </w:tc>
        <w:tc>
          <w:tcPr>
            <w:tcW w:w="992"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0,3</w:t>
            </w:r>
          </w:p>
        </w:tc>
        <w:tc>
          <w:tcPr>
            <w:tcW w:w="993"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1</w:t>
            </w:r>
          </w:p>
        </w:tc>
      </w:tr>
      <w:tr w:rsidR="00332894" w:rsidRPr="00084C36" w:rsidTr="00DF5009">
        <w:trPr>
          <w:trHeight w:val="245"/>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32894" w:rsidRPr="00084C36" w:rsidRDefault="00332894" w:rsidP="00DF5009">
            <w:pPr>
              <w:spacing w:after="0"/>
              <w:jc w:val="center"/>
              <w:rPr>
                <w:color w:val="000000"/>
                <w:kern w:val="24"/>
                <w:sz w:val="24"/>
                <w:szCs w:val="24"/>
                <w:lang w:eastAsia="ru-RU"/>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2894" w:rsidRPr="00084C36" w:rsidRDefault="00332894" w:rsidP="00DF5009">
            <w:pPr>
              <w:spacing w:after="0"/>
              <w:rPr>
                <w:rFonts w:eastAsia="Times New Roman"/>
                <w:sz w:val="24"/>
                <w:szCs w:val="24"/>
                <w:lang w:eastAsia="ru-RU"/>
              </w:rPr>
            </w:pPr>
            <w:r w:rsidRPr="00084C36">
              <w:rPr>
                <w:rFonts w:eastAsia="Times New Roman"/>
                <w:sz w:val="24"/>
                <w:szCs w:val="24"/>
                <w:lang w:eastAsia="ru-RU"/>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2894" w:rsidRPr="00084C36" w:rsidRDefault="00332894" w:rsidP="00DF5009">
            <w:pPr>
              <w:spacing w:after="0"/>
              <w:jc w:val="center"/>
              <w:rPr>
                <w:rFonts w:eastAsia="Times New Roman"/>
                <w:b/>
                <w:sz w:val="24"/>
                <w:szCs w:val="24"/>
                <w:lang w:eastAsia="ru-RU"/>
              </w:rPr>
            </w:pPr>
            <w:r w:rsidRPr="00084C36">
              <w:rPr>
                <w:rFonts w:eastAsia="Times New Roman"/>
                <w:b/>
                <w:sz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b/>
                <w:sz w:val="24"/>
                <w:szCs w:val="24"/>
                <w:lang w:eastAsia="ru-RU"/>
              </w:rPr>
            </w:pPr>
            <w:r w:rsidRPr="00084C36">
              <w:rPr>
                <w:rFonts w:eastAsia="Times New Roman"/>
                <w:b/>
                <w:sz w:val="24"/>
                <w:szCs w:val="24"/>
                <w:lang w:eastAsia="ru-RU"/>
              </w:rPr>
              <w:t>5</w:t>
            </w:r>
          </w:p>
        </w:tc>
      </w:tr>
      <w:tr w:rsidR="00332894" w:rsidRPr="00084C36" w:rsidTr="00DF5009">
        <w:trPr>
          <w:trHeight w:val="719"/>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32894" w:rsidRPr="00084C36" w:rsidRDefault="00332894" w:rsidP="00DF5009">
            <w:pPr>
              <w:spacing w:after="0"/>
              <w:jc w:val="center"/>
              <w:rPr>
                <w:color w:val="000000"/>
                <w:kern w:val="24"/>
                <w:sz w:val="24"/>
                <w:szCs w:val="24"/>
                <w:lang w:eastAsia="ru-RU"/>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2894" w:rsidRPr="00084C36" w:rsidRDefault="00332894" w:rsidP="00DF5009">
            <w:pPr>
              <w:spacing w:after="0"/>
              <w:rPr>
                <w:rFonts w:eastAsia="Times New Roman"/>
                <w:i/>
                <w:color w:val="FF0000"/>
                <w:sz w:val="24"/>
                <w:szCs w:val="24"/>
                <w:lang w:eastAsia="ru-RU"/>
              </w:rPr>
            </w:pPr>
            <w:r w:rsidRPr="00084C36">
              <w:rPr>
                <w:i/>
                <w:kern w:val="24"/>
                <w:sz w:val="24"/>
                <w:szCs w:val="24"/>
                <w:lang w:eastAsia="ru-RU"/>
              </w:rPr>
              <w:t>Вариативный раздел тестового задания (специфика УГС)</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2894" w:rsidRPr="00084C36" w:rsidRDefault="00332894" w:rsidP="00DF5009">
            <w:pPr>
              <w:spacing w:after="0"/>
              <w:jc w:val="center"/>
              <w:rPr>
                <w:rFonts w:eastAsia="Times New Roman"/>
                <w:sz w:val="24"/>
                <w:szCs w:val="24"/>
                <w:lang w:eastAsia="ru-RU"/>
              </w:rPr>
            </w:pPr>
          </w:p>
        </w:tc>
        <w:tc>
          <w:tcPr>
            <w:tcW w:w="851"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p>
        </w:tc>
      </w:tr>
      <w:tr w:rsidR="00332894" w:rsidRPr="00084C36" w:rsidTr="00DF5009">
        <w:trPr>
          <w:trHeight w:val="464"/>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32894" w:rsidRPr="00084C36" w:rsidRDefault="00332894" w:rsidP="00DF5009">
            <w:pPr>
              <w:spacing w:after="0"/>
              <w:jc w:val="center"/>
              <w:rPr>
                <w:color w:val="000000"/>
                <w:kern w:val="24"/>
                <w:sz w:val="24"/>
                <w:szCs w:val="24"/>
                <w:lang w:eastAsia="ru-RU"/>
              </w:rPr>
            </w:pPr>
            <w:r w:rsidRPr="00084C36">
              <w:rPr>
                <w:color w:val="000000"/>
                <w:kern w:val="24"/>
                <w:sz w:val="24"/>
                <w:szCs w:val="24"/>
                <w:lang w:eastAsia="ru-RU"/>
              </w:rPr>
              <w:lastRenderedPageBreak/>
              <w:t>1</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2894" w:rsidRPr="00084C36" w:rsidRDefault="00332894" w:rsidP="00DF5009">
            <w:pPr>
              <w:spacing w:after="0"/>
              <w:rPr>
                <w:i/>
                <w:kern w:val="24"/>
                <w:sz w:val="24"/>
                <w:szCs w:val="24"/>
                <w:lang w:eastAsia="ru-RU"/>
              </w:rPr>
            </w:pPr>
            <w:r w:rsidRPr="00084C36">
              <w:rPr>
                <w:i/>
                <w:kern w:val="24"/>
                <w:sz w:val="24"/>
                <w:szCs w:val="24"/>
                <w:lang w:eastAsia="ru-RU"/>
              </w:rPr>
              <w:t>Основы зоотехнии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10</w:t>
            </w:r>
          </w:p>
        </w:tc>
        <w:tc>
          <w:tcPr>
            <w:tcW w:w="851"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i/>
                <w:sz w:val="24"/>
                <w:szCs w:val="24"/>
                <w:lang w:eastAsia="ru-RU"/>
              </w:rPr>
            </w:pPr>
            <w:r w:rsidRPr="00084C36">
              <w:rPr>
                <w:rFonts w:eastAsia="Times New Roman"/>
                <w:i/>
                <w:sz w:val="24"/>
                <w:szCs w:val="24"/>
                <w:lang w:eastAsia="ru-RU"/>
              </w:rPr>
              <w:t>0,3</w:t>
            </w:r>
          </w:p>
        </w:tc>
        <w:tc>
          <w:tcPr>
            <w:tcW w:w="850"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i/>
                <w:sz w:val="24"/>
                <w:szCs w:val="24"/>
                <w:lang w:eastAsia="ru-RU"/>
              </w:rPr>
            </w:pPr>
            <w:r w:rsidRPr="00084C36">
              <w:rPr>
                <w:rFonts w:eastAsia="Times New Roman"/>
                <w:i/>
                <w:sz w:val="24"/>
                <w:szCs w:val="24"/>
                <w:lang w:eastAsia="ru-RU"/>
              </w:rPr>
              <w:t>1,0</w:t>
            </w:r>
          </w:p>
        </w:tc>
        <w:tc>
          <w:tcPr>
            <w:tcW w:w="992"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i/>
                <w:sz w:val="24"/>
                <w:szCs w:val="24"/>
                <w:lang w:eastAsia="ru-RU"/>
              </w:rPr>
            </w:pPr>
            <w:r w:rsidRPr="00084C36">
              <w:rPr>
                <w:rFonts w:eastAsia="Times New Roman"/>
                <w:i/>
                <w:sz w:val="24"/>
                <w:szCs w:val="24"/>
                <w:lang w:eastAsia="ru-RU"/>
              </w:rPr>
              <w:t>0,3</w:t>
            </w:r>
          </w:p>
        </w:tc>
        <w:tc>
          <w:tcPr>
            <w:tcW w:w="993"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i/>
                <w:sz w:val="24"/>
                <w:szCs w:val="24"/>
                <w:lang w:eastAsia="ru-RU"/>
              </w:rPr>
            </w:pPr>
            <w:r w:rsidRPr="00084C36">
              <w:rPr>
                <w:rFonts w:eastAsia="Times New Roman"/>
                <w:i/>
                <w:sz w:val="24"/>
                <w:szCs w:val="24"/>
                <w:lang w:eastAsia="ru-RU"/>
              </w:rPr>
              <w:t>0,4</w:t>
            </w:r>
          </w:p>
        </w:tc>
        <w:tc>
          <w:tcPr>
            <w:tcW w:w="708"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i/>
                <w:sz w:val="24"/>
                <w:szCs w:val="24"/>
                <w:lang w:eastAsia="ru-RU"/>
              </w:rPr>
            </w:pPr>
            <w:r w:rsidRPr="00084C36">
              <w:rPr>
                <w:rFonts w:eastAsia="Times New Roman"/>
                <w:i/>
                <w:sz w:val="24"/>
                <w:szCs w:val="24"/>
                <w:lang w:eastAsia="ru-RU"/>
              </w:rPr>
              <w:t>2</w:t>
            </w:r>
          </w:p>
        </w:tc>
      </w:tr>
      <w:tr w:rsidR="00332894" w:rsidRPr="00084C36" w:rsidTr="00DF5009">
        <w:trPr>
          <w:trHeight w:val="52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332894" w:rsidRPr="00084C36" w:rsidRDefault="00332894" w:rsidP="00DF5009">
            <w:pPr>
              <w:spacing w:after="0"/>
              <w:jc w:val="center"/>
              <w:rPr>
                <w:color w:val="000000"/>
                <w:kern w:val="24"/>
                <w:sz w:val="24"/>
                <w:szCs w:val="24"/>
                <w:lang w:eastAsia="ru-RU"/>
              </w:rPr>
            </w:pPr>
            <w:r w:rsidRPr="00084C36">
              <w:rPr>
                <w:color w:val="000000"/>
                <w:kern w:val="24"/>
                <w:sz w:val="24"/>
                <w:szCs w:val="24"/>
                <w:lang w:eastAsia="ru-RU"/>
              </w:rPr>
              <w:t>2</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2894" w:rsidRPr="00084C36" w:rsidRDefault="00332894" w:rsidP="00DF5009">
            <w:pPr>
              <w:spacing w:after="0"/>
              <w:rPr>
                <w:i/>
                <w:kern w:val="24"/>
                <w:sz w:val="24"/>
                <w:szCs w:val="24"/>
                <w:lang w:eastAsia="ru-RU"/>
              </w:rPr>
            </w:pPr>
            <w:r w:rsidRPr="00084C36">
              <w:rPr>
                <w:i/>
                <w:kern w:val="24"/>
                <w:sz w:val="24"/>
                <w:szCs w:val="24"/>
                <w:lang w:eastAsia="ru-RU"/>
              </w:rPr>
              <w:t>Анатомия и физиология животных</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2894" w:rsidRPr="00084C36" w:rsidRDefault="00332894" w:rsidP="00DF5009">
            <w:pPr>
              <w:spacing w:after="0"/>
              <w:jc w:val="center"/>
              <w:rPr>
                <w:rFonts w:eastAsia="Times New Roman"/>
                <w:sz w:val="24"/>
                <w:szCs w:val="24"/>
                <w:lang w:eastAsia="ru-RU"/>
              </w:rPr>
            </w:pPr>
            <w:r w:rsidRPr="00084C36">
              <w:rPr>
                <w:rFonts w:eastAsia="Times New Roman"/>
                <w:sz w:val="24"/>
                <w:szCs w:val="24"/>
                <w:lang w:eastAsia="ru-RU"/>
              </w:rPr>
              <w:t>10</w:t>
            </w:r>
          </w:p>
        </w:tc>
        <w:tc>
          <w:tcPr>
            <w:tcW w:w="851"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i/>
                <w:sz w:val="24"/>
                <w:szCs w:val="24"/>
                <w:lang w:eastAsia="ru-RU"/>
              </w:rPr>
            </w:pPr>
            <w:r w:rsidRPr="00084C36">
              <w:rPr>
                <w:rFonts w:eastAsia="Times New Roman"/>
                <w:i/>
                <w:sz w:val="24"/>
                <w:szCs w:val="24"/>
                <w:lang w:eastAsia="ru-RU"/>
              </w:rPr>
              <w:t>-</w:t>
            </w:r>
          </w:p>
        </w:tc>
        <w:tc>
          <w:tcPr>
            <w:tcW w:w="850"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i/>
                <w:sz w:val="24"/>
                <w:szCs w:val="24"/>
                <w:lang w:eastAsia="ru-RU"/>
              </w:rPr>
            </w:pPr>
            <w:r w:rsidRPr="00084C36">
              <w:rPr>
                <w:rFonts w:eastAsia="Times New Roman"/>
                <w:i/>
                <w:sz w:val="24"/>
                <w:szCs w:val="24"/>
                <w:lang w:eastAsia="ru-RU"/>
              </w:rPr>
              <w:t>0,4</w:t>
            </w:r>
          </w:p>
        </w:tc>
        <w:tc>
          <w:tcPr>
            <w:tcW w:w="992"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i/>
                <w:sz w:val="24"/>
                <w:szCs w:val="24"/>
                <w:lang w:eastAsia="ru-RU"/>
              </w:rPr>
            </w:pPr>
            <w:r w:rsidRPr="00084C36">
              <w:rPr>
                <w:rFonts w:eastAsia="Times New Roman"/>
                <w:i/>
                <w:sz w:val="24"/>
                <w:szCs w:val="24"/>
                <w:lang w:eastAsia="ru-RU"/>
              </w:rPr>
              <w:t>1,8</w:t>
            </w:r>
          </w:p>
        </w:tc>
        <w:tc>
          <w:tcPr>
            <w:tcW w:w="993"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i/>
                <w:sz w:val="24"/>
                <w:szCs w:val="24"/>
                <w:lang w:eastAsia="ru-RU"/>
              </w:rPr>
            </w:pPr>
            <w:r w:rsidRPr="00084C36">
              <w:rPr>
                <w:rFonts w:eastAsia="Times New Roman"/>
                <w:i/>
                <w:sz w:val="24"/>
                <w:szCs w:val="24"/>
                <w:lang w:eastAsia="ru-RU"/>
              </w:rPr>
              <w:t>0,8</w:t>
            </w:r>
          </w:p>
        </w:tc>
        <w:tc>
          <w:tcPr>
            <w:tcW w:w="708"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i/>
                <w:sz w:val="24"/>
                <w:szCs w:val="24"/>
                <w:lang w:eastAsia="ru-RU"/>
              </w:rPr>
            </w:pPr>
            <w:r w:rsidRPr="00084C36">
              <w:rPr>
                <w:rFonts w:eastAsia="Times New Roman"/>
                <w:i/>
                <w:sz w:val="24"/>
                <w:szCs w:val="24"/>
                <w:lang w:eastAsia="ru-RU"/>
              </w:rPr>
              <w:t>3</w:t>
            </w:r>
          </w:p>
        </w:tc>
      </w:tr>
      <w:tr w:rsidR="00332894" w:rsidRPr="00084C36" w:rsidTr="00DF5009">
        <w:trPr>
          <w:trHeight w:val="438"/>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2894" w:rsidRPr="00084C36" w:rsidRDefault="00332894" w:rsidP="00DF5009">
            <w:pPr>
              <w:spacing w:after="0"/>
              <w:rPr>
                <w:color w:val="000000"/>
                <w:kern w:val="24"/>
                <w:sz w:val="24"/>
                <w:szCs w:val="24"/>
                <w:lang w:eastAsia="ru-RU"/>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2894" w:rsidRPr="00084C36" w:rsidRDefault="00332894" w:rsidP="00DF5009">
            <w:pPr>
              <w:spacing w:after="0"/>
              <w:rPr>
                <w:rFonts w:eastAsia="Times New Roman"/>
                <w:sz w:val="24"/>
                <w:szCs w:val="24"/>
                <w:lang w:eastAsia="ru-RU"/>
              </w:rPr>
            </w:pPr>
            <w:r w:rsidRPr="00084C36">
              <w:rPr>
                <w:rFonts w:eastAsia="Times New Roman"/>
                <w:sz w:val="24"/>
                <w:szCs w:val="24"/>
                <w:lang w:eastAsia="ru-RU"/>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332894" w:rsidRPr="00084C36" w:rsidRDefault="00332894" w:rsidP="00DF5009">
            <w:pPr>
              <w:spacing w:after="0"/>
              <w:jc w:val="center"/>
              <w:rPr>
                <w:rFonts w:eastAsia="Times New Roman"/>
                <w:b/>
                <w:sz w:val="24"/>
                <w:szCs w:val="24"/>
                <w:lang w:eastAsia="ru-RU"/>
              </w:rPr>
            </w:pPr>
            <w:r w:rsidRPr="00084C36">
              <w:rPr>
                <w:rFonts w:eastAsia="Times New Roman"/>
                <w:b/>
                <w:sz w:val="24"/>
                <w:szCs w:val="24"/>
                <w:lang w:eastAsia="ru-RU"/>
              </w:rPr>
              <w:t>20</w:t>
            </w:r>
          </w:p>
        </w:tc>
        <w:tc>
          <w:tcPr>
            <w:tcW w:w="851"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rFonts w:eastAsia="Times New Roman"/>
                <w:b/>
                <w:sz w:val="24"/>
                <w:szCs w:val="24"/>
                <w:lang w:eastAsia="ru-RU"/>
              </w:rPr>
            </w:pPr>
            <w:r w:rsidRPr="00084C36">
              <w:rPr>
                <w:rFonts w:eastAsia="Times New Roman"/>
                <w:b/>
                <w:sz w:val="24"/>
                <w:szCs w:val="24"/>
                <w:lang w:eastAsia="ru-RU"/>
              </w:rPr>
              <w:t>5</w:t>
            </w:r>
          </w:p>
        </w:tc>
      </w:tr>
      <w:tr w:rsidR="00332894" w:rsidRPr="00084C36" w:rsidTr="00DF5009">
        <w:trPr>
          <w:trHeight w:val="233"/>
        </w:trPr>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2894" w:rsidRPr="00084C36" w:rsidRDefault="00332894" w:rsidP="00DF5009">
            <w:pPr>
              <w:spacing w:after="0"/>
              <w:rPr>
                <w:rFonts w:eastAsia="Times New Roman"/>
                <w:sz w:val="24"/>
                <w:szCs w:val="24"/>
                <w:lang w:eastAsia="ru-RU"/>
              </w:rPr>
            </w:pPr>
            <w:r w:rsidRPr="00084C36">
              <w:rPr>
                <w:color w:val="000000"/>
                <w:kern w:val="24"/>
                <w:sz w:val="24"/>
                <w:szCs w:val="24"/>
                <w:lang w:eastAsia="ru-RU"/>
              </w:rPr>
              <w:t>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2894" w:rsidRPr="00084C36" w:rsidRDefault="00332894" w:rsidP="00DF5009">
            <w:pPr>
              <w:spacing w:after="0"/>
              <w:rPr>
                <w:rFonts w:eastAsia="Times New Roman"/>
                <w:sz w:val="24"/>
                <w:szCs w:val="24"/>
                <w:lang w:eastAsia="ru-RU"/>
              </w:rPr>
            </w:pPr>
            <w:r w:rsidRPr="00084C36">
              <w:rPr>
                <w:b/>
                <w:bCs/>
                <w:color w:val="000000"/>
                <w:kern w:val="24"/>
                <w:sz w:val="24"/>
                <w:szCs w:val="24"/>
                <w:lang w:eastAsia="ru-RU"/>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332894" w:rsidRPr="00084C36" w:rsidRDefault="00332894" w:rsidP="00DF5009">
            <w:pPr>
              <w:spacing w:after="0"/>
              <w:jc w:val="center"/>
              <w:rPr>
                <w:rFonts w:eastAsia="Times New Roman"/>
                <w:sz w:val="24"/>
                <w:szCs w:val="24"/>
                <w:lang w:eastAsia="ru-RU"/>
              </w:rPr>
            </w:pPr>
            <w:r w:rsidRPr="00084C36">
              <w:rPr>
                <w:b/>
                <w:bCs/>
                <w:color w:val="000000"/>
                <w:kern w:val="24"/>
                <w:sz w:val="24"/>
                <w:szCs w:val="24"/>
                <w:lang w:eastAsia="ru-RU"/>
              </w:rPr>
              <w:t>40</w:t>
            </w:r>
          </w:p>
        </w:tc>
        <w:tc>
          <w:tcPr>
            <w:tcW w:w="851"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b/>
                <w:bCs/>
                <w:color w:val="000000"/>
                <w:kern w:val="24"/>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b/>
                <w:bCs/>
                <w:color w:val="000000"/>
                <w:kern w:val="24"/>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b/>
                <w:bCs/>
                <w:color w:val="000000"/>
                <w:kern w:val="24"/>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b/>
                <w:bCs/>
                <w:color w:val="000000"/>
                <w:kern w:val="24"/>
                <w:sz w:val="24"/>
                <w:szCs w:val="24"/>
                <w:lang w:eastAsia="ru-RU"/>
              </w:rPr>
            </w:pPr>
          </w:p>
        </w:tc>
        <w:tc>
          <w:tcPr>
            <w:tcW w:w="708" w:type="dxa"/>
            <w:tcBorders>
              <w:top w:val="single" w:sz="8" w:space="0" w:color="000000"/>
              <w:left w:val="single" w:sz="8" w:space="0" w:color="000000"/>
              <w:bottom w:val="single" w:sz="8" w:space="0" w:color="000000"/>
              <w:right w:val="single" w:sz="8" w:space="0" w:color="000000"/>
            </w:tcBorders>
          </w:tcPr>
          <w:p w:rsidR="00332894" w:rsidRPr="00084C36" w:rsidRDefault="00332894" w:rsidP="00DF5009">
            <w:pPr>
              <w:spacing w:after="0"/>
              <w:jc w:val="center"/>
              <w:rPr>
                <w:b/>
                <w:bCs/>
                <w:color w:val="000000"/>
                <w:kern w:val="24"/>
                <w:sz w:val="24"/>
                <w:szCs w:val="24"/>
                <w:lang w:eastAsia="ru-RU"/>
              </w:rPr>
            </w:pPr>
            <w:r w:rsidRPr="00084C36">
              <w:rPr>
                <w:b/>
                <w:bCs/>
                <w:color w:val="000000"/>
                <w:kern w:val="24"/>
                <w:sz w:val="24"/>
                <w:szCs w:val="24"/>
                <w:lang w:eastAsia="ru-RU"/>
              </w:rPr>
              <w:t>10</w:t>
            </w:r>
          </w:p>
        </w:tc>
      </w:tr>
    </w:tbl>
    <w:p w:rsidR="00332894" w:rsidRPr="00084C36" w:rsidRDefault="00332894" w:rsidP="00332894">
      <w:pPr>
        <w:tabs>
          <w:tab w:val="left" w:pos="1134"/>
        </w:tabs>
        <w:spacing w:after="0" w:line="360" w:lineRule="auto"/>
        <w:ind w:firstLine="709"/>
        <w:jc w:val="both"/>
        <w:rPr>
          <w:rFonts w:eastAsia="Times New Roman"/>
        </w:rPr>
      </w:pP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4.6. Оценивание выполнения практических конкурсных заданий I уровня осуществляется в соответствии со следующими целевыми индикаторами:</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а) основные целевые индикаторы:</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качество выполнения отдельных задач задания;</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качество выполнения задания в целом.</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Критерии оценки выполнения практических конкурсных заданий представлены в соответствующих паспортах конкурсного задания.</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4.7. Максимальное количество баллов за практические конкурсные задания I уровня: «Перевод профессионального текста (сообщения)» составляет 10 баллов.  </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4.8. Оценивание конкурсного задания «Перевод профессионального текста» осуществляется следующим образом:</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1 задача – письменный перевод текста - 5 баллов; </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2 задача – ответы на вопросы – 5 баллов.</w:t>
      </w:r>
    </w:p>
    <w:p w:rsidR="00332894" w:rsidRPr="00084C36" w:rsidRDefault="00332894" w:rsidP="00332894">
      <w:pPr>
        <w:spacing w:after="0" w:line="360" w:lineRule="auto"/>
        <w:ind w:firstLine="709"/>
        <w:jc w:val="both"/>
        <w:rPr>
          <w:sz w:val="24"/>
          <w:szCs w:val="24"/>
        </w:rPr>
      </w:pPr>
      <w:r w:rsidRPr="00084C36">
        <w:rPr>
          <w:sz w:val="24"/>
          <w:szCs w:val="24"/>
        </w:rPr>
        <w:t xml:space="preserve">Критерии оценки являются едиными для всех УГС СПО. </w:t>
      </w:r>
    </w:p>
    <w:p w:rsidR="00332894" w:rsidRPr="00084C36" w:rsidRDefault="00332894" w:rsidP="00332894">
      <w:pPr>
        <w:spacing w:after="0"/>
        <w:ind w:firstLine="708"/>
        <w:jc w:val="right"/>
        <w:rPr>
          <w:sz w:val="24"/>
          <w:szCs w:val="24"/>
        </w:rPr>
      </w:pPr>
      <w:r w:rsidRPr="00084C36">
        <w:rPr>
          <w:sz w:val="24"/>
          <w:szCs w:val="24"/>
        </w:rPr>
        <w:t>Таблица 3</w:t>
      </w:r>
    </w:p>
    <w:p w:rsidR="00332894" w:rsidRPr="00084C36" w:rsidRDefault="00332894" w:rsidP="00332894">
      <w:pPr>
        <w:spacing w:after="0"/>
        <w:ind w:firstLine="708"/>
        <w:jc w:val="center"/>
        <w:rPr>
          <w:sz w:val="24"/>
          <w:szCs w:val="24"/>
        </w:rPr>
      </w:pPr>
      <w:r w:rsidRPr="00084C36">
        <w:rPr>
          <w:sz w:val="24"/>
          <w:szCs w:val="24"/>
        </w:rPr>
        <w:t>Критерии оценки 1 задачи письменного перевода текста</w:t>
      </w:r>
    </w:p>
    <w:tbl>
      <w:tblPr>
        <w:tblW w:w="9639" w:type="dxa"/>
        <w:tblInd w:w="108" w:type="dxa"/>
        <w:tblLayout w:type="fixed"/>
        <w:tblLook w:val="0000" w:firstRow="0" w:lastRow="0" w:firstColumn="0" w:lastColumn="0" w:noHBand="0" w:noVBand="0"/>
      </w:tblPr>
      <w:tblGrid>
        <w:gridCol w:w="709"/>
        <w:gridCol w:w="5670"/>
        <w:gridCol w:w="3260"/>
      </w:tblGrid>
      <w:tr w:rsidR="00332894" w:rsidRPr="00084C36" w:rsidTr="00DF5009">
        <w:trPr>
          <w:trHeight w:val="537"/>
        </w:trPr>
        <w:tc>
          <w:tcPr>
            <w:tcW w:w="709" w:type="dxa"/>
            <w:tcBorders>
              <w:top w:val="single" w:sz="4" w:space="0" w:color="000000"/>
              <w:left w:val="single" w:sz="4" w:space="0" w:color="000000"/>
              <w:bottom w:val="single" w:sz="4" w:space="0" w:color="000000"/>
            </w:tcBorders>
            <w:shd w:val="clear" w:color="auto" w:fill="auto"/>
          </w:tcPr>
          <w:p w:rsidR="00332894" w:rsidRPr="00084C36" w:rsidRDefault="00332894" w:rsidP="00DF5009">
            <w:pPr>
              <w:widowControl w:val="0"/>
              <w:suppressAutoHyphens/>
              <w:spacing w:after="0" w:line="100" w:lineRule="atLeast"/>
              <w:jc w:val="center"/>
              <w:rPr>
                <w:rFonts w:eastAsia="Times New Roman"/>
                <w:b/>
                <w:color w:val="000000"/>
                <w:kern w:val="1"/>
                <w:sz w:val="24"/>
                <w:szCs w:val="24"/>
                <w:lang w:eastAsia="ar-SA"/>
              </w:rPr>
            </w:pPr>
            <w:r w:rsidRPr="00084C36">
              <w:rPr>
                <w:rFonts w:eastAsia="Times New Roman"/>
                <w:b/>
                <w:color w:val="000000"/>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32894" w:rsidRPr="00084C36" w:rsidRDefault="00332894" w:rsidP="00DF5009">
            <w:pPr>
              <w:widowControl w:val="0"/>
              <w:suppressAutoHyphens/>
              <w:spacing w:after="0" w:line="100" w:lineRule="atLeast"/>
              <w:jc w:val="center"/>
              <w:rPr>
                <w:rFonts w:eastAsia="Times New Roman"/>
                <w:b/>
                <w:color w:val="000000"/>
                <w:kern w:val="1"/>
                <w:sz w:val="24"/>
                <w:szCs w:val="24"/>
                <w:lang w:eastAsia="ar-SA"/>
              </w:rPr>
            </w:pPr>
            <w:r w:rsidRPr="00084C36">
              <w:rPr>
                <w:rFonts w:eastAsia="Times New Roman"/>
                <w:b/>
                <w:color w:val="000000"/>
                <w:kern w:val="1"/>
                <w:sz w:val="24"/>
                <w:szCs w:val="24"/>
                <w:lang w:eastAsia="ar-SA"/>
              </w:rPr>
              <w:t>Критерии оценки</w:t>
            </w:r>
          </w:p>
        </w:tc>
        <w:tc>
          <w:tcPr>
            <w:tcW w:w="3260" w:type="dxa"/>
            <w:tcBorders>
              <w:top w:val="single" w:sz="4" w:space="0" w:color="000000"/>
              <w:left w:val="single" w:sz="4" w:space="0" w:color="000000"/>
              <w:bottom w:val="single" w:sz="4" w:space="0" w:color="000000"/>
              <w:right w:val="single" w:sz="4" w:space="0" w:color="000000"/>
            </w:tcBorders>
          </w:tcPr>
          <w:p w:rsidR="00332894" w:rsidRPr="00084C36" w:rsidRDefault="00332894" w:rsidP="00DF5009">
            <w:pPr>
              <w:widowControl w:val="0"/>
              <w:suppressAutoHyphens/>
              <w:spacing w:after="0" w:line="100" w:lineRule="atLeast"/>
              <w:jc w:val="center"/>
              <w:rPr>
                <w:rFonts w:eastAsia="Times New Roman"/>
                <w:b/>
                <w:color w:val="000000"/>
                <w:kern w:val="1"/>
                <w:sz w:val="24"/>
                <w:szCs w:val="24"/>
                <w:lang w:eastAsia="ar-SA"/>
              </w:rPr>
            </w:pPr>
            <w:r w:rsidRPr="00084C36">
              <w:rPr>
                <w:rFonts w:eastAsia="Times New Roman"/>
                <w:b/>
                <w:color w:val="000000"/>
                <w:kern w:val="1"/>
                <w:sz w:val="24"/>
                <w:szCs w:val="24"/>
                <w:lang w:eastAsia="ar-SA"/>
              </w:rPr>
              <w:t>Количество баллов</w:t>
            </w:r>
          </w:p>
        </w:tc>
      </w:tr>
      <w:tr w:rsidR="00332894" w:rsidRPr="00084C36" w:rsidTr="00DF5009">
        <w:trPr>
          <w:trHeight w:val="385"/>
        </w:trPr>
        <w:tc>
          <w:tcPr>
            <w:tcW w:w="709" w:type="dxa"/>
            <w:tcBorders>
              <w:top w:val="single" w:sz="4" w:space="0" w:color="000000"/>
              <w:left w:val="single" w:sz="4" w:space="0" w:color="000000"/>
              <w:bottom w:val="single" w:sz="4" w:space="0" w:color="000000"/>
            </w:tcBorders>
            <w:shd w:val="clear" w:color="auto" w:fill="auto"/>
          </w:tcPr>
          <w:p w:rsidR="00332894" w:rsidRPr="00084C36" w:rsidRDefault="00332894" w:rsidP="00DF5009">
            <w:pPr>
              <w:widowControl w:val="0"/>
              <w:suppressAutoHyphens/>
              <w:spacing w:after="0" w:line="100" w:lineRule="atLeast"/>
              <w:jc w:val="center"/>
              <w:rPr>
                <w:rFonts w:eastAsia="Times New Roman"/>
                <w:color w:val="000000"/>
                <w:kern w:val="1"/>
                <w:sz w:val="24"/>
                <w:szCs w:val="24"/>
                <w:lang w:eastAsia="ar-SA"/>
              </w:rPr>
            </w:pPr>
            <w:r w:rsidRPr="00084C36">
              <w:rPr>
                <w:rFonts w:eastAsia="Times New Roman"/>
                <w:color w:val="000000"/>
                <w:kern w:val="1"/>
                <w:sz w:val="24"/>
                <w:szCs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32894" w:rsidRPr="00084C36" w:rsidRDefault="00332894" w:rsidP="00DF5009">
            <w:pPr>
              <w:widowControl w:val="0"/>
              <w:suppressAutoHyphens/>
              <w:spacing w:after="0" w:line="100" w:lineRule="atLeast"/>
              <w:rPr>
                <w:rFonts w:eastAsia="Times New Roman"/>
                <w:color w:val="000000"/>
                <w:kern w:val="1"/>
                <w:sz w:val="24"/>
                <w:szCs w:val="24"/>
                <w:lang w:eastAsia="ar-SA"/>
              </w:rPr>
            </w:pPr>
            <w:r w:rsidRPr="00084C36">
              <w:rPr>
                <w:rFonts w:eastAsia="Times New Roman"/>
                <w:color w:val="000000"/>
                <w:kern w:val="1"/>
                <w:sz w:val="24"/>
                <w:szCs w:val="24"/>
                <w:lang w:eastAsia="ar-SA"/>
              </w:rPr>
              <w:t>Качество письменной речи</w:t>
            </w:r>
          </w:p>
        </w:tc>
        <w:tc>
          <w:tcPr>
            <w:tcW w:w="3260" w:type="dxa"/>
            <w:tcBorders>
              <w:top w:val="single" w:sz="4" w:space="0" w:color="000000"/>
              <w:left w:val="single" w:sz="4" w:space="0" w:color="000000"/>
              <w:bottom w:val="single" w:sz="4" w:space="0" w:color="000000"/>
              <w:right w:val="single" w:sz="4" w:space="0" w:color="000000"/>
            </w:tcBorders>
          </w:tcPr>
          <w:p w:rsidR="00332894" w:rsidRPr="00084C36" w:rsidRDefault="00332894" w:rsidP="00DF5009">
            <w:pPr>
              <w:widowControl w:val="0"/>
              <w:suppressAutoHyphens/>
              <w:spacing w:after="0" w:line="100" w:lineRule="atLeast"/>
              <w:jc w:val="center"/>
              <w:rPr>
                <w:rFonts w:eastAsia="Times New Roman"/>
                <w:color w:val="000000"/>
                <w:kern w:val="1"/>
                <w:sz w:val="24"/>
                <w:szCs w:val="24"/>
                <w:lang w:eastAsia="ar-SA"/>
              </w:rPr>
            </w:pPr>
            <w:r w:rsidRPr="00084C36">
              <w:rPr>
                <w:rFonts w:eastAsia="Times New Roman"/>
                <w:color w:val="000000"/>
                <w:kern w:val="1"/>
                <w:sz w:val="24"/>
                <w:szCs w:val="24"/>
                <w:lang w:eastAsia="ar-SA"/>
              </w:rPr>
              <w:t>0-3</w:t>
            </w:r>
          </w:p>
        </w:tc>
      </w:tr>
      <w:tr w:rsidR="00332894" w:rsidRPr="00084C36" w:rsidTr="00DF5009">
        <w:trPr>
          <w:trHeight w:val="420"/>
        </w:trPr>
        <w:tc>
          <w:tcPr>
            <w:tcW w:w="709" w:type="dxa"/>
            <w:tcBorders>
              <w:top w:val="single" w:sz="4" w:space="0" w:color="000000"/>
              <w:left w:val="single" w:sz="4" w:space="0" w:color="000000"/>
              <w:bottom w:val="single" w:sz="4" w:space="0" w:color="000000"/>
            </w:tcBorders>
            <w:shd w:val="clear" w:color="auto" w:fill="auto"/>
          </w:tcPr>
          <w:p w:rsidR="00332894" w:rsidRPr="00084C36" w:rsidRDefault="00332894" w:rsidP="00DF5009">
            <w:pPr>
              <w:widowControl w:val="0"/>
              <w:suppressAutoHyphens/>
              <w:spacing w:after="0" w:line="100" w:lineRule="atLeast"/>
              <w:jc w:val="center"/>
              <w:rPr>
                <w:rFonts w:eastAsia="Times New Roman"/>
                <w:color w:val="000000"/>
                <w:kern w:val="1"/>
                <w:sz w:val="24"/>
                <w:szCs w:val="24"/>
                <w:lang w:eastAsia="ar-SA"/>
              </w:rPr>
            </w:pPr>
            <w:r w:rsidRPr="00084C36">
              <w:rPr>
                <w:rFonts w:eastAsia="Times New Roman"/>
                <w:color w:val="000000"/>
                <w:kern w:val="1"/>
                <w:sz w:val="24"/>
                <w:szCs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32894" w:rsidRPr="00084C36" w:rsidRDefault="00332894" w:rsidP="00DF5009">
            <w:pPr>
              <w:widowControl w:val="0"/>
              <w:suppressAutoHyphens/>
              <w:spacing w:after="0" w:line="100" w:lineRule="atLeast"/>
              <w:rPr>
                <w:rFonts w:eastAsia="Times New Roman"/>
                <w:color w:val="000000"/>
                <w:kern w:val="1"/>
                <w:sz w:val="24"/>
                <w:szCs w:val="24"/>
                <w:lang w:eastAsia="ar-SA"/>
              </w:rPr>
            </w:pPr>
            <w:r w:rsidRPr="00084C36">
              <w:rPr>
                <w:rFonts w:eastAsia="Times New Roman"/>
                <w:color w:val="000000"/>
                <w:kern w:val="1"/>
                <w:sz w:val="24"/>
                <w:szCs w:val="24"/>
                <w:lang w:eastAsia="ar-SA"/>
              </w:rPr>
              <w:t xml:space="preserve">Грамотность </w:t>
            </w:r>
          </w:p>
        </w:tc>
        <w:tc>
          <w:tcPr>
            <w:tcW w:w="3260" w:type="dxa"/>
            <w:tcBorders>
              <w:top w:val="single" w:sz="4" w:space="0" w:color="000000"/>
              <w:left w:val="single" w:sz="4" w:space="0" w:color="000000"/>
              <w:bottom w:val="single" w:sz="4" w:space="0" w:color="000000"/>
              <w:right w:val="single" w:sz="4" w:space="0" w:color="000000"/>
            </w:tcBorders>
          </w:tcPr>
          <w:p w:rsidR="00332894" w:rsidRPr="00084C36" w:rsidRDefault="00332894" w:rsidP="00DF5009">
            <w:pPr>
              <w:widowControl w:val="0"/>
              <w:suppressAutoHyphens/>
              <w:spacing w:after="0" w:line="100" w:lineRule="atLeast"/>
              <w:jc w:val="center"/>
              <w:rPr>
                <w:rFonts w:eastAsia="Times New Roman"/>
                <w:color w:val="000000"/>
                <w:kern w:val="1"/>
                <w:sz w:val="24"/>
                <w:szCs w:val="24"/>
                <w:lang w:eastAsia="ar-SA"/>
              </w:rPr>
            </w:pPr>
            <w:r w:rsidRPr="00084C36">
              <w:rPr>
                <w:rFonts w:eastAsia="Times New Roman"/>
                <w:color w:val="000000"/>
                <w:kern w:val="1"/>
                <w:sz w:val="24"/>
                <w:szCs w:val="24"/>
                <w:lang w:eastAsia="ar-SA"/>
              </w:rPr>
              <w:t>0-2</w:t>
            </w:r>
          </w:p>
        </w:tc>
      </w:tr>
    </w:tbl>
    <w:p w:rsidR="00332894" w:rsidRPr="00084C36" w:rsidRDefault="00332894" w:rsidP="00332894">
      <w:pPr>
        <w:spacing w:after="0"/>
        <w:jc w:val="center"/>
        <w:rPr>
          <w:b/>
        </w:rPr>
      </w:pPr>
    </w:p>
    <w:p w:rsidR="00332894" w:rsidRPr="00084C36" w:rsidRDefault="00332894" w:rsidP="00332894">
      <w:pPr>
        <w:spacing w:after="0" w:line="360" w:lineRule="auto"/>
        <w:ind w:left="720"/>
        <w:jc w:val="both"/>
        <w:rPr>
          <w:sz w:val="24"/>
          <w:szCs w:val="24"/>
        </w:rPr>
      </w:pPr>
      <w:r w:rsidRPr="00084C36">
        <w:rPr>
          <w:sz w:val="24"/>
          <w:szCs w:val="24"/>
        </w:rPr>
        <w:t>По критерию «Качество письменной речи» ставится:</w:t>
      </w:r>
    </w:p>
    <w:p w:rsidR="00332894" w:rsidRPr="00084C36" w:rsidRDefault="00332894" w:rsidP="00332894">
      <w:pPr>
        <w:spacing w:after="0" w:line="360" w:lineRule="auto"/>
        <w:ind w:firstLine="709"/>
        <w:jc w:val="both"/>
        <w:rPr>
          <w:sz w:val="24"/>
          <w:szCs w:val="24"/>
        </w:rPr>
      </w:pPr>
      <w:r w:rsidRPr="00084C36">
        <w:rPr>
          <w:sz w:val="24"/>
          <w:szCs w:val="24"/>
        </w:rPr>
        <w:t>3 балла – текст перевода полностью соответствует содержанию оригинального текста; полностью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Все профессиональные термины переведены правильно. Сохранена структура оригинального текста. Перевод не требует редактирования.</w:t>
      </w:r>
    </w:p>
    <w:p w:rsidR="00332894" w:rsidRPr="00084C36" w:rsidRDefault="00332894" w:rsidP="00332894">
      <w:pPr>
        <w:spacing w:after="0" w:line="360" w:lineRule="auto"/>
        <w:ind w:firstLine="709"/>
        <w:jc w:val="both"/>
        <w:rPr>
          <w:sz w:val="24"/>
          <w:szCs w:val="24"/>
        </w:rPr>
      </w:pPr>
      <w:r w:rsidRPr="00084C36">
        <w:rPr>
          <w:sz w:val="24"/>
          <w:szCs w:val="24"/>
        </w:rPr>
        <w:lastRenderedPageBreak/>
        <w:t>2 балла - текст перевода  практически полностью  (более 90% от общего объема текста) – понятна направленность текста и его общее содержание соответствует  содержанию оригинального текста;  в переводе присутствуют 1-4 лексические  ошибки;  искажен  перевод сложных слов, некоторых сложных устойчивых сочетаний, соответствует профессиональной стилистике и направленности  текста;  удовлетворяет общепринятым нормам  русского языка, не имеет синтаксических конструкций  языка оригинала и несвойственных русскому языку выражений и оборотов.  Присутствуют 1-2 ошибки в переводе профессиональных терминов.  Сохранена структура оригинального текста. Перевод не требует редактирования.</w:t>
      </w:r>
    </w:p>
    <w:p w:rsidR="00332894" w:rsidRPr="00084C36" w:rsidRDefault="00332894" w:rsidP="00332894">
      <w:pPr>
        <w:spacing w:after="0" w:line="360" w:lineRule="auto"/>
        <w:ind w:firstLine="709"/>
        <w:jc w:val="both"/>
        <w:rPr>
          <w:sz w:val="24"/>
          <w:szCs w:val="24"/>
        </w:rPr>
      </w:pPr>
      <w:r w:rsidRPr="00084C36">
        <w:rPr>
          <w:sz w:val="24"/>
          <w:szCs w:val="24"/>
        </w:rPr>
        <w:t>1 балл – текст перевода  лишь на 50%  соответствует его  основному содержанию: понятна направленность текста и общее его содержание;  имеет пропуски;  в переводе присутствуют более 5 лексических  ошибок; имеет недостатки в стиле изложения, но передает основное содержание оригинала, перевод требует восполнения всех пропусков оригинала, устранения смысловых искажений, стилистической правки.</w:t>
      </w:r>
    </w:p>
    <w:p w:rsidR="00332894" w:rsidRPr="00084C36" w:rsidRDefault="00332894" w:rsidP="00332894">
      <w:pPr>
        <w:spacing w:after="0" w:line="360" w:lineRule="auto"/>
        <w:ind w:firstLine="709"/>
        <w:jc w:val="both"/>
        <w:rPr>
          <w:sz w:val="24"/>
          <w:szCs w:val="24"/>
        </w:rPr>
      </w:pPr>
      <w:r w:rsidRPr="00084C36">
        <w:rPr>
          <w:sz w:val="24"/>
          <w:szCs w:val="24"/>
        </w:rPr>
        <w:t>0 баллов – текст перевода  не соответствует общепринятым нормам  русского языка, имеет пропуски, грубые смысловые искажения, перевод требует восполнения всех пропусков оригинала и стилистической правки.</w:t>
      </w:r>
    </w:p>
    <w:p w:rsidR="00332894" w:rsidRPr="00084C36" w:rsidRDefault="00332894" w:rsidP="00332894">
      <w:pPr>
        <w:spacing w:after="0" w:line="360" w:lineRule="auto"/>
        <w:ind w:firstLine="709"/>
        <w:jc w:val="both"/>
        <w:rPr>
          <w:sz w:val="24"/>
          <w:szCs w:val="24"/>
        </w:rPr>
      </w:pPr>
      <w:r w:rsidRPr="00084C36">
        <w:rPr>
          <w:sz w:val="24"/>
          <w:szCs w:val="24"/>
        </w:rPr>
        <w:t xml:space="preserve">По критерию «Грамотность» ставится </w:t>
      </w:r>
    </w:p>
    <w:p w:rsidR="00332894" w:rsidRPr="00084C36" w:rsidRDefault="00332894" w:rsidP="00332894">
      <w:pPr>
        <w:spacing w:after="0" w:line="360" w:lineRule="auto"/>
        <w:ind w:firstLine="720"/>
        <w:jc w:val="both"/>
        <w:rPr>
          <w:sz w:val="24"/>
          <w:szCs w:val="24"/>
        </w:rPr>
      </w:pPr>
      <w:r w:rsidRPr="00084C36">
        <w:rPr>
          <w:sz w:val="24"/>
          <w:szCs w:val="24"/>
        </w:rPr>
        <w:t xml:space="preserve">2 балла – в тексте перевода отсутствуют грамматические ошибки (орфографические, пунктуационные и др.); </w:t>
      </w:r>
    </w:p>
    <w:p w:rsidR="00332894" w:rsidRPr="00084C36" w:rsidRDefault="00332894" w:rsidP="00332894">
      <w:pPr>
        <w:spacing w:after="0" w:line="360" w:lineRule="auto"/>
        <w:ind w:firstLine="720"/>
        <w:jc w:val="both"/>
        <w:rPr>
          <w:sz w:val="24"/>
          <w:szCs w:val="24"/>
        </w:rPr>
      </w:pPr>
      <w:r w:rsidRPr="00084C36">
        <w:rPr>
          <w:sz w:val="24"/>
          <w:szCs w:val="24"/>
        </w:rPr>
        <w:t>1 балл – в тексте перевода допущены 1-4 лексические, грамматические, стилистические ошибки (в совокупности);</w:t>
      </w:r>
    </w:p>
    <w:p w:rsidR="00332894" w:rsidRPr="00084C36" w:rsidRDefault="00332894" w:rsidP="00332894">
      <w:pPr>
        <w:spacing w:after="0" w:line="360" w:lineRule="auto"/>
        <w:ind w:firstLine="720"/>
        <w:jc w:val="both"/>
        <w:rPr>
          <w:sz w:val="24"/>
          <w:szCs w:val="24"/>
        </w:rPr>
      </w:pPr>
      <w:r w:rsidRPr="00084C36">
        <w:rPr>
          <w:sz w:val="24"/>
          <w:szCs w:val="24"/>
        </w:rPr>
        <w:t>0 баллов – в тексте перевода допущено более 4 лексических, грамматических, стилистических ошибок (в совокупности).</w:t>
      </w:r>
    </w:p>
    <w:p w:rsidR="00332894" w:rsidRPr="00084C36" w:rsidRDefault="00332894" w:rsidP="00332894">
      <w:pPr>
        <w:spacing w:after="0"/>
        <w:jc w:val="right"/>
        <w:rPr>
          <w:sz w:val="24"/>
          <w:szCs w:val="24"/>
        </w:rPr>
      </w:pPr>
      <w:r w:rsidRPr="00084C36">
        <w:rPr>
          <w:sz w:val="24"/>
          <w:szCs w:val="24"/>
        </w:rPr>
        <w:t>Таблица 4</w:t>
      </w:r>
    </w:p>
    <w:p w:rsidR="00332894" w:rsidRPr="00084C36" w:rsidRDefault="00332894" w:rsidP="00332894">
      <w:pPr>
        <w:spacing w:after="0"/>
        <w:jc w:val="center"/>
        <w:rPr>
          <w:sz w:val="24"/>
          <w:szCs w:val="24"/>
        </w:rPr>
      </w:pPr>
      <w:r w:rsidRPr="00084C36">
        <w:rPr>
          <w:sz w:val="24"/>
          <w:szCs w:val="24"/>
        </w:rPr>
        <w:t xml:space="preserve">Критерии оценки 2 задачи </w:t>
      </w:r>
    </w:p>
    <w:p w:rsidR="00332894" w:rsidRPr="00084C36" w:rsidRDefault="00332894" w:rsidP="00332894">
      <w:pPr>
        <w:spacing w:after="0"/>
        <w:jc w:val="center"/>
        <w:rPr>
          <w:sz w:val="24"/>
          <w:szCs w:val="24"/>
        </w:rPr>
      </w:pPr>
      <w:r w:rsidRPr="00084C36">
        <w:rPr>
          <w:sz w:val="24"/>
          <w:szCs w:val="24"/>
        </w:rPr>
        <w:t xml:space="preserve">«Перевод профессионального текста (сообщения)» </w:t>
      </w:r>
    </w:p>
    <w:p w:rsidR="00332894" w:rsidRPr="00084C36" w:rsidRDefault="00332894" w:rsidP="00332894">
      <w:pPr>
        <w:spacing w:after="0"/>
        <w:jc w:val="center"/>
        <w:rPr>
          <w:sz w:val="24"/>
          <w:szCs w:val="24"/>
        </w:rPr>
      </w:pPr>
      <w:r w:rsidRPr="00084C36">
        <w:rPr>
          <w:sz w:val="24"/>
          <w:szCs w:val="24"/>
        </w:rPr>
        <w:t>(ответы на вопрос по тексту)</w:t>
      </w:r>
    </w:p>
    <w:tbl>
      <w:tblPr>
        <w:tblW w:w="9639" w:type="dxa"/>
        <w:tblInd w:w="108" w:type="dxa"/>
        <w:tblLayout w:type="fixed"/>
        <w:tblLook w:val="0000" w:firstRow="0" w:lastRow="0" w:firstColumn="0" w:lastColumn="0" w:noHBand="0" w:noVBand="0"/>
      </w:tblPr>
      <w:tblGrid>
        <w:gridCol w:w="709"/>
        <w:gridCol w:w="5670"/>
        <w:gridCol w:w="3260"/>
      </w:tblGrid>
      <w:tr w:rsidR="00332894" w:rsidRPr="00084C36" w:rsidTr="00DF5009">
        <w:trPr>
          <w:trHeight w:val="475"/>
        </w:trPr>
        <w:tc>
          <w:tcPr>
            <w:tcW w:w="709" w:type="dxa"/>
            <w:tcBorders>
              <w:top w:val="single" w:sz="4" w:space="0" w:color="000000"/>
              <w:left w:val="single" w:sz="4" w:space="0" w:color="000000"/>
              <w:bottom w:val="single" w:sz="4" w:space="0" w:color="000000"/>
            </w:tcBorders>
            <w:shd w:val="clear" w:color="auto" w:fill="auto"/>
          </w:tcPr>
          <w:p w:rsidR="00332894" w:rsidRPr="00084C36" w:rsidRDefault="00332894" w:rsidP="00DF5009">
            <w:pPr>
              <w:widowControl w:val="0"/>
              <w:suppressAutoHyphens/>
              <w:spacing w:after="0" w:line="100" w:lineRule="atLeast"/>
              <w:jc w:val="center"/>
              <w:rPr>
                <w:rFonts w:eastAsia="Times New Roman"/>
                <w:b/>
                <w:color w:val="000000"/>
                <w:kern w:val="1"/>
                <w:sz w:val="24"/>
                <w:szCs w:val="24"/>
                <w:lang w:eastAsia="ar-SA"/>
              </w:rPr>
            </w:pPr>
            <w:r w:rsidRPr="00084C36">
              <w:rPr>
                <w:rFonts w:eastAsia="Times New Roman"/>
                <w:b/>
                <w:color w:val="000000"/>
                <w:kern w:val="1"/>
                <w:sz w:val="24"/>
                <w:szCs w:val="24"/>
                <w:lang w:eastAsia="ar-SA"/>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32894" w:rsidRPr="00084C36" w:rsidRDefault="00332894" w:rsidP="00DF5009">
            <w:pPr>
              <w:widowControl w:val="0"/>
              <w:suppressAutoHyphens/>
              <w:spacing w:after="0" w:line="100" w:lineRule="atLeast"/>
              <w:jc w:val="center"/>
              <w:rPr>
                <w:rFonts w:eastAsia="Times New Roman"/>
                <w:b/>
                <w:color w:val="000000"/>
                <w:kern w:val="1"/>
                <w:sz w:val="24"/>
                <w:szCs w:val="24"/>
                <w:lang w:eastAsia="ar-SA"/>
              </w:rPr>
            </w:pPr>
            <w:r w:rsidRPr="00084C36">
              <w:rPr>
                <w:rFonts w:eastAsia="Times New Roman"/>
                <w:b/>
                <w:color w:val="000000"/>
                <w:kern w:val="1"/>
                <w:sz w:val="24"/>
                <w:szCs w:val="24"/>
                <w:lang w:eastAsia="ar-SA"/>
              </w:rPr>
              <w:t>Критерии оценки</w:t>
            </w:r>
          </w:p>
        </w:tc>
        <w:tc>
          <w:tcPr>
            <w:tcW w:w="3260" w:type="dxa"/>
            <w:tcBorders>
              <w:top w:val="single" w:sz="4" w:space="0" w:color="000000"/>
              <w:left w:val="single" w:sz="4" w:space="0" w:color="000000"/>
              <w:bottom w:val="single" w:sz="4" w:space="0" w:color="000000"/>
              <w:right w:val="single" w:sz="4" w:space="0" w:color="000000"/>
            </w:tcBorders>
          </w:tcPr>
          <w:p w:rsidR="00332894" w:rsidRPr="00084C36" w:rsidRDefault="00332894" w:rsidP="00DF5009">
            <w:pPr>
              <w:widowControl w:val="0"/>
              <w:suppressAutoHyphens/>
              <w:spacing w:after="0" w:line="100" w:lineRule="atLeast"/>
              <w:jc w:val="center"/>
              <w:rPr>
                <w:rFonts w:eastAsia="Times New Roman"/>
                <w:b/>
                <w:color w:val="000000"/>
                <w:kern w:val="1"/>
                <w:sz w:val="24"/>
                <w:szCs w:val="24"/>
                <w:lang w:eastAsia="ar-SA"/>
              </w:rPr>
            </w:pPr>
            <w:r w:rsidRPr="00084C36">
              <w:rPr>
                <w:rFonts w:eastAsia="Times New Roman"/>
                <w:b/>
                <w:color w:val="000000"/>
                <w:kern w:val="1"/>
                <w:sz w:val="24"/>
                <w:szCs w:val="24"/>
                <w:lang w:eastAsia="ar-SA"/>
              </w:rPr>
              <w:t>Количество баллов</w:t>
            </w:r>
          </w:p>
        </w:tc>
      </w:tr>
      <w:tr w:rsidR="00332894" w:rsidRPr="00084C36" w:rsidTr="00DF5009">
        <w:trPr>
          <w:trHeight w:val="423"/>
        </w:trPr>
        <w:tc>
          <w:tcPr>
            <w:tcW w:w="709" w:type="dxa"/>
            <w:tcBorders>
              <w:top w:val="single" w:sz="4" w:space="0" w:color="000000"/>
              <w:left w:val="single" w:sz="4" w:space="0" w:color="000000"/>
              <w:bottom w:val="single" w:sz="4" w:space="0" w:color="000000"/>
            </w:tcBorders>
            <w:shd w:val="clear" w:color="auto" w:fill="auto"/>
          </w:tcPr>
          <w:p w:rsidR="00332894" w:rsidRPr="00084C36" w:rsidRDefault="00332894" w:rsidP="00DF5009">
            <w:pPr>
              <w:widowControl w:val="0"/>
              <w:suppressAutoHyphens/>
              <w:spacing w:after="0" w:line="100" w:lineRule="atLeast"/>
              <w:jc w:val="center"/>
              <w:rPr>
                <w:rFonts w:eastAsia="Times New Roman"/>
                <w:color w:val="000000"/>
                <w:kern w:val="1"/>
                <w:sz w:val="24"/>
                <w:szCs w:val="24"/>
                <w:lang w:eastAsia="ar-SA"/>
              </w:rPr>
            </w:pPr>
            <w:r w:rsidRPr="00084C36">
              <w:rPr>
                <w:rFonts w:eastAsia="Times New Roman"/>
                <w:color w:val="000000"/>
                <w:kern w:val="1"/>
                <w:sz w:val="24"/>
                <w:szCs w:val="24"/>
                <w:lang w:eastAsia="ar-SA"/>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32894" w:rsidRPr="00084C36" w:rsidRDefault="00332894" w:rsidP="00DF5009">
            <w:pPr>
              <w:widowControl w:val="0"/>
              <w:suppressAutoHyphens/>
              <w:spacing w:after="0" w:line="100" w:lineRule="atLeast"/>
              <w:rPr>
                <w:rFonts w:eastAsia="Times New Roman"/>
                <w:color w:val="000000"/>
                <w:kern w:val="1"/>
                <w:sz w:val="24"/>
                <w:szCs w:val="24"/>
                <w:lang w:eastAsia="ar-SA"/>
              </w:rPr>
            </w:pPr>
            <w:r w:rsidRPr="00084C36">
              <w:rPr>
                <w:rFonts w:eastAsia="Times New Roman"/>
                <w:color w:val="000000"/>
                <w:kern w:val="1"/>
                <w:sz w:val="24"/>
                <w:szCs w:val="24"/>
                <w:lang w:eastAsia="ar-SA"/>
              </w:rPr>
              <w:t xml:space="preserve">Глубина понимания текста </w:t>
            </w:r>
          </w:p>
        </w:tc>
        <w:tc>
          <w:tcPr>
            <w:tcW w:w="3260" w:type="dxa"/>
            <w:tcBorders>
              <w:top w:val="single" w:sz="4" w:space="0" w:color="000000"/>
              <w:left w:val="single" w:sz="4" w:space="0" w:color="000000"/>
              <w:bottom w:val="single" w:sz="4" w:space="0" w:color="000000"/>
              <w:right w:val="single" w:sz="4" w:space="0" w:color="000000"/>
            </w:tcBorders>
          </w:tcPr>
          <w:p w:rsidR="00332894" w:rsidRPr="00084C36" w:rsidRDefault="00332894" w:rsidP="00DF5009">
            <w:pPr>
              <w:widowControl w:val="0"/>
              <w:suppressAutoHyphens/>
              <w:spacing w:after="0" w:line="100" w:lineRule="atLeast"/>
              <w:jc w:val="center"/>
              <w:rPr>
                <w:rFonts w:eastAsia="Times New Roman"/>
                <w:color w:val="000000"/>
                <w:kern w:val="1"/>
                <w:sz w:val="24"/>
                <w:szCs w:val="24"/>
                <w:lang w:eastAsia="ar-SA"/>
              </w:rPr>
            </w:pPr>
            <w:r w:rsidRPr="00084C36">
              <w:rPr>
                <w:rFonts w:eastAsia="Times New Roman"/>
                <w:color w:val="000000"/>
                <w:kern w:val="1"/>
                <w:sz w:val="24"/>
                <w:szCs w:val="24"/>
                <w:lang w:eastAsia="ar-SA"/>
              </w:rPr>
              <w:t>0-4</w:t>
            </w:r>
          </w:p>
        </w:tc>
      </w:tr>
      <w:tr w:rsidR="00332894" w:rsidRPr="00084C36" w:rsidTr="00DF5009">
        <w:trPr>
          <w:trHeight w:val="416"/>
        </w:trPr>
        <w:tc>
          <w:tcPr>
            <w:tcW w:w="709" w:type="dxa"/>
            <w:tcBorders>
              <w:top w:val="single" w:sz="4" w:space="0" w:color="000000"/>
              <w:left w:val="single" w:sz="4" w:space="0" w:color="000000"/>
              <w:bottom w:val="single" w:sz="4" w:space="0" w:color="000000"/>
            </w:tcBorders>
            <w:shd w:val="clear" w:color="auto" w:fill="auto"/>
          </w:tcPr>
          <w:p w:rsidR="00332894" w:rsidRPr="00084C36" w:rsidRDefault="00332894" w:rsidP="00DF5009">
            <w:pPr>
              <w:widowControl w:val="0"/>
              <w:suppressAutoHyphens/>
              <w:spacing w:after="0" w:line="100" w:lineRule="atLeast"/>
              <w:jc w:val="center"/>
              <w:rPr>
                <w:rFonts w:eastAsia="Times New Roman"/>
                <w:color w:val="000000"/>
                <w:kern w:val="1"/>
                <w:sz w:val="24"/>
                <w:szCs w:val="24"/>
                <w:lang w:eastAsia="ar-SA"/>
              </w:rPr>
            </w:pPr>
            <w:r w:rsidRPr="00084C36">
              <w:rPr>
                <w:rFonts w:eastAsia="Times New Roman"/>
                <w:color w:val="000000"/>
                <w:kern w:val="1"/>
                <w:sz w:val="24"/>
                <w:szCs w:val="24"/>
                <w:lang w:eastAsia="ar-SA"/>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32894" w:rsidRPr="00084C36" w:rsidRDefault="00332894" w:rsidP="00DF5009">
            <w:pPr>
              <w:widowControl w:val="0"/>
              <w:suppressAutoHyphens/>
              <w:spacing w:after="0" w:line="100" w:lineRule="atLeast"/>
              <w:rPr>
                <w:rFonts w:eastAsia="Times New Roman"/>
                <w:color w:val="000000"/>
                <w:kern w:val="1"/>
                <w:sz w:val="24"/>
                <w:szCs w:val="24"/>
                <w:lang w:eastAsia="ar-SA"/>
              </w:rPr>
            </w:pPr>
            <w:r w:rsidRPr="00084C36">
              <w:rPr>
                <w:rFonts w:eastAsia="Times New Roman"/>
                <w:color w:val="000000"/>
                <w:kern w:val="1"/>
                <w:sz w:val="24"/>
                <w:szCs w:val="24"/>
                <w:lang w:eastAsia="ar-SA"/>
              </w:rPr>
              <w:t xml:space="preserve">Независимость выполнения задания  </w:t>
            </w:r>
          </w:p>
        </w:tc>
        <w:tc>
          <w:tcPr>
            <w:tcW w:w="3260" w:type="dxa"/>
            <w:tcBorders>
              <w:top w:val="single" w:sz="4" w:space="0" w:color="000000"/>
              <w:left w:val="single" w:sz="4" w:space="0" w:color="000000"/>
              <w:bottom w:val="single" w:sz="4" w:space="0" w:color="000000"/>
              <w:right w:val="single" w:sz="4" w:space="0" w:color="000000"/>
            </w:tcBorders>
          </w:tcPr>
          <w:p w:rsidR="00332894" w:rsidRPr="00084C36" w:rsidRDefault="00332894" w:rsidP="00DF5009">
            <w:pPr>
              <w:widowControl w:val="0"/>
              <w:suppressAutoHyphens/>
              <w:spacing w:after="0" w:line="100" w:lineRule="atLeast"/>
              <w:jc w:val="center"/>
              <w:rPr>
                <w:rFonts w:eastAsia="Times New Roman"/>
                <w:color w:val="000000"/>
                <w:kern w:val="1"/>
                <w:sz w:val="24"/>
                <w:szCs w:val="24"/>
                <w:lang w:eastAsia="ar-SA"/>
              </w:rPr>
            </w:pPr>
            <w:r w:rsidRPr="00084C36">
              <w:rPr>
                <w:rFonts w:eastAsia="Times New Roman"/>
                <w:color w:val="000000"/>
                <w:kern w:val="1"/>
                <w:sz w:val="24"/>
                <w:szCs w:val="24"/>
                <w:lang w:eastAsia="ar-SA"/>
              </w:rPr>
              <w:t>0-1</w:t>
            </w:r>
          </w:p>
        </w:tc>
      </w:tr>
    </w:tbl>
    <w:p w:rsidR="00332894" w:rsidRPr="00084C36" w:rsidRDefault="00332894" w:rsidP="00332894">
      <w:pPr>
        <w:spacing w:after="0"/>
        <w:rPr>
          <w:b/>
          <w:sz w:val="24"/>
          <w:szCs w:val="24"/>
        </w:rPr>
      </w:pPr>
    </w:p>
    <w:p w:rsidR="00332894" w:rsidRPr="00084C36" w:rsidRDefault="00332894" w:rsidP="00332894">
      <w:pPr>
        <w:spacing w:after="0" w:line="360" w:lineRule="auto"/>
        <w:ind w:firstLine="709"/>
        <w:jc w:val="both"/>
        <w:rPr>
          <w:sz w:val="24"/>
          <w:szCs w:val="24"/>
        </w:rPr>
      </w:pPr>
      <w:r w:rsidRPr="00084C36">
        <w:rPr>
          <w:sz w:val="24"/>
          <w:szCs w:val="24"/>
        </w:rPr>
        <w:t>По критерию «Глубина понимания текста» ставится:</w:t>
      </w:r>
    </w:p>
    <w:p w:rsidR="00332894" w:rsidRPr="00084C36" w:rsidRDefault="00332894" w:rsidP="00332894">
      <w:pPr>
        <w:spacing w:after="0" w:line="360" w:lineRule="auto"/>
        <w:ind w:firstLine="709"/>
        <w:jc w:val="both"/>
        <w:rPr>
          <w:rFonts w:eastAsia="Times New Roman"/>
          <w:bCs/>
          <w:color w:val="000000"/>
          <w:kern w:val="1"/>
          <w:sz w:val="24"/>
          <w:szCs w:val="24"/>
          <w:lang w:eastAsia="ar-SA"/>
        </w:rPr>
      </w:pPr>
      <w:r w:rsidRPr="00084C36">
        <w:rPr>
          <w:sz w:val="24"/>
          <w:szCs w:val="24"/>
        </w:rPr>
        <w:t xml:space="preserve">4 балла – </w:t>
      </w:r>
      <w:r w:rsidRPr="00084C36">
        <w:rPr>
          <w:rFonts w:eastAsia="Times New Roman"/>
          <w:bCs/>
          <w:color w:val="000000"/>
          <w:kern w:val="1"/>
          <w:sz w:val="24"/>
          <w:szCs w:val="24"/>
          <w:lang w:eastAsia="ar-SA"/>
        </w:rPr>
        <w:t xml:space="preserve">участник полностью понимает основное содержание текста, умеет выделить отдельную, значимую для себя информацию, догадывается о значении незнакомых слов по </w:t>
      </w:r>
      <w:r w:rsidRPr="00084C36">
        <w:rPr>
          <w:rFonts w:eastAsia="Times New Roman"/>
          <w:bCs/>
          <w:color w:val="000000"/>
          <w:kern w:val="1"/>
          <w:sz w:val="24"/>
          <w:szCs w:val="24"/>
          <w:lang w:eastAsia="ar-SA"/>
        </w:rPr>
        <w:lastRenderedPageBreak/>
        <w:t xml:space="preserve">контексту; текст ответа </w:t>
      </w:r>
      <w:r w:rsidRPr="00084C36">
        <w:rPr>
          <w:sz w:val="24"/>
          <w:szCs w:val="24"/>
        </w:rPr>
        <w:t>полностью соответствует профессиональной стилистике и направленности текста</w:t>
      </w:r>
      <w:r w:rsidRPr="00084C36">
        <w:rPr>
          <w:rFonts w:eastAsia="Times New Roman"/>
          <w:bCs/>
          <w:color w:val="000000"/>
          <w:kern w:val="1"/>
          <w:sz w:val="24"/>
          <w:szCs w:val="24"/>
          <w:lang w:eastAsia="ar-SA"/>
        </w:rPr>
        <w:t xml:space="preserve">; </w:t>
      </w:r>
    </w:p>
    <w:p w:rsidR="00332894" w:rsidRPr="00084C36" w:rsidRDefault="00332894" w:rsidP="00332894">
      <w:pPr>
        <w:spacing w:after="0" w:line="360" w:lineRule="auto"/>
        <w:ind w:firstLine="709"/>
        <w:jc w:val="both"/>
        <w:rPr>
          <w:rFonts w:eastAsia="Times New Roman"/>
          <w:bCs/>
          <w:color w:val="000000"/>
          <w:kern w:val="1"/>
          <w:sz w:val="24"/>
          <w:szCs w:val="24"/>
          <w:lang w:eastAsia="ar-SA"/>
        </w:rPr>
      </w:pPr>
      <w:r w:rsidRPr="00084C36">
        <w:rPr>
          <w:sz w:val="24"/>
          <w:szCs w:val="24"/>
        </w:rPr>
        <w:t xml:space="preserve">3 балла – </w:t>
      </w:r>
      <w:r w:rsidRPr="00084C36">
        <w:rPr>
          <w:rFonts w:eastAsia="Times New Roman"/>
          <w:bCs/>
          <w:color w:val="000000"/>
          <w:kern w:val="1"/>
          <w:sz w:val="24"/>
          <w:szCs w:val="24"/>
          <w:lang w:eastAsia="ar-SA"/>
        </w:rPr>
        <w:t>участник не полностью понимает основное содержание текста, умеет выделить отдельную, значимую для себя информацию, догадывается о значении более 80% незнакомых слов по контексту;</w:t>
      </w:r>
    </w:p>
    <w:p w:rsidR="00332894" w:rsidRPr="00084C36" w:rsidRDefault="00332894" w:rsidP="00332894">
      <w:pPr>
        <w:spacing w:after="0" w:line="360" w:lineRule="auto"/>
        <w:ind w:firstLine="709"/>
        <w:jc w:val="both"/>
        <w:rPr>
          <w:rFonts w:eastAsia="Times New Roman"/>
          <w:bCs/>
          <w:color w:val="000000"/>
          <w:kern w:val="1"/>
          <w:sz w:val="24"/>
          <w:szCs w:val="24"/>
          <w:lang w:eastAsia="ar-SA"/>
        </w:rPr>
      </w:pPr>
      <w:r w:rsidRPr="00084C36">
        <w:rPr>
          <w:rFonts w:eastAsia="Times New Roman"/>
          <w:bCs/>
          <w:color w:val="000000"/>
          <w:kern w:val="1"/>
          <w:sz w:val="24"/>
          <w:szCs w:val="24"/>
          <w:lang w:eastAsia="ar-SA"/>
        </w:rPr>
        <w:t>2 балл - участник не полностью понимает основное содержание текста, умеет выделить отдельную, значимую для себя информацию, догадывается о значении более 60% незнакомых слов по контексту;</w:t>
      </w:r>
    </w:p>
    <w:p w:rsidR="00332894" w:rsidRPr="00084C36" w:rsidRDefault="00332894" w:rsidP="00332894">
      <w:pPr>
        <w:spacing w:after="0" w:line="360" w:lineRule="auto"/>
        <w:ind w:firstLine="709"/>
        <w:jc w:val="both"/>
        <w:rPr>
          <w:rFonts w:eastAsia="Times New Roman"/>
          <w:bCs/>
          <w:color w:val="000000"/>
          <w:kern w:val="1"/>
          <w:sz w:val="24"/>
          <w:szCs w:val="24"/>
          <w:lang w:eastAsia="ar-SA"/>
        </w:rPr>
      </w:pPr>
      <w:r w:rsidRPr="00084C36">
        <w:rPr>
          <w:rFonts w:eastAsia="Times New Roman"/>
          <w:bCs/>
          <w:color w:val="000000"/>
          <w:kern w:val="1"/>
          <w:sz w:val="24"/>
          <w:szCs w:val="24"/>
          <w:lang w:eastAsia="ar-SA"/>
        </w:rPr>
        <w:t>1 балл - участник не полностью понимает основное содержание текста, умеет выделить отдельную, значимую для себя информацию, догадывается о значении более 50% незнакомых слов по контексту;</w:t>
      </w:r>
    </w:p>
    <w:p w:rsidR="00332894" w:rsidRPr="00084C36" w:rsidRDefault="00332894" w:rsidP="00332894">
      <w:pPr>
        <w:spacing w:after="0" w:line="360" w:lineRule="auto"/>
        <w:ind w:firstLine="709"/>
        <w:jc w:val="both"/>
        <w:rPr>
          <w:sz w:val="24"/>
          <w:szCs w:val="24"/>
        </w:rPr>
      </w:pPr>
      <w:r w:rsidRPr="00084C36">
        <w:rPr>
          <w:sz w:val="24"/>
          <w:szCs w:val="24"/>
        </w:rPr>
        <w:t xml:space="preserve">0 баллов - </w:t>
      </w:r>
      <w:r w:rsidRPr="00084C36">
        <w:rPr>
          <w:rFonts w:eastAsia="Times New Roman"/>
          <w:bCs/>
          <w:color w:val="000000"/>
          <w:kern w:val="1"/>
          <w:sz w:val="24"/>
          <w:szCs w:val="24"/>
          <w:lang w:eastAsia="ar-SA"/>
        </w:rPr>
        <w:t>участник понимает менее 50% текста, не может выделить отдельные факты из текста, не может догадаться о значении незнакомых слов по контексту, выполнить поставленную задачу не может.</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По критерию «Независимость выполнения </w:t>
      </w:r>
      <w:proofErr w:type="spellStart"/>
      <w:r w:rsidRPr="00084C36">
        <w:rPr>
          <w:rFonts w:eastAsia="Times New Roman"/>
          <w:sz w:val="24"/>
          <w:szCs w:val="24"/>
        </w:rPr>
        <w:t>задания</w:t>
      </w:r>
      <w:proofErr w:type="gramStart"/>
      <w:r w:rsidRPr="00084C36">
        <w:rPr>
          <w:rFonts w:eastAsia="Times New Roman"/>
          <w:sz w:val="24"/>
          <w:szCs w:val="24"/>
        </w:rPr>
        <w:t>»с</w:t>
      </w:r>
      <w:proofErr w:type="gramEnd"/>
      <w:r w:rsidRPr="00084C36">
        <w:rPr>
          <w:rFonts w:eastAsia="Times New Roman"/>
          <w:sz w:val="24"/>
          <w:szCs w:val="24"/>
        </w:rPr>
        <w:t>тавится</w:t>
      </w:r>
      <w:proofErr w:type="spellEnd"/>
      <w:r w:rsidRPr="00084C36">
        <w:rPr>
          <w:rFonts w:eastAsia="Times New Roman"/>
          <w:sz w:val="24"/>
          <w:szCs w:val="24"/>
        </w:rPr>
        <w:t>:</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1 балл – участник умеет использовать информацию для решения поставленной задачи самостоятельно без посторонней помощи, грамотно владеет профессиональной лексикой, дает полные исчерпывающие ответы на поставленные вопросы.</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0 баллов - полученную информацию для решения поставленной задачи участник может использовать только при посторонней помощи; не владеет профессиональной лексикой, дает неверные ответы на поставленные вопросы. </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4.9. Максимальное количество баллов за выполнение задания «Задание по организации работы коллектива» - 10 баллов.</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Оценивание выполнения задания 1 уровня </w:t>
      </w:r>
      <w:r w:rsidRPr="00084C36">
        <w:rPr>
          <w:rFonts w:eastAsia="Times New Roman"/>
          <w:b/>
          <w:sz w:val="24"/>
          <w:szCs w:val="24"/>
        </w:rPr>
        <w:t>«Задание по организации работы коллектива»</w:t>
      </w:r>
      <w:r w:rsidRPr="00084C36">
        <w:rPr>
          <w:rFonts w:eastAsia="Times New Roman"/>
          <w:sz w:val="24"/>
          <w:szCs w:val="24"/>
        </w:rPr>
        <w:t xml:space="preserve"> осуществляется следующим образом:</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1 задача – р</w:t>
      </w:r>
      <w:r w:rsidRPr="00084C36">
        <w:rPr>
          <w:rFonts w:eastAsia="Times New Roman"/>
          <w:color w:val="000000"/>
          <w:sz w:val="24"/>
          <w:szCs w:val="24"/>
          <w:lang w:eastAsia="ru-RU"/>
        </w:rPr>
        <w:t xml:space="preserve">асчет процентов выполнения плана по продуктивности, доплат за повышение продуктивности, размеров доплат </w:t>
      </w:r>
      <w:r w:rsidRPr="00084C36">
        <w:rPr>
          <w:rFonts w:eastAsia="Times New Roman"/>
          <w:sz w:val="24"/>
          <w:szCs w:val="24"/>
        </w:rPr>
        <w:t xml:space="preserve">- 5 баллов; </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2 задача – оформление</w:t>
      </w:r>
      <w:r w:rsidRPr="00084C36">
        <w:rPr>
          <w:rFonts w:eastAsia="Times New Roman"/>
          <w:color w:val="000000"/>
          <w:sz w:val="24"/>
          <w:szCs w:val="24"/>
          <w:lang w:eastAsia="ru-RU"/>
        </w:rPr>
        <w:t xml:space="preserve"> служебной записки о</w:t>
      </w:r>
      <w:r w:rsidRPr="00084C36">
        <w:rPr>
          <w:rFonts w:eastAsia="Times New Roman"/>
          <w:sz w:val="24"/>
          <w:szCs w:val="24"/>
          <w:lang w:eastAsia="ru-RU"/>
        </w:rPr>
        <w:t xml:space="preserve"> необходимости доплат сотруднику</w:t>
      </w:r>
      <w:r w:rsidRPr="00084C36">
        <w:rPr>
          <w:rFonts w:eastAsia="Times New Roman"/>
          <w:color w:val="000000"/>
          <w:sz w:val="24"/>
          <w:szCs w:val="24"/>
          <w:lang w:eastAsia="ru-RU"/>
        </w:rPr>
        <w:t xml:space="preserve"> за выполнение нормированного задания, созданной при помощи компьютерной программы </w:t>
      </w:r>
      <w:proofErr w:type="spellStart"/>
      <w:r w:rsidRPr="00084C36">
        <w:rPr>
          <w:rFonts w:eastAsia="Times New Roman"/>
          <w:color w:val="000000"/>
          <w:sz w:val="24"/>
          <w:szCs w:val="24"/>
          <w:lang w:val="en-US" w:eastAsia="ru-RU"/>
        </w:rPr>
        <w:t>MicrosoftWord</w:t>
      </w:r>
      <w:proofErr w:type="spellEnd"/>
      <w:r w:rsidRPr="00084C36">
        <w:rPr>
          <w:rFonts w:eastAsia="Times New Roman"/>
          <w:sz w:val="24"/>
          <w:szCs w:val="24"/>
        </w:rPr>
        <w:t>– 5 баллов.</w:t>
      </w:r>
    </w:p>
    <w:p w:rsidR="00332894" w:rsidRPr="00084C36" w:rsidRDefault="00332894" w:rsidP="00332894">
      <w:pPr>
        <w:spacing w:after="0" w:line="360" w:lineRule="auto"/>
        <w:ind w:firstLine="709"/>
        <w:jc w:val="both"/>
        <w:rPr>
          <w:sz w:val="24"/>
          <w:szCs w:val="24"/>
        </w:rPr>
      </w:pPr>
      <w:r w:rsidRPr="00084C36">
        <w:rPr>
          <w:sz w:val="24"/>
          <w:szCs w:val="24"/>
        </w:rPr>
        <w:t xml:space="preserve">Критерии оценки являются едиными для всех УГС СПО.  </w:t>
      </w:r>
    </w:p>
    <w:p w:rsidR="00332894" w:rsidRPr="00084C36" w:rsidRDefault="00332894" w:rsidP="00332894">
      <w:pPr>
        <w:spacing w:after="0"/>
        <w:jc w:val="right"/>
        <w:rPr>
          <w:sz w:val="24"/>
          <w:szCs w:val="24"/>
        </w:rPr>
      </w:pPr>
      <w:r w:rsidRPr="00084C36">
        <w:rPr>
          <w:sz w:val="24"/>
          <w:szCs w:val="24"/>
        </w:rPr>
        <w:t>Таблица 5</w:t>
      </w:r>
    </w:p>
    <w:p w:rsidR="00332894" w:rsidRPr="00084C36" w:rsidRDefault="00332894" w:rsidP="00332894">
      <w:pPr>
        <w:spacing w:after="0"/>
        <w:jc w:val="center"/>
        <w:rPr>
          <w:sz w:val="24"/>
          <w:szCs w:val="24"/>
        </w:rPr>
      </w:pPr>
      <w:r w:rsidRPr="00084C36">
        <w:rPr>
          <w:sz w:val="24"/>
          <w:szCs w:val="24"/>
        </w:rPr>
        <w:t xml:space="preserve">Критерии оценки 1 задачи </w:t>
      </w:r>
    </w:p>
    <w:p w:rsidR="00332894" w:rsidRPr="00084C36" w:rsidRDefault="00332894" w:rsidP="00332894">
      <w:pPr>
        <w:spacing w:after="0"/>
        <w:jc w:val="center"/>
        <w:rPr>
          <w:sz w:val="24"/>
          <w:szCs w:val="24"/>
        </w:rPr>
      </w:pPr>
      <w:r w:rsidRPr="00084C36">
        <w:rPr>
          <w:sz w:val="24"/>
          <w:szCs w:val="24"/>
        </w:rPr>
        <w:t>«</w:t>
      </w:r>
      <w:r w:rsidRPr="00084C36">
        <w:rPr>
          <w:rFonts w:eastAsia="Times New Roman"/>
          <w:sz w:val="24"/>
          <w:szCs w:val="24"/>
        </w:rPr>
        <w:t>Р</w:t>
      </w:r>
      <w:r w:rsidRPr="00084C36">
        <w:rPr>
          <w:rFonts w:eastAsia="Times New Roman"/>
          <w:color w:val="000000"/>
          <w:sz w:val="24"/>
          <w:szCs w:val="24"/>
          <w:lang w:eastAsia="ru-RU"/>
        </w:rPr>
        <w:t>асчет процентов выполнения плана по продуктивности, доплат за повышение продуктивности, размеров доплат</w:t>
      </w:r>
      <w:r w:rsidRPr="00084C36">
        <w:rPr>
          <w:sz w:val="24"/>
          <w:szCs w:val="24"/>
        </w:rPr>
        <w:t xml:space="preserve">» </w:t>
      </w:r>
    </w:p>
    <w:tbl>
      <w:tblPr>
        <w:tblW w:w="9639" w:type="dxa"/>
        <w:tblInd w:w="108" w:type="dxa"/>
        <w:tblLayout w:type="fixed"/>
        <w:tblLook w:val="0000" w:firstRow="0" w:lastRow="0" w:firstColumn="0" w:lastColumn="0" w:noHBand="0" w:noVBand="0"/>
      </w:tblPr>
      <w:tblGrid>
        <w:gridCol w:w="709"/>
        <w:gridCol w:w="5670"/>
        <w:gridCol w:w="3260"/>
      </w:tblGrid>
      <w:tr w:rsidR="00332894" w:rsidRPr="00084C36" w:rsidTr="00DF5009">
        <w:trPr>
          <w:trHeight w:val="475"/>
        </w:trPr>
        <w:tc>
          <w:tcPr>
            <w:tcW w:w="709" w:type="dxa"/>
            <w:tcBorders>
              <w:top w:val="single" w:sz="4" w:space="0" w:color="000000"/>
              <w:left w:val="single" w:sz="4" w:space="0" w:color="000000"/>
              <w:bottom w:val="single" w:sz="4" w:space="0" w:color="000000"/>
            </w:tcBorders>
            <w:shd w:val="clear" w:color="auto" w:fill="auto"/>
          </w:tcPr>
          <w:p w:rsidR="00332894" w:rsidRPr="00084C36" w:rsidRDefault="00332894" w:rsidP="00DF5009">
            <w:pPr>
              <w:widowControl w:val="0"/>
              <w:suppressAutoHyphens/>
              <w:spacing w:after="0" w:line="100" w:lineRule="atLeast"/>
              <w:jc w:val="center"/>
              <w:rPr>
                <w:rFonts w:eastAsia="Times New Roman"/>
                <w:b/>
                <w:color w:val="000000"/>
                <w:kern w:val="1"/>
                <w:sz w:val="24"/>
                <w:szCs w:val="24"/>
                <w:lang w:eastAsia="ar-SA"/>
              </w:rPr>
            </w:pPr>
            <w:r w:rsidRPr="00084C36">
              <w:rPr>
                <w:rFonts w:eastAsia="Times New Roman"/>
                <w:b/>
                <w:color w:val="000000"/>
                <w:kern w:val="1"/>
                <w:sz w:val="24"/>
                <w:szCs w:val="24"/>
                <w:lang w:eastAsia="ar-SA"/>
              </w:rPr>
              <w:lastRenderedPageBreak/>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32894" w:rsidRPr="00084C36" w:rsidRDefault="00332894" w:rsidP="00DF5009">
            <w:pPr>
              <w:widowControl w:val="0"/>
              <w:suppressAutoHyphens/>
              <w:spacing w:after="0" w:line="100" w:lineRule="atLeast"/>
              <w:jc w:val="center"/>
              <w:rPr>
                <w:rFonts w:eastAsia="Times New Roman"/>
                <w:b/>
                <w:color w:val="000000"/>
                <w:kern w:val="1"/>
                <w:sz w:val="24"/>
                <w:szCs w:val="24"/>
                <w:lang w:eastAsia="ar-SA"/>
              </w:rPr>
            </w:pPr>
            <w:r w:rsidRPr="00084C36">
              <w:rPr>
                <w:rFonts w:eastAsia="Times New Roman"/>
                <w:b/>
                <w:color w:val="000000"/>
                <w:kern w:val="1"/>
                <w:sz w:val="24"/>
                <w:szCs w:val="24"/>
                <w:lang w:eastAsia="ar-SA"/>
              </w:rPr>
              <w:t>Критерии оценки</w:t>
            </w:r>
          </w:p>
        </w:tc>
        <w:tc>
          <w:tcPr>
            <w:tcW w:w="3260" w:type="dxa"/>
            <w:tcBorders>
              <w:top w:val="single" w:sz="4" w:space="0" w:color="000000"/>
              <w:left w:val="single" w:sz="4" w:space="0" w:color="000000"/>
              <w:bottom w:val="single" w:sz="4" w:space="0" w:color="000000"/>
              <w:right w:val="single" w:sz="4" w:space="0" w:color="000000"/>
            </w:tcBorders>
          </w:tcPr>
          <w:p w:rsidR="00332894" w:rsidRPr="00084C36" w:rsidRDefault="00332894" w:rsidP="00DF5009">
            <w:pPr>
              <w:widowControl w:val="0"/>
              <w:suppressAutoHyphens/>
              <w:spacing w:after="0" w:line="100" w:lineRule="atLeast"/>
              <w:jc w:val="center"/>
              <w:rPr>
                <w:rFonts w:eastAsia="Times New Roman"/>
                <w:b/>
                <w:color w:val="000000"/>
                <w:kern w:val="1"/>
                <w:sz w:val="24"/>
                <w:szCs w:val="24"/>
                <w:lang w:eastAsia="ar-SA"/>
              </w:rPr>
            </w:pPr>
            <w:r w:rsidRPr="00084C36">
              <w:rPr>
                <w:rFonts w:eastAsia="Times New Roman"/>
                <w:b/>
                <w:color w:val="000000"/>
                <w:kern w:val="1"/>
                <w:sz w:val="24"/>
                <w:szCs w:val="24"/>
                <w:lang w:eastAsia="ar-SA"/>
              </w:rPr>
              <w:t>Количество баллов</w:t>
            </w:r>
          </w:p>
        </w:tc>
      </w:tr>
      <w:tr w:rsidR="00332894" w:rsidRPr="00084C36" w:rsidTr="00DF5009">
        <w:trPr>
          <w:trHeight w:val="475"/>
        </w:trPr>
        <w:tc>
          <w:tcPr>
            <w:tcW w:w="709" w:type="dxa"/>
            <w:tcBorders>
              <w:top w:val="single" w:sz="4" w:space="0" w:color="000000"/>
              <w:left w:val="single" w:sz="4" w:space="0" w:color="000000"/>
              <w:bottom w:val="single" w:sz="4" w:space="0" w:color="000000"/>
            </w:tcBorders>
            <w:shd w:val="clear" w:color="auto" w:fill="auto"/>
          </w:tcPr>
          <w:p w:rsidR="00332894" w:rsidRPr="00084C36" w:rsidRDefault="00332894" w:rsidP="00DF5009">
            <w:pPr>
              <w:widowControl w:val="0"/>
              <w:numPr>
                <w:ilvl w:val="0"/>
                <w:numId w:val="8"/>
              </w:numPr>
              <w:suppressAutoHyphens/>
              <w:spacing w:after="0" w:line="100" w:lineRule="atLeast"/>
              <w:ind w:left="0" w:firstLine="0"/>
              <w:contextualSpacing/>
              <w:jc w:val="center"/>
              <w:rPr>
                <w:rFonts w:eastAsia="Times New Roman"/>
                <w:color w:val="000000"/>
                <w:kern w:val="1"/>
                <w:sz w:val="24"/>
                <w:szCs w:val="24"/>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4"/>
                <w:szCs w:val="24"/>
              </w:rPr>
            </w:pPr>
            <w:r w:rsidRPr="00084C36">
              <w:rPr>
                <w:rFonts w:eastAsia="Times New Roman"/>
                <w:sz w:val="24"/>
                <w:szCs w:val="24"/>
              </w:rPr>
              <w:t>Расчет процента выполнения плана продукции</w:t>
            </w:r>
          </w:p>
        </w:tc>
        <w:tc>
          <w:tcPr>
            <w:tcW w:w="3260" w:type="dxa"/>
            <w:tcBorders>
              <w:top w:val="single" w:sz="4" w:space="0" w:color="000000"/>
              <w:left w:val="single" w:sz="4" w:space="0" w:color="000000"/>
              <w:bottom w:val="single" w:sz="4" w:space="0" w:color="000000"/>
              <w:right w:val="single" w:sz="4" w:space="0" w:color="000000"/>
            </w:tcBorders>
          </w:tcPr>
          <w:p w:rsidR="00332894" w:rsidRPr="00084C36" w:rsidRDefault="00332894" w:rsidP="00DF5009">
            <w:pPr>
              <w:tabs>
                <w:tab w:val="left" w:pos="567"/>
                <w:tab w:val="left" w:pos="709"/>
                <w:tab w:val="left" w:pos="1134"/>
              </w:tabs>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t>0-1</w:t>
            </w:r>
          </w:p>
        </w:tc>
      </w:tr>
      <w:tr w:rsidR="00332894" w:rsidRPr="00084C36" w:rsidTr="00DF5009">
        <w:trPr>
          <w:trHeight w:val="475"/>
        </w:trPr>
        <w:tc>
          <w:tcPr>
            <w:tcW w:w="709" w:type="dxa"/>
            <w:tcBorders>
              <w:top w:val="single" w:sz="4" w:space="0" w:color="000000"/>
              <w:left w:val="single" w:sz="4" w:space="0" w:color="000000"/>
              <w:bottom w:val="single" w:sz="4" w:space="0" w:color="000000"/>
            </w:tcBorders>
            <w:shd w:val="clear" w:color="auto" w:fill="auto"/>
          </w:tcPr>
          <w:p w:rsidR="00332894" w:rsidRPr="00084C36" w:rsidRDefault="00332894" w:rsidP="00DF5009">
            <w:pPr>
              <w:widowControl w:val="0"/>
              <w:numPr>
                <w:ilvl w:val="0"/>
                <w:numId w:val="8"/>
              </w:numPr>
              <w:suppressAutoHyphens/>
              <w:spacing w:after="0" w:line="100" w:lineRule="atLeast"/>
              <w:ind w:left="0" w:firstLine="0"/>
              <w:contextualSpacing/>
              <w:jc w:val="center"/>
              <w:rPr>
                <w:rFonts w:eastAsia="Times New Roman"/>
                <w:color w:val="000000"/>
                <w:kern w:val="1"/>
                <w:sz w:val="24"/>
                <w:szCs w:val="24"/>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4"/>
                <w:szCs w:val="24"/>
              </w:rPr>
            </w:pPr>
            <w:r w:rsidRPr="00084C36">
              <w:rPr>
                <w:rFonts w:eastAsia="Times New Roman"/>
                <w:sz w:val="24"/>
                <w:szCs w:val="24"/>
              </w:rPr>
              <w:t>Расчет процента выполнения плана продуктивности</w:t>
            </w:r>
          </w:p>
        </w:tc>
        <w:tc>
          <w:tcPr>
            <w:tcW w:w="3260" w:type="dxa"/>
            <w:tcBorders>
              <w:top w:val="single" w:sz="4" w:space="0" w:color="000000"/>
              <w:left w:val="single" w:sz="4" w:space="0" w:color="000000"/>
              <w:bottom w:val="single" w:sz="4" w:space="0" w:color="000000"/>
              <w:right w:val="single" w:sz="4" w:space="0" w:color="000000"/>
            </w:tcBorders>
          </w:tcPr>
          <w:p w:rsidR="00332894" w:rsidRPr="00084C36" w:rsidRDefault="00332894" w:rsidP="00DF5009">
            <w:pPr>
              <w:tabs>
                <w:tab w:val="left" w:pos="567"/>
                <w:tab w:val="left" w:pos="709"/>
                <w:tab w:val="left" w:pos="1134"/>
              </w:tabs>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t>0-1</w:t>
            </w:r>
          </w:p>
        </w:tc>
      </w:tr>
      <w:tr w:rsidR="00332894" w:rsidRPr="00084C36" w:rsidTr="00DF5009">
        <w:trPr>
          <w:trHeight w:val="475"/>
        </w:trPr>
        <w:tc>
          <w:tcPr>
            <w:tcW w:w="709" w:type="dxa"/>
            <w:tcBorders>
              <w:top w:val="single" w:sz="4" w:space="0" w:color="000000"/>
              <w:left w:val="single" w:sz="4" w:space="0" w:color="000000"/>
              <w:bottom w:val="single" w:sz="4" w:space="0" w:color="000000"/>
            </w:tcBorders>
            <w:shd w:val="clear" w:color="auto" w:fill="auto"/>
          </w:tcPr>
          <w:p w:rsidR="00332894" w:rsidRPr="00084C36" w:rsidRDefault="00332894" w:rsidP="00DF5009">
            <w:pPr>
              <w:widowControl w:val="0"/>
              <w:numPr>
                <w:ilvl w:val="0"/>
                <w:numId w:val="8"/>
              </w:numPr>
              <w:suppressAutoHyphens/>
              <w:spacing w:after="0" w:line="100" w:lineRule="atLeast"/>
              <w:ind w:left="0" w:firstLine="0"/>
              <w:contextualSpacing/>
              <w:jc w:val="center"/>
              <w:rPr>
                <w:rFonts w:eastAsia="Times New Roman"/>
                <w:color w:val="000000"/>
                <w:kern w:val="1"/>
                <w:sz w:val="24"/>
                <w:szCs w:val="24"/>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4"/>
                <w:szCs w:val="24"/>
              </w:rPr>
            </w:pPr>
            <w:r w:rsidRPr="00084C36">
              <w:rPr>
                <w:rFonts w:eastAsia="Times New Roman"/>
                <w:sz w:val="24"/>
                <w:szCs w:val="24"/>
              </w:rPr>
              <w:t>Расчёт процента доплаты за повышение продуктивности</w:t>
            </w:r>
          </w:p>
        </w:tc>
        <w:tc>
          <w:tcPr>
            <w:tcW w:w="3260" w:type="dxa"/>
            <w:tcBorders>
              <w:top w:val="single" w:sz="4" w:space="0" w:color="000000"/>
              <w:left w:val="single" w:sz="4" w:space="0" w:color="000000"/>
              <w:bottom w:val="single" w:sz="4" w:space="0" w:color="000000"/>
              <w:right w:val="single" w:sz="4" w:space="0" w:color="000000"/>
            </w:tcBorders>
          </w:tcPr>
          <w:p w:rsidR="00332894" w:rsidRPr="00084C36" w:rsidRDefault="00332894" w:rsidP="00DF5009">
            <w:pPr>
              <w:tabs>
                <w:tab w:val="left" w:pos="567"/>
                <w:tab w:val="left" w:pos="709"/>
                <w:tab w:val="left" w:pos="1134"/>
              </w:tabs>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t>0-1</w:t>
            </w:r>
          </w:p>
        </w:tc>
      </w:tr>
      <w:tr w:rsidR="00332894" w:rsidRPr="00084C36" w:rsidTr="00DF5009">
        <w:trPr>
          <w:trHeight w:val="475"/>
        </w:trPr>
        <w:tc>
          <w:tcPr>
            <w:tcW w:w="709" w:type="dxa"/>
            <w:tcBorders>
              <w:top w:val="single" w:sz="4" w:space="0" w:color="000000"/>
              <w:left w:val="single" w:sz="4" w:space="0" w:color="000000"/>
              <w:bottom w:val="single" w:sz="4" w:space="0" w:color="000000"/>
            </w:tcBorders>
            <w:shd w:val="clear" w:color="auto" w:fill="auto"/>
          </w:tcPr>
          <w:p w:rsidR="00332894" w:rsidRPr="00084C36" w:rsidRDefault="00332894" w:rsidP="00DF5009">
            <w:pPr>
              <w:widowControl w:val="0"/>
              <w:numPr>
                <w:ilvl w:val="0"/>
                <w:numId w:val="8"/>
              </w:numPr>
              <w:suppressAutoHyphens/>
              <w:spacing w:after="0" w:line="100" w:lineRule="atLeast"/>
              <w:ind w:left="0" w:firstLine="0"/>
              <w:contextualSpacing/>
              <w:jc w:val="center"/>
              <w:rPr>
                <w:rFonts w:eastAsia="Times New Roman"/>
                <w:color w:val="000000"/>
                <w:kern w:val="1"/>
                <w:sz w:val="24"/>
                <w:szCs w:val="24"/>
                <w:lang w:eastAsia="ar-SA"/>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4"/>
                <w:szCs w:val="24"/>
              </w:rPr>
            </w:pPr>
            <w:r w:rsidRPr="00084C36">
              <w:rPr>
                <w:rFonts w:eastAsia="Times New Roman"/>
                <w:sz w:val="24"/>
                <w:szCs w:val="24"/>
              </w:rPr>
              <w:t>Расчёт размера доплаты</w:t>
            </w:r>
          </w:p>
        </w:tc>
        <w:tc>
          <w:tcPr>
            <w:tcW w:w="3260" w:type="dxa"/>
            <w:tcBorders>
              <w:top w:val="single" w:sz="4" w:space="0" w:color="000000"/>
              <w:left w:val="single" w:sz="4" w:space="0" w:color="000000"/>
              <w:bottom w:val="single" w:sz="4" w:space="0" w:color="000000"/>
              <w:right w:val="single" w:sz="4" w:space="0" w:color="000000"/>
            </w:tcBorders>
          </w:tcPr>
          <w:p w:rsidR="00332894" w:rsidRPr="00084C36" w:rsidRDefault="00332894" w:rsidP="00DF5009">
            <w:pPr>
              <w:tabs>
                <w:tab w:val="left" w:pos="567"/>
                <w:tab w:val="left" w:pos="709"/>
                <w:tab w:val="left" w:pos="1134"/>
              </w:tabs>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t>0-2</w:t>
            </w:r>
          </w:p>
        </w:tc>
      </w:tr>
    </w:tbl>
    <w:p w:rsidR="00332894" w:rsidRPr="00084C36" w:rsidRDefault="00332894" w:rsidP="00332894">
      <w:pPr>
        <w:spacing w:after="0" w:line="360" w:lineRule="auto"/>
        <w:ind w:firstLine="709"/>
        <w:jc w:val="both"/>
        <w:rPr>
          <w:sz w:val="24"/>
          <w:szCs w:val="24"/>
        </w:rPr>
      </w:pP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По каждому из критериев «</w:t>
      </w:r>
      <w:r w:rsidRPr="00084C36">
        <w:rPr>
          <w:sz w:val="24"/>
          <w:szCs w:val="24"/>
        </w:rPr>
        <w:t>Расчет процента выполнения плана продукции</w:t>
      </w:r>
      <w:r w:rsidRPr="00084C36">
        <w:rPr>
          <w:rFonts w:eastAsia="Times New Roman"/>
          <w:sz w:val="24"/>
          <w:szCs w:val="24"/>
        </w:rPr>
        <w:t>», «Расчет процента выполнения плана продуктивности», «Расчёт процента доплаты за повышение продуктивности»</w:t>
      </w:r>
      <w:r w:rsidR="00270158">
        <w:rPr>
          <w:rFonts w:eastAsia="Times New Roman"/>
          <w:sz w:val="24"/>
          <w:szCs w:val="24"/>
        </w:rPr>
        <w:t xml:space="preserve"> </w:t>
      </w:r>
      <w:r w:rsidRPr="00084C36">
        <w:rPr>
          <w:rFonts w:eastAsia="Times New Roman"/>
          <w:sz w:val="24"/>
          <w:szCs w:val="24"/>
        </w:rPr>
        <w:t>ставится:</w:t>
      </w:r>
    </w:p>
    <w:p w:rsidR="00332894" w:rsidRPr="00084C36" w:rsidRDefault="00332894" w:rsidP="00332894">
      <w:pPr>
        <w:spacing w:after="0" w:line="360" w:lineRule="auto"/>
        <w:ind w:firstLine="709"/>
        <w:jc w:val="both"/>
        <w:rPr>
          <w:rFonts w:eastAsia="Times New Roman"/>
          <w:sz w:val="24"/>
          <w:szCs w:val="24"/>
        </w:rPr>
      </w:pPr>
      <w:r w:rsidRPr="00084C36">
        <w:rPr>
          <w:rFonts w:eastAsia="Times New Roman"/>
          <w:sz w:val="24"/>
          <w:szCs w:val="24"/>
        </w:rPr>
        <w:t>1 балл – этап задания выполнен полностью, расчеты выполнены верно;</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0 баллов – этап задания не выполнен, расчеты выполнены неверно.</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По критерию «Расчёт размера доплаты»</w:t>
      </w:r>
      <w:r w:rsidR="00270158">
        <w:rPr>
          <w:rFonts w:eastAsia="Times New Roman"/>
          <w:sz w:val="24"/>
          <w:szCs w:val="24"/>
        </w:rPr>
        <w:t xml:space="preserve"> </w:t>
      </w:r>
      <w:r w:rsidRPr="00084C36">
        <w:rPr>
          <w:rFonts w:eastAsia="Times New Roman"/>
          <w:sz w:val="24"/>
          <w:szCs w:val="24"/>
        </w:rPr>
        <w:t>ставится:</w:t>
      </w:r>
    </w:p>
    <w:p w:rsidR="00332894" w:rsidRPr="00084C36" w:rsidRDefault="00332894" w:rsidP="00332894">
      <w:pPr>
        <w:spacing w:after="0" w:line="360" w:lineRule="auto"/>
        <w:ind w:firstLine="709"/>
        <w:jc w:val="both"/>
        <w:rPr>
          <w:rFonts w:eastAsia="Times New Roman"/>
          <w:sz w:val="24"/>
          <w:szCs w:val="24"/>
        </w:rPr>
      </w:pPr>
      <w:r w:rsidRPr="00084C36">
        <w:rPr>
          <w:rFonts w:eastAsia="Times New Roman"/>
          <w:sz w:val="24"/>
          <w:szCs w:val="24"/>
        </w:rPr>
        <w:t xml:space="preserve">2 балла – этап задания выполнен полностью, расчеты размеров доплат </w:t>
      </w:r>
      <w:proofErr w:type="gramStart"/>
      <w:r w:rsidRPr="00084C36">
        <w:rPr>
          <w:rFonts w:eastAsia="Times New Roman"/>
          <w:sz w:val="24"/>
          <w:szCs w:val="24"/>
        </w:rPr>
        <w:t>выполнены</w:t>
      </w:r>
      <w:proofErr w:type="gramEnd"/>
      <w:r w:rsidRPr="00084C36">
        <w:rPr>
          <w:rFonts w:eastAsia="Times New Roman"/>
          <w:sz w:val="24"/>
          <w:szCs w:val="24"/>
        </w:rPr>
        <w:t xml:space="preserve"> верно, единицы измерения доплат указаны в соответствии с условием задачи;</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1 балл – этап задания выполнен частично, расчеты доплат </w:t>
      </w:r>
      <w:proofErr w:type="gramStart"/>
      <w:r w:rsidRPr="00084C36">
        <w:rPr>
          <w:rFonts w:eastAsia="Times New Roman"/>
          <w:sz w:val="24"/>
          <w:szCs w:val="24"/>
        </w:rPr>
        <w:t>выполнены</w:t>
      </w:r>
      <w:proofErr w:type="gramEnd"/>
      <w:r w:rsidRPr="00084C36">
        <w:rPr>
          <w:rFonts w:eastAsia="Times New Roman"/>
          <w:sz w:val="24"/>
          <w:szCs w:val="24"/>
        </w:rPr>
        <w:t xml:space="preserve"> верно, допущена ошибка в единицах измерения доплат.</w:t>
      </w:r>
    </w:p>
    <w:p w:rsidR="00332894" w:rsidRPr="00084C36" w:rsidRDefault="00332894" w:rsidP="00332894">
      <w:pPr>
        <w:tabs>
          <w:tab w:val="left" w:pos="1134"/>
        </w:tabs>
        <w:spacing w:after="0" w:line="360" w:lineRule="auto"/>
        <w:ind w:firstLine="709"/>
        <w:jc w:val="both"/>
        <w:rPr>
          <w:sz w:val="24"/>
          <w:szCs w:val="24"/>
        </w:rPr>
      </w:pPr>
      <w:r w:rsidRPr="00084C36">
        <w:rPr>
          <w:rFonts w:eastAsia="Times New Roman"/>
          <w:sz w:val="24"/>
          <w:szCs w:val="24"/>
        </w:rPr>
        <w:t>0 баллов – этап задания не выполнен, расчеты выполнены неверно.</w:t>
      </w:r>
    </w:p>
    <w:p w:rsidR="00332894" w:rsidRPr="00084C36" w:rsidRDefault="00332894" w:rsidP="00332894">
      <w:pPr>
        <w:spacing w:after="0"/>
        <w:jc w:val="right"/>
        <w:rPr>
          <w:sz w:val="24"/>
          <w:szCs w:val="24"/>
        </w:rPr>
      </w:pPr>
      <w:r w:rsidRPr="00084C36">
        <w:rPr>
          <w:sz w:val="24"/>
          <w:szCs w:val="24"/>
        </w:rPr>
        <w:t>Таблица 6</w:t>
      </w:r>
    </w:p>
    <w:p w:rsidR="00332894" w:rsidRPr="00084C36" w:rsidRDefault="00332894" w:rsidP="00332894">
      <w:pPr>
        <w:spacing w:after="0"/>
        <w:jc w:val="center"/>
        <w:rPr>
          <w:sz w:val="24"/>
          <w:szCs w:val="24"/>
        </w:rPr>
      </w:pPr>
      <w:r w:rsidRPr="00084C36">
        <w:rPr>
          <w:sz w:val="24"/>
          <w:szCs w:val="24"/>
        </w:rPr>
        <w:t xml:space="preserve">Критерии оценки 2 задачи </w:t>
      </w:r>
    </w:p>
    <w:p w:rsidR="00332894" w:rsidRPr="00084C36" w:rsidRDefault="00332894" w:rsidP="00332894">
      <w:pPr>
        <w:spacing w:after="0"/>
        <w:jc w:val="center"/>
        <w:rPr>
          <w:sz w:val="24"/>
          <w:szCs w:val="24"/>
        </w:rPr>
      </w:pPr>
      <w:r w:rsidRPr="00084C36">
        <w:rPr>
          <w:sz w:val="24"/>
          <w:szCs w:val="24"/>
        </w:rPr>
        <w:t>«</w:t>
      </w:r>
      <w:r w:rsidRPr="00084C36">
        <w:rPr>
          <w:rFonts w:eastAsia="Times New Roman"/>
          <w:sz w:val="24"/>
          <w:szCs w:val="24"/>
        </w:rPr>
        <w:t>Оформление</w:t>
      </w:r>
      <w:r w:rsidRPr="00084C36">
        <w:rPr>
          <w:rFonts w:eastAsia="Times New Roman"/>
          <w:color w:val="000000"/>
          <w:sz w:val="24"/>
          <w:szCs w:val="24"/>
          <w:lang w:eastAsia="ru-RU"/>
        </w:rPr>
        <w:t xml:space="preserve"> служебной записки о</w:t>
      </w:r>
      <w:r w:rsidRPr="00084C36">
        <w:rPr>
          <w:rFonts w:eastAsia="Times New Roman"/>
          <w:sz w:val="24"/>
          <w:szCs w:val="24"/>
          <w:lang w:eastAsia="ru-RU"/>
        </w:rPr>
        <w:t xml:space="preserve"> необходимости доплат сотруднику</w:t>
      </w:r>
      <w:r w:rsidRPr="00084C36">
        <w:rPr>
          <w:rFonts w:eastAsia="Times New Roman"/>
          <w:color w:val="000000"/>
          <w:sz w:val="24"/>
          <w:szCs w:val="24"/>
          <w:lang w:eastAsia="ru-RU"/>
        </w:rPr>
        <w:t xml:space="preserve"> за выполнение нормированного задания, созданной при помощи компьютерной программы </w:t>
      </w:r>
      <w:proofErr w:type="spellStart"/>
      <w:r w:rsidRPr="00084C36">
        <w:rPr>
          <w:rFonts w:eastAsia="Times New Roman"/>
          <w:color w:val="000000"/>
          <w:sz w:val="24"/>
          <w:szCs w:val="24"/>
          <w:lang w:val="en-US" w:eastAsia="ru-RU"/>
        </w:rPr>
        <w:t>MicrosoftWord</w:t>
      </w:r>
      <w:proofErr w:type="spellEnd"/>
      <w:r w:rsidRPr="00084C36">
        <w:rPr>
          <w:sz w:val="24"/>
          <w:szCs w:val="24"/>
        </w:rPr>
        <w:t xml:space="preserve">» </w:t>
      </w:r>
    </w:p>
    <w:p w:rsidR="00332894" w:rsidRPr="00084C36" w:rsidRDefault="00332894" w:rsidP="00332894">
      <w:pPr>
        <w:spacing w:after="0"/>
        <w:jc w:val="cente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237"/>
        <w:gridCol w:w="2551"/>
      </w:tblGrid>
      <w:tr w:rsidR="00332894" w:rsidRPr="00084C36" w:rsidTr="00DF5009">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332894" w:rsidRPr="00084C36" w:rsidRDefault="00332894" w:rsidP="00DF5009">
            <w:pPr>
              <w:tabs>
                <w:tab w:val="left" w:pos="567"/>
                <w:tab w:val="left" w:pos="709"/>
                <w:tab w:val="left" w:pos="1134"/>
              </w:tabs>
              <w:spacing w:after="0" w:line="360" w:lineRule="auto"/>
              <w:jc w:val="center"/>
              <w:rPr>
                <w:rFonts w:eastAsia="Times New Roman"/>
                <w:b/>
                <w:sz w:val="24"/>
                <w:szCs w:val="24"/>
              </w:rPr>
            </w:pPr>
            <w:r w:rsidRPr="00084C36">
              <w:rPr>
                <w:rFonts w:eastAsia="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hideMark/>
          </w:tcPr>
          <w:p w:rsidR="00332894" w:rsidRPr="00084C36" w:rsidRDefault="00332894" w:rsidP="00DF5009">
            <w:pPr>
              <w:tabs>
                <w:tab w:val="left" w:pos="567"/>
                <w:tab w:val="left" w:pos="709"/>
                <w:tab w:val="left" w:pos="1134"/>
              </w:tabs>
              <w:spacing w:after="0" w:line="360" w:lineRule="auto"/>
              <w:jc w:val="center"/>
              <w:rPr>
                <w:rFonts w:eastAsia="Times New Roman"/>
                <w:b/>
                <w:sz w:val="24"/>
                <w:szCs w:val="24"/>
                <w:lang w:eastAsia="ru-RU"/>
              </w:rPr>
            </w:pPr>
            <w:r w:rsidRPr="00084C36">
              <w:rPr>
                <w:rFonts w:eastAsia="Times New Roman"/>
                <w:b/>
                <w:sz w:val="24"/>
                <w:szCs w:val="24"/>
                <w:lang w:eastAsia="ru-RU"/>
              </w:rPr>
              <w:t>Критерии оценки</w:t>
            </w:r>
          </w:p>
        </w:tc>
        <w:tc>
          <w:tcPr>
            <w:tcW w:w="2551" w:type="dxa"/>
            <w:tcBorders>
              <w:top w:val="single" w:sz="4" w:space="0" w:color="000000"/>
              <w:left w:val="single" w:sz="4" w:space="0" w:color="000000"/>
              <w:bottom w:val="single" w:sz="4" w:space="0" w:color="000000"/>
              <w:right w:val="single" w:sz="4" w:space="0" w:color="000000"/>
            </w:tcBorders>
          </w:tcPr>
          <w:p w:rsidR="00332894" w:rsidRPr="00084C36" w:rsidRDefault="00332894" w:rsidP="00DF5009">
            <w:pPr>
              <w:tabs>
                <w:tab w:val="left" w:pos="567"/>
                <w:tab w:val="left" w:pos="709"/>
                <w:tab w:val="left" w:pos="1134"/>
              </w:tabs>
              <w:spacing w:after="0" w:line="360" w:lineRule="auto"/>
              <w:jc w:val="center"/>
              <w:rPr>
                <w:rFonts w:eastAsia="Times New Roman"/>
                <w:b/>
                <w:color w:val="000000"/>
                <w:sz w:val="24"/>
                <w:szCs w:val="24"/>
                <w:lang w:eastAsia="ru-RU"/>
              </w:rPr>
            </w:pPr>
            <w:r w:rsidRPr="00084C36">
              <w:rPr>
                <w:rFonts w:eastAsia="Times New Roman"/>
                <w:b/>
                <w:color w:val="000000"/>
                <w:sz w:val="24"/>
                <w:szCs w:val="24"/>
                <w:lang w:eastAsia="ru-RU"/>
              </w:rPr>
              <w:t>Количество баллов</w:t>
            </w:r>
          </w:p>
        </w:tc>
      </w:tr>
      <w:tr w:rsidR="00332894" w:rsidRPr="00084C36" w:rsidTr="00DF5009">
        <w:trPr>
          <w:trHeight w:val="238"/>
        </w:trPr>
        <w:tc>
          <w:tcPr>
            <w:tcW w:w="851" w:type="dxa"/>
            <w:tcBorders>
              <w:top w:val="single" w:sz="4" w:space="0" w:color="000000"/>
              <w:left w:val="single" w:sz="4" w:space="0" w:color="000000"/>
              <w:bottom w:val="single" w:sz="4" w:space="0" w:color="auto"/>
              <w:right w:val="single" w:sz="4" w:space="0" w:color="000000"/>
            </w:tcBorders>
            <w:hideMark/>
          </w:tcPr>
          <w:p w:rsidR="00332894" w:rsidRPr="00084C36" w:rsidRDefault="00332894" w:rsidP="00DF5009">
            <w:pPr>
              <w:numPr>
                <w:ilvl w:val="0"/>
                <w:numId w:val="9"/>
              </w:numPr>
              <w:tabs>
                <w:tab w:val="left" w:pos="567"/>
                <w:tab w:val="left" w:pos="709"/>
                <w:tab w:val="left" w:pos="1134"/>
              </w:tabs>
              <w:spacing w:after="0" w:line="360" w:lineRule="auto"/>
              <w:contextualSpacing/>
              <w:jc w:val="both"/>
              <w:rPr>
                <w:rFonts w:eastAsia="Times New Roman"/>
                <w:sz w:val="24"/>
                <w:szCs w:val="24"/>
              </w:rPr>
            </w:pPr>
          </w:p>
        </w:tc>
        <w:tc>
          <w:tcPr>
            <w:tcW w:w="6237" w:type="dxa"/>
            <w:tcBorders>
              <w:top w:val="single" w:sz="4" w:space="0" w:color="000000"/>
              <w:left w:val="single" w:sz="4" w:space="0" w:color="000000"/>
              <w:bottom w:val="single" w:sz="4" w:space="0" w:color="auto"/>
              <w:right w:val="single" w:sz="4" w:space="0" w:color="000000"/>
            </w:tcBorders>
            <w:hideMark/>
          </w:tcPr>
          <w:p w:rsidR="00332894" w:rsidRPr="00084C36" w:rsidRDefault="00332894" w:rsidP="00DF5009">
            <w:pPr>
              <w:tabs>
                <w:tab w:val="left" w:pos="567"/>
                <w:tab w:val="left" w:pos="709"/>
                <w:tab w:val="left" w:pos="1134"/>
              </w:tabs>
              <w:spacing w:after="0" w:line="360" w:lineRule="auto"/>
              <w:rPr>
                <w:rFonts w:eastAsia="Times New Roman"/>
                <w:i/>
                <w:color w:val="000000"/>
                <w:sz w:val="24"/>
                <w:szCs w:val="24"/>
                <w:lang w:eastAsia="ru-RU"/>
              </w:rPr>
            </w:pPr>
            <w:r w:rsidRPr="00084C36">
              <w:rPr>
                <w:rFonts w:eastAsia="Times New Roman"/>
                <w:b/>
                <w:i/>
                <w:sz w:val="24"/>
                <w:szCs w:val="24"/>
                <w:lang w:eastAsia="ru-RU"/>
              </w:rPr>
              <w:t>Наличие реквизитов:</w:t>
            </w:r>
          </w:p>
        </w:tc>
        <w:tc>
          <w:tcPr>
            <w:tcW w:w="2551" w:type="dxa"/>
            <w:tcBorders>
              <w:top w:val="single" w:sz="4" w:space="0" w:color="000000"/>
              <w:left w:val="single" w:sz="4" w:space="0" w:color="000000"/>
              <w:bottom w:val="single" w:sz="4" w:space="0" w:color="auto"/>
              <w:right w:val="single" w:sz="4" w:space="0" w:color="000000"/>
            </w:tcBorders>
          </w:tcPr>
          <w:p w:rsidR="00332894" w:rsidRPr="00084C36" w:rsidRDefault="00332894" w:rsidP="00DF5009">
            <w:pPr>
              <w:tabs>
                <w:tab w:val="left" w:pos="567"/>
                <w:tab w:val="left" w:pos="709"/>
                <w:tab w:val="left" w:pos="1134"/>
              </w:tabs>
              <w:spacing w:after="0" w:line="360" w:lineRule="auto"/>
              <w:jc w:val="center"/>
              <w:rPr>
                <w:rFonts w:eastAsia="Times New Roman"/>
                <w:b/>
                <w:i/>
                <w:color w:val="000000"/>
                <w:sz w:val="24"/>
                <w:szCs w:val="24"/>
                <w:lang w:eastAsia="ru-RU"/>
              </w:rPr>
            </w:pPr>
            <w:r w:rsidRPr="00084C36">
              <w:rPr>
                <w:rFonts w:eastAsia="Times New Roman"/>
                <w:b/>
                <w:i/>
                <w:color w:val="000000"/>
                <w:sz w:val="24"/>
                <w:szCs w:val="24"/>
                <w:lang w:eastAsia="ru-RU"/>
              </w:rPr>
              <w:t>0-1,2</w:t>
            </w:r>
          </w:p>
        </w:tc>
      </w:tr>
      <w:tr w:rsidR="00332894" w:rsidRPr="00084C36" w:rsidTr="00DF5009">
        <w:trPr>
          <w:trHeight w:val="2655"/>
        </w:trPr>
        <w:tc>
          <w:tcPr>
            <w:tcW w:w="851" w:type="dxa"/>
            <w:tcBorders>
              <w:top w:val="single" w:sz="4" w:space="0" w:color="auto"/>
              <w:left w:val="single" w:sz="4" w:space="0" w:color="000000"/>
              <w:bottom w:val="single" w:sz="4" w:space="0" w:color="000000"/>
              <w:right w:val="single" w:sz="4" w:space="0" w:color="000000"/>
            </w:tcBorders>
          </w:tcPr>
          <w:p w:rsidR="00332894" w:rsidRPr="00084C36" w:rsidRDefault="00332894" w:rsidP="00DF5009">
            <w:pPr>
              <w:tabs>
                <w:tab w:val="left" w:pos="567"/>
                <w:tab w:val="left" w:pos="709"/>
                <w:tab w:val="left" w:pos="1134"/>
              </w:tabs>
              <w:spacing w:after="0" w:line="360" w:lineRule="auto"/>
              <w:ind w:left="720"/>
              <w:rPr>
                <w:rFonts w:eastAsia="Times New Roman"/>
                <w:sz w:val="24"/>
                <w:szCs w:val="24"/>
              </w:rPr>
            </w:pPr>
          </w:p>
        </w:tc>
        <w:tc>
          <w:tcPr>
            <w:tcW w:w="6237" w:type="dxa"/>
            <w:tcBorders>
              <w:top w:val="single" w:sz="4" w:space="0" w:color="auto"/>
              <w:left w:val="single" w:sz="4" w:space="0" w:color="000000"/>
              <w:bottom w:val="single" w:sz="4" w:space="0" w:color="000000"/>
              <w:right w:val="single" w:sz="4" w:space="0" w:color="000000"/>
            </w:tcBorders>
          </w:tcPr>
          <w:p w:rsidR="00332894" w:rsidRPr="00084C36" w:rsidRDefault="00332894" w:rsidP="00DF5009">
            <w:pPr>
              <w:tabs>
                <w:tab w:val="left" w:pos="567"/>
                <w:tab w:val="left" w:pos="709"/>
                <w:tab w:val="left" w:pos="1134"/>
              </w:tabs>
              <w:spacing w:after="0" w:line="360" w:lineRule="auto"/>
              <w:rPr>
                <w:rFonts w:eastAsia="Times New Roman"/>
                <w:sz w:val="24"/>
                <w:szCs w:val="24"/>
                <w:lang w:eastAsia="ru-RU"/>
              </w:rPr>
            </w:pPr>
            <w:r w:rsidRPr="00084C36">
              <w:rPr>
                <w:rFonts w:eastAsia="Times New Roman"/>
                <w:sz w:val="24"/>
                <w:szCs w:val="24"/>
                <w:lang w:eastAsia="ru-RU"/>
              </w:rPr>
              <w:t>- адресат</w:t>
            </w:r>
          </w:p>
          <w:p w:rsidR="00332894" w:rsidRPr="00084C36" w:rsidRDefault="00332894" w:rsidP="00DF5009">
            <w:pPr>
              <w:tabs>
                <w:tab w:val="left" w:pos="567"/>
                <w:tab w:val="left" w:pos="709"/>
                <w:tab w:val="left" w:pos="1134"/>
              </w:tabs>
              <w:spacing w:after="0" w:line="360" w:lineRule="auto"/>
              <w:rPr>
                <w:rFonts w:eastAsia="Times New Roman"/>
                <w:sz w:val="24"/>
                <w:szCs w:val="24"/>
                <w:lang w:eastAsia="ru-RU"/>
              </w:rPr>
            </w:pPr>
            <w:r w:rsidRPr="00084C36">
              <w:rPr>
                <w:rFonts w:eastAsia="Times New Roman"/>
                <w:sz w:val="24"/>
                <w:szCs w:val="24"/>
                <w:lang w:eastAsia="ru-RU"/>
              </w:rPr>
              <w:t>- Информация об авторе документа</w:t>
            </w:r>
          </w:p>
          <w:p w:rsidR="00332894" w:rsidRPr="00084C36" w:rsidRDefault="00332894" w:rsidP="00DF5009">
            <w:pPr>
              <w:tabs>
                <w:tab w:val="left" w:pos="567"/>
                <w:tab w:val="left" w:pos="709"/>
                <w:tab w:val="left" w:pos="1134"/>
              </w:tabs>
              <w:spacing w:after="0" w:line="360" w:lineRule="auto"/>
              <w:rPr>
                <w:rFonts w:eastAsia="Times New Roman"/>
                <w:sz w:val="24"/>
                <w:szCs w:val="24"/>
                <w:lang w:eastAsia="ru-RU"/>
              </w:rPr>
            </w:pPr>
            <w:r w:rsidRPr="00084C36">
              <w:rPr>
                <w:rFonts w:eastAsia="Times New Roman"/>
                <w:sz w:val="24"/>
                <w:szCs w:val="24"/>
                <w:lang w:eastAsia="ru-RU"/>
              </w:rPr>
              <w:t>- Наименование документа</w:t>
            </w:r>
          </w:p>
          <w:p w:rsidR="00332894" w:rsidRPr="00084C36" w:rsidRDefault="00332894" w:rsidP="00DF5009">
            <w:pPr>
              <w:tabs>
                <w:tab w:val="left" w:pos="567"/>
                <w:tab w:val="left" w:pos="709"/>
                <w:tab w:val="left" w:pos="1134"/>
              </w:tabs>
              <w:spacing w:after="0" w:line="360" w:lineRule="auto"/>
              <w:rPr>
                <w:rFonts w:eastAsia="Times New Roman"/>
                <w:sz w:val="24"/>
                <w:szCs w:val="24"/>
                <w:lang w:eastAsia="ru-RU"/>
              </w:rPr>
            </w:pPr>
            <w:r w:rsidRPr="00084C36">
              <w:rPr>
                <w:rFonts w:eastAsia="Times New Roman"/>
                <w:color w:val="000000"/>
                <w:sz w:val="24"/>
                <w:szCs w:val="24"/>
                <w:lang w:eastAsia="ru-RU"/>
              </w:rPr>
              <w:t xml:space="preserve">- </w:t>
            </w:r>
            <w:r w:rsidRPr="00084C36">
              <w:rPr>
                <w:rFonts w:eastAsia="Times New Roman"/>
                <w:sz w:val="24"/>
                <w:szCs w:val="24"/>
                <w:lang w:eastAsia="ru-RU"/>
              </w:rPr>
              <w:t>Заголовок к тексту</w:t>
            </w:r>
          </w:p>
          <w:p w:rsidR="00332894" w:rsidRPr="00084C36" w:rsidRDefault="00332894" w:rsidP="00DF5009">
            <w:pPr>
              <w:tabs>
                <w:tab w:val="left" w:pos="567"/>
                <w:tab w:val="left" w:pos="709"/>
                <w:tab w:val="left" w:pos="1134"/>
              </w:tabs>
              <w:spacing w:after="0" w:line="360" w:lineRule="auto"/>
              <w:rPr>
                <w:rFonts w:eastAsia="Times New Roman"/>
                <w:sz w:val="24"/>
                <w:szCs w:val="24"/>
                <w:lang w:eastAsia="ru-RU"/>
              </w:rPr>
            </w:pPr>
            <w:r w:rsidRPr="00084C36">
              <w:rPr>
                <w:rFonts w:eastAsia="Times New Roman"/>
                <w:sz w:val="24"/>
                <w:szCs w:val="24"/>
                <w:lang w:eastAsia="ru-RU"/>
              </w:rPr>
              <w:t>- Дата документа</w:t>
            </w:r>
          </w:p>
          <w:p w:rsidR="00332894" w:rsidRPr="00084C36" w:rsidRDefault="00332894" w:rsidP="00DF5009">
            <w:pPr>
              <w:tabs>
                <w:tab w:val="left" w:pos="567"/>
                <w:tab w:val="left" w:pos="709"/>
                <w:tab w:val="left" w:pos="1134"/>
              </w:tabs>
              <w:spacing w:after="0" w:line="360" w:lineRule="auto"/>
              <w:rPr>
                <w:rFonts w:eastAsia="Times New Roman"/>
                <w:b/>
                <w:sz w:val="24"/>
                <w:szCs w:val="24"/>
                <w:lang w:eastAsia="ru-RU"/>
              </w:rPr>
            </w:pPr>
            <w:r w:rsidRPr="00084C36">
              <w:rPr>
                <w:rFonts w:eastAsia="Times New Roman"/>
                <w:color w:val="000000"/>
                <w:sz w:val="24"/>
                <w:szCs w:val="24"/>
                <w:lang w:eastAsia="ru-RU"/>
              </w:rPr>
              <w:t xml:space="preserve">- </w:t>
            </w:r>
            <w:r w:rsidRPr="00084C36">
              <w:rPr>
                <w:rFonts w:eastAsia="Times New Roman"/>
                <w:sz w:val="24"/>
                <w:szCs w:val="24"/>
                <w:lang w:eastAsia="ru-RU"/>
              </w:rPr>
              <w:t>Подпись и расшифровка подписи составителя документа</w:t>
            </w:r>
          </w:p>
        </w:tc>
        <w:tc>
          <w:tcPr>
            <w:tcW w:w="2551" w:type="dxa"/>
            <w:tcBorders>
              <w:top w:val="single" w:sz="4" w:space="0" w:color="auto"/>
              <w:left w:val="single" w:sz="4" w:space="0" w:color="000000"/>
              <w:bottom w:val="single" w:sz="4" w:space="0" w:color="000000"/>
              <w:right w:val="single" w:sz="4" w:space="0" w:color="000000"/>
            </w:tcBorders>
          </w:tcPr>
          <w:p w:rsidR="00332894" w:rsidRPr="00084C36" w:rsidRDefault="00332894" w:rsidP="00DF5009">
            <w:pPr>
              <w:tabs>
                <w:tab w:val="left" w:pos="567"/>
                <w:tab w:val="left" w:pos="709"/>
                <w:tab w:val="left" w:pos="1134"/>
              </w:tabs>
              <w:spacing w:after="0" w:line="360" w:lineRule="auto"/>
              <w:jc w:val="center"/>
              <w:rPr>
                <w:rFonts w:eastAsia="Times New Roman"/>
                <w:color w:val="000000"/>
                <w:sz w:val="24"/>
                <w:szCs w:val="24"/>
                <w:lang w:eastAsia="ru-RU"/>
              </w:rPr>
            </w:pPr>
            <w:r w:rsidRPr="00084C36">
              <w:rPr>
                <w:rFonts w:eastAsia="Times New Roman"/>
                <w:color w:val="000000"/>
                <w:sz w:val="24"/>
                <w:szCs w:val="24"/>
                <w:lang w:eastAsia="ru-RU"/>
              </w:rPr>
              <w:t>0-0,2</w:t>
            </w:r>
          </w:p>
          <w:p w:rsidR="00332894" w:rsidRPr="00084C36" w:rsidRDefault="00332894" w:rsidP="00DF5009">
            <w:pPr>
              <w:tabs>
                <w:tab w:val="left" w:pos="567"/>
                <w:tab w:val="left" w:pos="709"/>
                <w:tab w:val="left" w:pos="1134"/>
              </w:tabs>
              <w:spacing w:after="0" w:line="360" w:lineRule="auto"/>
              <w:jc w:val="center"/>
              <w:rPr>
                <w:rFonts w:eastAsia="Times New Roman"/>
                <w:color w:val="000000"/>
                <w:sz w:val="24"/>
                <w:szCs w:val="24"/>
                <w:lang w:eastAsia="ru-RU"/>
              </w:rPr>
            </w:pPr>
            <w:r w:rsidRPr="00084C36">
              <w:rPr>
                <w:rFonts w:eastAsia="Times New Roman"/>
                <w:color w:val="000000"/>
                <w:sz w:val="24"/>
                <w:szCs w:val="24"/>
                <w:lang w:eastAsia="ru-RU"/>
              </w:rPr>
              <w:t>0-0,2</w:t>
            </w:r>
          </w:p>
          <w:p w:rsidR="00332894" w:rsidRPr="00084C36" w:rsidRDefault="00332894" w:rsidP="00DF5009">
            <w:pPr>
              <w:tabs>
                <w:tab w:val="left" w:pos="567"/>
                <w:tab w:val="left" w:pos="709"/>
                <w:tab w:val="left" w:pos="1134"/>
              </w:tabs>
              <w:spacing w:after="0" w:line="360" w:lineRule="auto"/>
              <w:jc w:val="center"/>
              <w:rPr>
                <w:rFonts w:eastAsia="Times New Roman"/>
                <w:color w:val="000000"/>
                <w:sz w:val="24"/>
                <w:szCs w:val="24"/>
                <w:lang w:eastAsia="ru-RU"/>
              </w:rPr>
            </w:pPr>
            <w:r w:rsidRPr="00084C36">
              <w:rPr>
                <w:rFonts w:eastAsia="Times New Roman"/>
                <w:color w:val="000000"/>
                <w:sz w:val="24"/>
                <w:szCs w:val="24"/>
                <w:lang w:eastAsia="ru-RU"/>
              </w:rPr>
              <w:t>0-0,2</w:t>
            </w:r>
          </w:p>
          <w:p w:rsidR="00332894" w:rsidRPr="00084C36" w:rsidRDefault="00332894" w:rsidP="00DF5009">
            <w:pPr>
              <w:tabs>
                <w:tab w:val="left" w:pos="567"/>
                <w:tab w:val="left" w:pos="709"/>
                <w:tab w:val="left" w:pos="1134"/>
              </w:tabs>
              <w:spacing w:after="0" w:line="360" w:lineRule="auto"/>
              <w:jc w:val="center"/>
              <w:rPr>
                <w:rFonts w:eastAsia="Times New Roman"/>
                <w:color w:val="000000"/>
                <w:sz w:val="24"/>
                <w:szCs w:val="24"/>
                <w:lang w:eastAsia="ru-RU"/>
              </w:rPr>
            </w:pPr>
            <w:r w:rsidRPr="00084C36">
              <w:rPr>
                <w:rFonts w:eastAsia="Times New Roman"/>
                <w:color w:val="000000"/>
                <w:sz w:val="24"/>
                <w:szCs w:val="24"/>
                <w:lang w:eastAsia="ru-RU"/>
              </w:rPr>
              <w:t>0-0,2</w:t>
            </w:r>
          </w:p>
          <w:p w:rsidR="00332894" w:rsidRPr="00084C36" w:rsidRDefault="00332894" w:rsidP="00DF5009">
            <w:pPr>
              <w:tabs>
                <w:tab w:val="left" w:pos="567"/>
                <w:tab w:val="left" w:pos="709"/>
                <w:tab w:val="left" w:pos="1134"/>
              </w:tabs>
              <w:spacing w:after="0" w:line="360" w:lineRule="auto"/>
              <w:jc w:val="center"/>
              <w:rPr>
                <w:rFonts w:eastAsia="Times New Roman"/>
                <w:color w:val="000000"/>
                <w:sz w:val="24"/>
                <w:szCs w:val="24"/>
                <w:lang w:eastAsia="ru-RU"/>
              </w:rPr>
            </w:pPr>
            <w:r w:rsidRPr="00084C36">
              <w:rPr>
                <w:rFonts w:eastAsia="Times New Roman"/>
                <w:color w:val="000000"/>
                <w:sz w:val="24"/>
                <w:szCs w:val="24"/>
                <w:lang w:eastAsia="ru-RU"/>
              </w:rPr>
              <w:t>0-0,2</w:t>
            </w:r>
          </w:p>
          <w:p w:rsidR="00332894" w:rsidRPr="00084C36" w:rsidRDefault="00332894" w:rsidP="00DF5009">
            <w:pPr>
              <w:tabs>
                <w:tab w:val="left" w:pos="567"/>
                <w:tab w:val="left" w:pos="709"/>
                <w:tab w:val="left" w:pos="1134"/>
              </w:tabs>
              <w:spacing w:after="0" w:line="360" w:lineRule="auto"/>
              <w:jc w:val="center"/>
              <w:rPr>
                <w:rFonts w:eastAsia="Times New Roman"/>
                <w:color w:val="000000"/>
                <w:sz w:val="24"/>
                <w:szCs w:val="24"/>
                <w:lang w:eastAsia="ru-RU"/>
              </w:rPr>
            </w:pPr>
            <w:r w:rsidRPr="00084C36">
              <w:rPr>
                <w:rFonts w:eastAsia="Times New Roman"/>
                <w:color w:val="000000"/>
                <w:sz w:val="24"/>
                <w:szCs w:val="24"/>
                <w:lang w:eastAsia="ru-RU"/>
              </w:rPr>
              <w:t>0-0,2</w:t>
            </w:r>
          </w:p>
        </w:tc>
      </w:tr>
      <w:tr w:rsidR="00332894" w:rsidRPr="00084C36" w:rsidTr="00DF5009">
        <w:trPr>
          <w:trHeight w:val="388"/>
        </w:trPr>
        <w:tc>
          <w:tcPr>
            <w:tcW w:w="851" w:type="dxa"/>
            <w:tcBorders>
              <w:top w:val="single" w:sz="4" w:space="0" w:color="000000"/>
              <w:left w:val="single" w:sz="4" w:space="0" w:color="000000"/>
              <w:bottom w:val="single" w:sz="4" w:space="0" w:color="auto"/>
              <w:right w:val="single" w:sz="4" w:space="0" w:color="000000"/>
            </w:tcBorders>
            <w:hideMark/>
          </w:tcPr>
          <w:p w:rsidR="00332894" w:rsidRPr="00084C36" w:rsidRDefault="00332894" w:rsidP="00DF5009">
            <w:pPr>
              <w:numPr>
                <w:ilvl w:val="0"/>
                <w:numId w:val="9"/>
              </w:numPr>
              <w:tabs>
                <w:tab w:val="left" w:pos="567"/>
                <w:tab w:val="left" w:pos="709"/>
                <w:tab w:val="left" w:pos="1134"/>
              </w:tabs>
              <w:spacing w:after="0" w:line="360" w:lineRule="auto"/>
              <w:contextualSpacing/>
              <w:jc w:val="both"/>
              <w:rPr>
                <w:rFonts w:eastAsia="Times New Roman"/>
                <w:sz w:val="24"/>
                <w:szCs w:val="24"/>
              </w:rPr>
            </w:pPr>
          </w:p>
        </w:tc>
        <w:tc>
          <w:tcPr>
            <w:tcW w:w="6237" w:type="dxa"/>
            <w:tcBorders>
              <w:top w:val="single" w:sz="4" w:space="0" w:color="000000"/>
              <w:left w:val="single" w:sz="4" w:space="0" w:color="000000"/>
              <w:bottom w:val="single" w:sz="4" w:space="0" w:color="auto"/>
              <w:right w:val="single" w:sz="4" w:space="0" w:color="000000"/>
            </w:tcBorders>
            <w:hideMark/>
          </w:tcPr>
          <w:p w:rsidR="00332894" w:rsidRPr="00084C36" w:rsidRDefault="00332894" w:rsidP="00DF5009">
            <w:pPr>
              <w:spacing w:after="0" w:line="360" w:lineRule="auto"/>
              <w:rPr>
                <w:rFonts w:eastAsia="Times New Roman"/>
                <w:i/>
                <w:color w:val="000000"/>
                <w:sz w:val="24"/>
                <w:szCs w:val="24"/>
                <w:lang w:eastAsia="ru-RU"/>
              </w:rPr>
            </w:pPr>
            <w:r w:rsidRPr="00084C36">
              <w:rPr>
                <w:rFonts w:eastAsia="Times New Roman"/>
                <w:b/>
                <w:i/>
                <w:sz w:val="24"/>
                <w:szCs w:val="24"/>
                <w:lang w:eastAsia="ru-RU"/>
              </w:rPr>
              <w:t>Текст служебной записки</w:t>
            </w:r>
          </w:p>
        </w:tc>
        <w:tc>
          <w:tcPr>
            <w:tcW w:w="2551" w:type="dxa"/>
            <w:tcBorders>
              <w:top w:val="single" w:sz="4" w:space="0" w:color="000000"/>
              <w:left w:val="single" w:sz="4" w:space="0" w:color="000000"/>
              <w:bottom w:val="single" w:sz="4" w:space="0" w:color="auto"/>
              <w:right w:val="single" w:sz="4" w:space="0" w:color="000000"/>
            </w:tcBorders>
          </w:tcPr>
          <w:p w:rsidR="00332894" w:rsidRPr="00084C36" w:rsidRDefault="00332894" w:rsidP="00DF5009">
            <w:pPr>
              <w:tabs>
                <w:tab w:val="left" w:pos="567"/>
                <w:tab w:val="left" w:pos="709"/>
                <w:tab w:val="left" w:pos="1134"/>
              </w:tabs>
              <w:spacing w:after="0" w:line="360" w:lineRule="auto"/>
              <w:jc w:val="center"/>
              <w:rPr>
                <w:rFonts w:eastAsia="Times New Roman"/>
                <w:b/>
                <w:i/>
                <w:color w:val="000000"/>
                <w:sz w:val="24"/>
                <w:szCs w:val="24"/>
                <w:lang w:eastAsia="ru-RU"/>
              </w:rPr>
            </w:pPr>
            <w:r w:rsidRPr="00084C36">
              <w:rPr>
                <w:rFonts w:eastAsia="Times New Roman"/>
                <w:b/>
                <w:i/>
                <w:color w:val="000000"/>
                <w:sz w:val="24"/>
                <w:szCs w:val="24"/>
                <w:lang w:eastAsia="ru-RU"/>
              </w:rPr>
              <w:t>0-3,0</w:t>
            </w:r>
          </w:p>
        </w:tc>
      </w:tr>
      <w:tr w:rsidR="00332894" w:rsidRPr="00084C36" w:rsidTr="00DF5009">
        <w:trPr>
          <w:trHeight w:val="3331"/>
        </w:trPr>
        <w:tc>
          <w:tcPr>
            <w:tcW w:w="851" w:type="dxa"/>
            <w:tcBorders>
              <w:top w:val="single" w:sz="4" w:space="0" w:color="auto"/>
              <w:left w:val="single" w:sz="4" w:space="0" w:color="000000"/>
              <w:bottom w:val="single" w:sz="4" w:space="0" w:color="000000"/>
              <w:right w:val="single" w:sz="4" w:space="0" w:color="000000"/>
            </w:tcBorders>
          </w:tcPr>
          <w:p w:rsidR="00332894" w:rsidRPr="00084C36" w:rsidRDefault="00332894" w:rsidP="00DF5009">
            <w:pPr>
              <w:tabs>
                <w:tab w:val="left" w:pos="567"/>
                <w:tab w:val="left" w:pos="709"/>
                <w:tab w:val="left" w:pos="1134"/>
              </w:tabs>
              <w:spacing w:after="0" w:line="360" w:lineRule="auto"/>
              <w:ind w:left="720"/>
              <w:rPr>
                <w:rFonts w:eastAsia="Times New Roman"/>
                <w:sz w:val="24"/>
                <w:szCs w:val="24"/>
              </w:rPr>
            </w:pPr>
          </w:p>
        </w:tc>
        <w:tc>
          <w:tcPr>
            <w:tcW w:w="6237" w:type="dxa"/>
            <w:tcBorders>
              <w:top w:val="single" w:sz="4" w:space="0" w:color="auto"/>
              <w:left w:val="single" w:sz="4" w:space="0" w:color="000000"/>
              <w:bottom w:val="single" w:sz="4" w:space="0" w:color="000000"/>
              <w:right w:val="single" w:sz="4" w:space="0" w:color="000000"/>
            </w:tcBorders>
          </w:tcPr>
          <w:p w:rsidR="00332894" w:rsidRPr="00084C36" w:rsidRDefault="00332894" w:rsidP="00DF5009">
            <w:pPr>
              <w:spacing w:after="0" w:line="360" w:lineRule="auto"/>
              <w:rPr>
                <w:rFonts w:eastAsia="Times New Roman"/>
                <w:sz w:val="24"/>
                <w:szCs w:val="24"/>
                <w:lang w:eastAsia="ru-RU"/>
              </w:rPr>
            </w:pPr>
            <w:r w:rsidRPr="00084C36">
              <w:rPr>
                <w:rFonts w:eastAsia="Times New Roman"/>
                <w:sz w:val="24"/>
                <w:szCs w:val="24"/>
                <w:lang w:eastAsia="ru-RU"/>
              </w:rPr>
              <w:t xml:space="preserve">Соблюдение структуры текста </w:t>
            </w:r>
          </w:p>
          <w:p w:rsidR="00332894" w:rsidRPr="00084C36" w:rsidRDefault="00332894" w:rsidP="00DF5009">
            <w:pPr>
              <w:spacing w:after="0" w:line="360" w:lineRule="auto"/>
              <w:rPr>
                <w:rFonts w:eastAsia="Times New Roman"/>
                <w:sz w:val="24"/>
                <w:szCs w:val="24"/>
                <w:lang w:eastAsia="ru-RU"/>
              </w:rPr>
            </w:pPr>
            <w:r w:rsidRPr="00084C36">
              <w:rPr>
                <w:rFonts w:eastAsia="Times New Roman"/>
                <w:sz w:val="24"/>
                <w:szCs w:val="24"/>
                <w:lang w:eastAsia="ru-RU"/>
              </w:rPr>
              <w:t xml:space="preserve">- основание, </w:t>
            </w:r>
          </w:p>
          <w:p w:rsidR="00332894" w:rsidRPr="00084C36" w:rsidRDefault="00332894" w:rsidP="00DF5009">
            <w:pPr>
              <w:spacing w:after="0" w:line="360" w:lineRule="auto"/>
              <w:rPr>
                <w:rFonts w:eastAsia="Times New Roman"/>
                <w:sz w:val="24"/>
                <w:szCs w:val="24"/>
                <w:lang w:eastAsia="ru-RU"/>
              </w:rPr>
            </w:pPr>
            <w:r w:rsidRPr="00084C36">
              <w:rPr>
                <w:rFonts w:eastAsia="Times New Roman"/>
                <w:sz w:val="24"/>
                <w:szCs w:val="24"/>
                <w:lang w:eastAsia="ru-RU"/>
              </w:rPr>
              <w:t xml:space="preserve">- анализ ситуации, </w:t>
            </w:r>
          </w:p>
          <w:p w:rsidR="00332894" w:rsidRPr="00084C36" w:rsidRDefault="00332894" w:rsidP="00DF5009">
            <w:pPr>
              <w:spacing w:after="0" w:line="360" w:lineRule="auto"/>
              <w:rPr>
                <w:rFonts w:eastAsia="Times New Roman"/>
                <w:sz w:val="24"/>
                <w:szCs w:val="24"/>
                <w:lang w:eastAsia="ru-RU"/>
              </w:rPr>
            </w:pPr>
            <w:r w:rsidRPr="00084C36">
              <w:rPr>
                <w:rFonts w:eastAsia="Times New Roman"/>
                <w:sz w:val="24"/>
                <w:szCs w:val="24"/>
                <w:lang w:eastAsia="ru-RU"/>
              </w:rPr>
              <w:t>- выводы и предложения</w:t>
            </w:r>
          </w:p>
          <w:p w:rsidR="00332894" w:rsidRPr="00084C36" w:rsidRDefault="00332894" w:rsidP="00DF5009">
            <w:pPr>
              <w:spacing w:after="0" w:line="360" w:lineRule="auto"/>
              <w:rPr>
                <w:rFonts w:eastAsia="Times New Roman"/>
                <w:sz w:val="24"/>
                <w:szCs w:val="24"/>
                <w:lang w:eastAsia="ru-RU"/>
              </w:rPr>
            </w:pPr>
            <w:r w:rsidRPr="00084C36">
              <w:rPr>
                <w:rFonts w:eastAsia="Times New Roman"/>
                <w:sz w:val="24"/>
                <w:szCs w:val="24"/>
                <w:lang w:eastAsia="ru-RU"/>
              </w:rPr>
              <w:t xml:space="preserve">Содержательные требования к тексту </w:t>
            </w:r>
          </w:p>
          <w:p w:rsidR="00332894" w:rsidRPr="00084C36" w:rsidRDefault="00332894" w:rsidP="00DF5009">
            <w:pPr>
              <w:spacing w:after="0" w:line="360" w:lineRule="auto"/>
              <w:rPr>
                <w:rFonts w:eastAsia="Times New Roman"/>
                <w:sz w:val="24"/>
                <w:szCs w:val="24"/>
                <w:lang w:eastAsia="ru-RU"/>
              </w:rPr>
            </w:pPr>
            <w:r w:rsidRPr="00084C36">
              <w:rPr>
                <w:rFonts w:eastAsia="Times New Roman"/>
                <w:sz w:val="24"/>
                <w:szCs w:val="24"/>
                <w:lang w:eastAsia="ru-RU"/>
              </w:rPr>
              <w:t xml:space="preserve">- точность, </w:t>
            </w:r>
          </w:p>
          <w:p w:rsidR="00332894" w:rsidRPr="00084C36" w:rsidRDefault="00332894" w:rsidP="00DF5009">
            <w:pPr>
              <w:spacing w:after="0" w:line="360" w:lineRule="auto"/>
              <w:rPr>
                <w:rFonts w:eastAsia="Times New Roman"/>
                <w:sz w:val="24"/>
                <w:szCs w:val="24"/>
                <w:lang w:eastAsia="ru-RU"/>
              </w:rPr>
            </w:pPr>
            <w:r w:rsidRPr="00084C36">
              <w:rPr>
                <w:rFonts w:eastAsia="Times New Roman"/>
                <w:sz w:val="24"/>
                <w:szCs w:val="24"/>
                <w:lang w:eastAsia="ru-RU"/>
              </w:rPr>
              <w:t xml:space="preserve">- логичность, </w:t>
            </w:r>
          </w:p>
          <w:p w:rsidR="00332894" w:rsidRPr="00084C36" w:rsidRDefault="00332894" w:rsidP="00DF5009">
            <w:pPr>
              <w:spacing w:after="0" w:line="360" w:lineRule="auto"/>
              <w:rPr>
                <w:rFonts w:eastAsia="Times New Roman"/>
                <w:b/>
                <w:sz w:val="24"/>
                <w:szCs w:val="24"/>
                <w:lang w:eastAsia="ru-RU"/>
              </w:rPr>
            </w:pPr>
            <w:r w:rsidRPr="00084C36">
              <w:rPr>
                <w:rFonts w:eastAsia="Times New Roman"/>
                <w:sz w:val="24"/>
                <w:szCs w:val="24"/>
                <w:lang w:eastAsia="ru-RU"/>
              </w:rPr>
              <w:t>- аргументированность текста.</w:t>
            </w:r>
          </w:p>
        </w:tc>
        <w:tc>
          <w:tcPr>
            <w:tcW w:w="2551" w:type="dxa"/>
            <w:tcBorders>
              <w:top w:val="single" w:sz="4" w:space="0" w:color="auto"/>
              <w:left w:val="single" w:sz="4" w:space="0" w:color="000000"/>
              <w:bottom w:val="single" w:sz="4" w:space="0" w:color="000000"/>
              <w:right w:val="single" w:sz="4" w:space="0" w:color="000000"/>
            </w:tcBorders>
          </w:tcPr>
          <w:p w:rsidR="00332894" w:rsidRPr="00084C36" w:rsidRDefault="00332894" w:rsidP="00DF5009">
            <w:pPr>
              <w:tabs>
                <w:tab w:val="left" w:pos="567"/>
                <w:tab w:val="left" w:pos="709"/>
                <w:tab w:val="left" w:pos="1134"/>
              </w:tabs>
              <w:spacing w:after="0" w:line="360" w:lineRule="auto"/>
              <w:jc w:val="center"/>
              <w:rPr>
                <w:rFonts w:eastAsia="Times New Roman"/>
                <w:color w:val="000000"/>
                <w:sz w:val="24"/>
                <w:szCs w:val="24"/>
                <w:lang w:eastAsia="ru-RU"/>
              </w:rPr>
            </w:pPr>
          </w:p>
          <w:p w:rsidR="00332894" w:rsidRPr="00084C36" w:rsidRDefault="00332894" w:rsidP="00DF5009">
            <w:pPr>
              <w:tabs>
                <w:tab w:val="left" w:pos="567"/>
                <w:tab w:val="left" w:pos="709"/>
                <w:tab w:val="left" w:pos="1134"/>
              </w:tabs>
              <w:spacing w:after="0" w:line="360" w:lineRule="auto"/>
              <w:jc w:val="center"/>
              <w:rPr>
                <w:rFonts w:eastAsia="Times New Roman"/>
                <w:color w:val="000000"/>
                <w:sz w:val="24"/>
                <w:szCs w:val="24"/>
                <w:lang w:eastAsia="ru-RU"/>
              </w:rPr>
            </w:pPr>
            <w:r w:rsidRPr="00084C36">
              <w:rPr>
                <w:rFonts w:eastAsia="Times New Roman"/>
                <w:color w:val="000000"/>
                <w:sz w:val="24"/>
                <w:szCs w:val="24"/>
                <w:lang w:eastAsia="ru-RU"/>
              </w:rPr>
              <w:t>0-0,5</w:t>
            </w:r>
          </w:p>
          <w:p w:rsidR="00332894" w:rsidRPr="00084C36" w:rsidRDefault="00332894" w:rsidP="00DF5009">
            <w:pPr>
              <w:tabs>
                <w:tab w:val="left" w:pos="567"/>
                <w:tab w:val="left" w:pos="709"/>
                <w:tab w:val="left" w:pos="1134"/>
              </w:tabs>
              <w:spacing w:after="0" w:line="360" w:lineRule="auto"/>
              <w:jc w:val="center"/>
              <w:rPr>
                <w:rFonts w:eastAsia="Times New Roman"/>
                <w:color w:val="000000"/>
                <w:sz w:val="24"/>
                <w:szCs w:val="24"/>
                <w:lang w:eastAsia="ru-RU"/>
              </w:rPr>
            </w:pPr>
            <w:r w:rsidRPr="00084C36">
              <w:rPr>
                <w:rFonts w:eastAsia="Times New Roman"/>
                <w:color w:val="000000"/>
                <w:sz w:val="24"/>
                <w:szCs w:val="24"/>
                <w:lang w:eastAsia="ru-RU"/>
              </w:rPr>
              <w:t>0-0,5</w:t>
            </w:r>
          </w:p>
          <w:p w:rsidR="00332894" w:rsidRPr="00084C36" w:rsidRDefault="00332894" w:rsidP="00DF5009">
            <w:pPr>
              <w:tabs>
                <w:tab w:val="left" w:pos="567"/>
                <w:tab w:val="left" w:pos="709"/>
                <w:tab w:val="left" w:pos="1134"/>
              </w:tabs>
              <w:spacing w:after="0" w:line="360" w:lineRule="auto"/>
              <w:jc w:val="center"/>
              <w:rPr>
                <w:rFonts w:eastAsia="Times New Roman"/>
                <w:color w:val="000000"/>
                <w:sz w:val="24"/>
                <w:szCs w:val="24"/>
                <w:lang w:eastAsia="ru-RU"/>
              </w:rPr>
            </w:pPr>
            <w:r w:rsidRPr="00084C36">
              <w:rPr>
                <w:rFonts w:eastAsia="Times New Roman"/>
                <w:color w:val="000000"/>
                <w:sz w:val="24"/>
                <w:szCs w:val="24"/>
                <w:lang w:eastAsia="ru-RU"/>
              </w:rPr>
              <w:t>0-0,5</w:t>
            </w:r>
          </w:p>
          <w:p w:rsidR="00332894" w:rsidRPr="00084C36" w:rsidRDefault="00332894" w:rsidP="00DF5009">
            <w:pPr>
              <w:tabs>
                <w:tab w:val="left" w:pos="567"/>
                <w:tab w:val="left" w:pos="709"/>
                <w:tab w:val="left" w:pos="1134"/>
              </w:tabs>
              <w:spacing w:after="0" w:line="360" w:lineRule="auto"/>
              <w:jc w:val="center"/>
              <w:rPr>
                <w:rFonts w:eastAsia="Times New Roman"/>
                <w:color w:val="000000"/>
                <w:sz w:val="24"/>
                <w:szCs w:val="24"/>
                <w:lang w:eastAsia="ru-RU"/>
              </w:rPr>
            </w:pPr>
          </w:p>
          <w:p w:rsidR="00332894" w:rsidRPr="00084C36" w:rsidRDefault="00332894" w:rsidP="00DF5009">
            <w:pPr>
              <w:tabs>
                <w:tab w:val="left" w:pos="567"/>
                <w:tab w:val="left" w:pos="709"/>
                <w:tab w:val="left" w:pos="1134"/>
              </w:tabs>
              <w:spacing w:after="0" w:line="360" w:lineRule="auto"/>
              <w:jc w:val="center"/>
              <w:rPr>
                <w:rFonts w:eastAsia="Times New Roman"/>
                <w:color w:val="000000"/>
                <w:sz w:val="24"/>
                <w:szCs w:val="24"/>
                <w:lang w:eastAsia="ru-RU"/>
              </w:rPr>
            </w:pPr>
            <w:r w:rsidRPr="00084C36">
              <w:rPr>
                <w:rFonts w:eastAsia="Times New Roman"/>
                <w:color w:val="000000"/>
                <w:sz w:val="24"/>
                <w:szCs w:val="24"/>
                <w:lang w:eastAsia="ru-RU"/>
              </w:rPr>
              <w:t>0-0,5</w:t>
            </w:r>
          </w:p>
          <w:p w:rsidR="00332894" w:rsidRPr="00084C36" w:rsidRDefault="00332894" w:rsidP="00DF5009">
            <w:pPr>
              <w:tabs>
                <w:tab w:val="left" w:pos="567"/>
                <w:tab w:val="left" w:pos="709"/>
                <w:tab w:val="left" w:pos="1134"/>
              </w:tabs>
              <w:spacing w:after="0" w:line="360" w:lineRule="auto"/>
              <w:jc w:val="center"/>
              <w:rPr>
                <w:rFonts w:eastAsia="Times New Roman"/>
                <w:color w:val="000000"/>
                <w:sz w:val="24"/>
                <w:szCs w:val="24"/>
                <w:lang w:eastAsia="ru-RU"/>
              </w:rPr>
            </w:pPr>
            <w:r w:rsidRPr="00084C36">
              <w:rPr>
                <w:rFonts w:eastAsia="Times New Roman"/>
                <w:color w:val="000000"/>
                <w:sz w:val="24"/>
                <w:szCs w:val="24"/>
                <w:lang w:eastAsia="ru-RU"/>
              </w:rPr>
              <w:t>0-0,5</w:t>
            </w:r>
          </w:p>
          <w:p w:rsidR="00332894" w:rsidRPr="00084C36" w:rsidRDefault="00332894" w:rsidP="00DF5009">
            <w:pPr>
              <w:tabs>
                <w:tab w:val="left" w:pos="567"/>
                <w:tab w:val="left" w:pos="709"/>
                <w:tab w:val="left" w:pos="1134"/>
              </w:tabs>
              <w:spacing w:after="0" w:line="360" w:lineRule="auto"/>
              <w:jc w:val="center"/>
              <w:rPr>
                <w:rFonts w:eastAsia="Times New Roman"/>
                <w:color w:val="000000"/>
                <w:sz w:val="24"/>
                <w:szCs w:val="24"/>
                <w:lang w:eastAsia="ru-RU"/>
              </w:rPr>
            </w:pPr>
            <w:r w:rsidRPr="00084C36">
              <w:rPr>
                <w:rFonts w:eastAsia="Times New Roman"/>
                <w:color w:val="000000"/>
                <w:sz w:val="24"/>
                <w:szCs w:val="24"/>
                <w:lang w:eastAsia="ru-RU"/>
              </w:rPr>
              <w:t>0-0,5</w:t>
            </w:r>
          </w:p>
        </w:tc>
      </w:tr>
      <w:tr w:rsidR="00332894" w:rsidRPr="00084C36" w:rsidTr="00DF5009">
        <w:trPr>
          <w:trHeight w:val="438"/>
        </w:trPr>
        <w:tc>
          <w:tcPr>
            <w:tcW w:w="851" w:type="dxa"/>
            <w:tcBorders>
              <w:top w:val="single" w:sz="4" w:space="0" w:color="000000"/>
              <w:left w:val="single" w:sz="4" w:space="0" w:color="000000"/>
              <w:bottom w:val="single" w:sz="4" w:space="0" w:color="auto"/>
              <w:right w:val="single" w:sz="4" w:space="0" w:color="000000"/>
            </w:tcBorders>
            <w:hideMark/>
          </w:tcPr>
          <w:p w:rsidR="00332894" w:rsidRPr="00084C36" w:rsidRDefault="00332894" w:rsidP="00DF5009">
            <w:pPr>
              <w:numPr>
                <w:ilvl w:val="0"/>
                <w:numId w:val="9"/>
              </w:numPr>
              <w:tabs>
                <w:tab w:val="left" w:pos="567"/>
                <w:tab w:val="left" w:pos="709"/>
                <w:tab w:val="left" w:pos="1134"/>
              </w:tabs>
              <w:spacing w:after="0" w:line="360" w:lineRule="auto"/>
              <w:contextualSpacing/>
              <w:jc w:val="both"/>
              <w:rPr>
                <w:rFonts w:eastAsia="Times New Roman"/>
                <w:sz w:val="24"/>
                <w:szCs w:val="24"/>
              </w:rPr>
            </w:pPr>
          </w:p>
        </w:tc>
        <w:tc>
          <w:tcPr>
            <w:tcW w:w="6237" w:type="dxa"/>
            <w:tcBorders>
              <w:top w:val="single" w:sz="4" w:space="0" w:color="000000"/>
              <w:left w:val="single" w:sz="4" w:space="0" w:color="000000"/>
              <w:bottom w:val="single" w:sz="4" w:space="0" w:color="auto"/>
              <w:right w:val="single" w:sz="4" w:space="0" w:color="000000"/>
            </w:tcBorders>
            <w:hideMark/>
          </w:tcPr>
          <w:p w:rsidR="00332894" w:rsidRPr="00084C36" w:rsidRDefault="00332894" w:rsidP="00DF5009">
            <w:pPr>
              <w:spacing w:after="0" w:line="360" w:lineRule="auto"/>
              <w:rPr>
                <w:rFonts w:eastAsia="Times New Roman"/>
                <w:i/>
                <w:sz w:val="24"/>
                <w:szCs w:val="24"/>
                <w:lang w:eastAsia="ru-RU"/>
              </w:rPr>
            </w:pPr>
            <w:proofErr w:type="spellStart"/>
            <w:r w:rsidRPr="00084C36">
              <w:rPr>
                <w:rFonts w:eastAsia="+mn-ea"/>
                <w:b/>
                <w:i/>
                <w:iCs/>
                <w:color w:val="000000"/>
                <w:kern w:val="24"/>
                <w:sz w:val="24"/>
                <w:szCs w:val="24"/>
              </w:rPr>
              <w:t>Microsoft</w:t>
            </w:r>
            <w:proofErr w:type="spellEnd"/>
            <w:r w:rsidRPr="00084C36">
              <w:rPr>
                <w:rFonts w:eastAsia="+mn-ea"/>
                <w:b/>
                <w:i/>
                <w:iCs/>
                <w:color w:val="000000"/>
                <w:kern w:val="24"/>
                <w:sz w:val="24"/>
                <w:szCs w:val="24"/>
              </w:rPr>
              <w:t> </w:t>
            </w:r>
            <w:proofErr w:type="spellStart"/>
            <w:r w:rsidRPr="00084C36">
              <w:rPr>
                <w:rFonts w:eastAsia="+mn-ea"/>
                <w:b/>
                <w:i/>
                <w:iCs/>
                <w:color w:val="000000"/>
                <w:kern w:val="24"/>
                <w:sz w:val="24"/>
                <w:szCs w:val="24"/>
              </w:rPr>
              <w:t>Word</w:t>
            </w:r>
            <w:proofErr w:type="spellEnd"/>
          </w:p>
        </w:tc>
        <w:tc>
          <w:tcPr>
            <w:tcW w:w="2551" w:type="dxa"/>
            <w:tcBorders>
              <w:top w:val="single" w:sz="4" w:space="0" w:color="000000"/>
              <w:left w:val="single" w:sz="4" w:space="0" w:color="000000"/>
              <w:bottom w:val="single" w:sz="4" w:space="0" w:color="auto"/>
              <w:right w:val="single" w:sz="4" w:space="0" w:color="000000"/>
            </w:tcBorders>
          </w:tcPr>
          <w:p w:rsidR="00332894" w:rsidRPr="00084C36" w:rsidRDefault="00332894" w:rsidP="00DF5009">
            <w:pPr>
              <w:tabs>
                <w:tab w:val="left" w:pos="567"/>
                <w:tab w:val="left" w:pos="709"/>
                <w:tab w:val="left" w:pos="1134"/>
              </w:tabs>
              <w:spacing w:after="0" w:line="360" w:lineRule="auto"/>
              <w:jc w:val="center"/>
              <w:rPr>
                <w:rFonts w:eastAsia="Times New Roman"/>
                <w:b/>
                <w:i/>
                <w:color w:val="000000"/>
                <w:sz w:val="24"/>
                <w:szCs w:val="24"/>
                <w:lang w:eastAsia="ru-RU"/>
              </w:rPr>
            </w:pPr>
            <w:r w:rsidRPr="00084C36">
              <w:rPr>
                <w:rFonts w:eastAsia="Times New Roman"/>
                <w:b/>
                <w:i/>
                <w:color w:val="000000"/>
                <w:sz w:val="24"/>
                <w:szCs w:val="24"/>
                <w:lang w:eastAsia="ru-RU"/>
              </w:rPr>
              <w:t>0-0,8</w:t>
            </w:r>
          </w:p>
        </w:tc>
      </w:tr>
      <w:tr w:rsidR="00332894" w:rsidRPr="00084C36" w:rsidTr="00DF5009">
        <w:trPr>
          <w:trHeight w:val="4533"/>
        </w:trPr>
        <w:tc>
          <w:tcPr>
            <w:tcW w:w="851" w:type="dxa"/>
            <w:tcBorders>
              <w:top w:val="single" w:sz="4" w:space="0" w:color="auto"/>
              <w:left w:val="single" w:sz="4" w:space="0" w:color="000000"/>
              <w:bottom w:val="single" w:sz="4" w:space="0" w:color="000000"/>
              <w:right w:val="single" w:sz="4" w:space="0" w:color="000000"/>
            </w:tcBorders>
          </w:tcPr>
          <w:p w:rsidR="00332894" w:rsidRPr="00084C36" w:rsidRDefault="00332894" w:rsidP="00DF5009">
            <w:pPr>
              <w:tabs>
                <w:tab w:val="left" w:pos="567"/>
                <w:tab w:val="left" w:pos="709"/>
                <w:tab w:val="left" w:pos="1134"/>
              </w:tabs>
              <w:spacing w:after="0" w:line="360" w:lineRule="auto"/>
              <w:ind w:left="720"/>
              <w:rPr>
                <w:rFonts w:eastAsia="Times New Roman"/>
                <w:sz w:val="24"/>
                <w:szCs w:val="24"/>
              </w:rPr>
            </w:pPr>
          </w:p>
        </w:tc>
        <w:tc>
          <w:tcPr>
            <w:tcW w:w="6237" w:type="dxa"/>
            <w:tcBorders>
              <w:top w:val="single" w:sz="4" w:space="0" w:color="auto"/>
              <w:left w:val="single" w:sz="4" w:space="0" w:color="000000"/>
              <w:bottom w:val="single" w:sz="4" w:space="0" w:color="000000"/>
              <w:right w:val="single" w:sz="4" w:space="0" w:color="000000"/>
            </w:tcBorders>
          </w:tcPr>
          <w:p w:rsidR="00332894" w:rsidRPr="00084C36" w:rsidRDefault="00332894" w:rsidP="00DF5009">
            <w:pPr>
              <w:spacing w:after="0" w:line="360" w:lineRule="auto"/>
              <w:rPr>
                <w:rFonts w:eastAsia="+mn-ea"/>
                <w:iCs/>
                <w:color w:val="000000"/>
                <w:kern w:val="24"/>
                <w:sz w:val="24"/>
                <w:szCs w:val="24"/>
              </w:rPr>
            </w:pPr>
            <w:r w:rsidRPr="00084C36">
              <w:rPr>
                <w:rFonts w:eastAsia="+mn-ea"/>
                <w:iCs/>
                <w:color w:val="000000"/>
                <w:kern w:val="24"/>
                <w:sz w:val="24"/>
                <w:szCs w:val="24"/>
              </w:rPr>
              <w:t>Применение опции форматирования:</w:t>
            </w:r>
          </w:p>
          <w:p w:rsidR="00332894" w:rsidRPr="00084C36" w:rsidRDefault="00332894" w:rsidP="00DF5009">
            <w:pPr>
              <w:spacing w:after="0" w:line="360" w:lineRule="auto"/>
              <w:rPr>
                <w:rFonts w:eastAsia="Times New Roman"/>
                <w:i/>
                <w:sz w:val="24"/>
                <w:szCs w:val="24"/>
                <w:lang w:eastAsia="ru-RU"/>
              </w:rPr>
            </w:pPr>
            <w:r w:rsidRPr="00084C36">
              <w:rPr>
                <w:rFonts w:eastAsia="Times New Roman"/>
                <w:sz w:val="24"/>
                <w:szCs w:val="24"/>
                <w:lang w:eastAsia="ru-RU"/>
              </w:rPr>
              <w:t>Шрифт (</w:t>
            </w:r>
            <w:proofErr w:type="spellStart"/>
            <w:r w:rsidRPr="00084C36">
              <w:rPr>
                <w:rFonts w:eastAsia="Times New Roman"/>
                <w:sz w:val="24"/>
                <w:szCs w:val="24"/>
                <w:lang w:val="en-US" w:eastAsia="ru-RU"/>
              </w:rPr>
              <w:t>TimesNewRoman</w:t>
            </w:r>
            <w:proofErr w:type="spellEnd"/>
            <w:r w:rsidRPr="00084C36">
              <w:rPr>
                <w:rFonts w:eastAsia="Times New Roman"/>
                <w:sz w:val="24"/>
                <w:szCs w:val="24"/>
                <w:lang w:eastAsia="ru-RU"/>
              </w:rPr>
              <w:t>)</w:t>
            </w:r>
          </w:p>
          <w:p w:rsidR="00332894" w:rsidRPr="00084C36" w:rsidRDefault="00332894" w:rsidP="00DF5009">
            <w:pPr>
              <w:spacing w:after="0" w:line="360" w:lineRule="auto"/>
              <w:rPr>
                <w:rFonts w:eastAsia="Times New Roman"/>
                <w:sz w:val="24"/>
                <w:szCs w:val="24"/>
                <w:lang w:eastAsia="ru-RU"/>
              </w:rPr>
            </w:pPr>
            <w:r w:rsidRPr="00084C36">
              <w:rPr>
                <w:rFonts w:eastAsia="Times New Roman"/>
                <w:sz w:val="24"/>
                <w:szCs w:val="24"/>
                <w:lang w:eastAsia="ru-RU"/>
              </w:rPr>
              <w:t>Размер шрифта (14)</w:t>
            </w:r>
          </w:p>
          <w:p w:rsidR="00332894" w:rsidRPr="00084C36" w:rsidRDefault="00332894" w:rsidP="00DF5009">
            <w:pPr>
              <w:spacing w:after="0" w:line="360" w:lineRule="auto"/>
              <w:rPr>
                <w:rFonts w:eastAsia="Times New Roman"/>
                <w:sz w:val="24"/>
                <w:szCs w:val="24"/>
                <w:lang w:eastAsia="ru-RU"/>
              </w:rPr>
            </w:pPr>
            <w:r w:rsidRPr="00084C36">
              <w:rPr>
                <w:rFonts w:eastAsia="+mn-ea"/>
                <w:iCs/>
                <w:color w:val="000000"/>
                <w:kern w:val="24"/>
                <w:sz w:val="24"/>
                <w:szCs w:val="24"/>
              </w:rPr>
              <w:t>Заглавные буквы в наименовании документа</w:t>
            </w:r>
          </w:p>
          <w:p w:rsidR="00332894" w:rsidRPr="00084C36" w:rsidRDefault="00332894" w:rsidP="00DF5009">
            <w:pPr>
              <w:spacing w:after="0" w:line="360" w:lineRule="auto"/>
              <w:rPr>
                <w:rFonts w:eastAsia="+mn-ea"/>
                <w:iCs/>
                <w:color w:val="000000"/>
                <w:kern w:val="24"/>
                <w:sz w:val="24"/>
                <w:szCs w:val="24"/>
              </w:rPr>
            </w:pPr>
            <w:r w:rsidRPr="00084C36">
              <w:rPr>
                <w:rFonts w:eastAsia="+mn-ea"/>
                <w:iCs/>
                <w:color w:val="000000"/>
                <w:kern w:val="24"/>
                <w:sz w:val="24"/>
                <w:szCs w:val="24"/>
              </w:rPr>
              <w:t>Разреженный межсимвольный интервал в наименовании документа</w:t>
            </w:r>
          </w:p>
          <w:p w:rsidR="00332894" w:rsidRPr="00084C36" w:rsidRDefault="00332894" w:rsidP="00DF5009">
            <w:pPr>
              <w:spacing w:after="0" w:line="360" w:lineRule="auto"/>
              <w:rPr>
                <w:rFonts w:eastAsia="+mn-ea"/>
                <w:i/>
                <w:iCs/>
                <w:color w:val="000000"/>
                <w:kern w:val="24"/>
                <w:sz w:val="24"/>
                <w:szCs w:val="24"/>
              </w:rPr>
            </w:pPr>
            <w:r w:rsidRPr="00084C36">
              <w:rPr>
                <w:rFonts w:eastAsia="+mn-ea"/>
                <w:iCs/>
                <w:color w:val="000000"/>
                <w:kern w:val="24"/>
                <w:sz w:val="24"/>
                <w:szCs w:val="24"/>
              </w:rPr>
              <w:t xml:space="preserve">Отступы в абзацах </w:t>
            </w:r>
            <w:r w:rsidRPr="00084C36">
              <w:rPr>
                <w:rFonts w:eastAsia="+mn-ea"/>
                <w:i/>
                <w:iCs/>
                <w:color w:val="000000"/>
                <w:kern w:val="24"/>
                <w:sz w:val="24"/>
                <w:szCs w:val="24"/>
              </w:rPr>
              <w:t>(</w:t>
            </w:r>
            <w:r w:rsidRPr="00084C36">
              <w:rPr>
                <w:rFonts w:eastAsia="+mn-ea"/>
                <w:iCs/>
                <w:color w:val="000000"/>
                <w:kern w:val="24"/>
                <w:sz w:val="24"/>
                <w:szCs w:val="24"/>
              </w:rPr>
              <w:t xml:space="preserve">интервал 6 </w:t>
            </w:r>
            <w:proofErr w:type="spellStart"/>
            <w:r w:rsidRPr="00084C36">
              <w:rPr>
                <w:rFonts w:eastAsia="+mn-ea"/>
                <w:iCs/>
                <w:color w:val="000000"/>
                <w:kern w:val="24"/>
                <w:sz w:val="24"/>
                <w:szCs w:val="24"/>
              </w:rPr>
              <w:t>пт</w:t>
            </w:r>
            <w:proofErr w:type="spellEnd"/>
            <w:r w:rsidRPr="00084C36">
              <w:rPr>
                <w:rFonts w:eastAsia="+mn-ea"/>
                <w:i/>
                <w:iCs/>
                <w:color w:val="000000"/>
                <w:kern w:val="24"/>
                <w:sz w:val="24"/>
                <w:szCs w:val="24"/>
              </w:rPr>
              <w:t>)</w:t>
            </w:r>
          </w:p>
          <w:p w:rsidR="00332894" w:rsidRPr="00084C36" w:rsidRDefault="00332894" w:rsidP="00DF5009">
            <w:pPr>
              <w:spacing w:after="0" w:line="360" w:lineRule="auto"/>
              <w:rPr>
                <w:rFonts w:eastAsia="+mn-ea"/>
                <w:iCs/>
                <w:color w:val="000000"/>
                <w:kern w:val="24"/>
                <w:sz w:val="24"/>
                <w:szCs w:val="24"/>
              </w:rPr>
            </w:pPr>
            <w:r w:rsidRPr="00084C36">
              <w:rPr>
                <w:rFonts w:eastAsia="+mn-ea"/>
                <w:iCs/>
                <w:color w:val="000000"/>
                <w:kern w:val="24"/>
                <w:sz w:val="24"/>
                <w:szCs w:val="24"/>
              </w:rPr>
              <w:t>Выравнивание текста по ширине</w:t>
            </w:r>
          </w:p>
          <w:p w:rsidR="00332894" w:rsidRPr="00084C36" w:rsidRDefault="00332894" w:rsidP="00DF5009">
            <w:pPr>
              <w:spacing w:after="0" w:line="360" w:lineRule="auto"/>
              <w:rPr>
                <w:rFonts w:eastAsia="+mn-ea"/>
                <w:i/>
                <w:iCs/>
                <w:color w:val="000000"/>
                <w:kern w:val="24"/>
                <w:sz w:val="24"/>
                <w:szCs w:val="24"/>
              </w:rPr>
            </w:pPr>
            <w:r w:rsidRPr="00084C36">
              <w:rPr>
                <w:rFonts w:eastAsia="+mn-ea"/>
                <w:iCs/>
                <w:color w:val="000000"/>
                <w:kern w:val="24"/>
                <w:sz w:val="24"/>
                <w:szCs w:val="24"/>
              </w:rPr>
              <w:t xml:space="preserve">Межстрочный интервал (1,5 </w:t>
            </w:r>
            <w:proofErr w:type="spellStart"/>
            <w:r w:rsidRPr="00084C36">
              <w:rPr>
                <w:rFonts w:eastAsia="+mn-ea"/>
                <w:iCs/>
                <w:color w:val="000000"/>
                <w:kern w:val="24"/>
                <w:sz w:val="24"/>
                <w:szCs w:val="24"/>
              </w:rPr>
              <w:t>пт</w:t>
            </w:r>
            <w:proofErr w:type="spellEnd"/>
            <w:r w:rsidRPr="00084C36">
              <w:rPr>
                <w:rFonts w:eastAsia="+mn-ea"/>
                <w:iCs/>
                <w:color w:val="000000"/>
                <w:kern w:val="24"/>
                <w:sz w:val="24"/>
                <w:szCs w:val="24"/>
              </w:rPr>
              <w:t>)</w:t>
            </w:r>
          </w:p>
          <w:p w:rsidR="00332894" w:rsidRPr="00084C36" w:rsidRDefault="00332894" w:rsidP="00DF5009">
            <w:pPr>
              <w:spacing w:after="0" w:line="360" w:lineRule="auto"/>
              <w:rPr>
                <w:rFonts w:eastAsia="+mn-ea"/>
                <w:b/>
                <w:iCs/>
                <w:color w:val="000000"/>
                <w:kern w:val="24"/>
                <w:sz w:val="24"/>
                <w:szCs w:val="24"/>
              </w:rPr>
            </w:pPr>
            <w:r w:rsidRPr="00084C36">
              <w:rPr>
                <w:rFonts w:eastAsia="Times New Roman"/>
                <w:sz w:val="24"/>
                <w:szCs w:val="24"/>
                <w:lang w:eastAsia="ru-RU"/>
              </w:rPr>
              <w:t xml:space="preserve">Поля документа </w:t>
            </w:r>
            <w:r w:rsidRPr="00084C36">
              <w:rPr>
                <w:rFonts w:eastAsia="+mn-ea"/>
                <w:i/>
                <w:iCs/>
                <w:color w:val="000000"/>
                <w:kern w:val="24"/>
                <w:sz w:val="24"/>
                <w:szCs w:val="24"/>
              </w:rPr>
              <w:t>(верхнее – 1,5см; нижнее – 2,0см; левое – 2,5см; правое – 1,5см.)</w:t>
            </w:r>
          </w:p>
        </w:tc>
        <w:tc>
          <w:tcPr>
            <w:tcW w:w="2551" w:type="dxa"/>
            <w:tcBorders>
              <w:top w:val="single" w:sz="4" w:space="0" w:color="auto"/>
              <w:left w:val="single" w:sz="4" w:space="0" w:color="000000"/>
              <w:bottom w:val="single" w:sz="4" w:space="0" w:color="000000"/>
              <w:right w:val="single" w:sz="4" w:space="0" w:color="000000"/>
            </w:tcBorders>
          </w:tcPr>
          <w:p w:rsidR="00332894" w:rsidRPr="00084C36" w:rsidRDefault="00332894" w:rsidP="00DF5009">
            <w:pPr>
              <w:tabs>
                <w:tab w:val="left" w:pos="567"/>
                <w:tab w:val="left" w:pos="709"/>
                <w:tab w:val="left" w:pos="1134"/>
              </w:tabs>
              <w:spacing w:after="0" w:line="360" w:lineRule="auto"/>
              <w:jc w:val="center"/>
              <w:rPr>
                <w:rFonts w:eastAsia="Times New Roman"/>
                <w:color w:val="000000"/>
                <w:sz w:val="24"/>
                <w:szCs w:val="24"/>
                <w:lang w:eastAsia="ru-RU"/>
              </w:rPr>
            </w:pPr>
          </w:p>
          <w:p w:rsidR="00332894" w:rsidRPr="00084C36" w:rsidRDefault="00332894" w:rsidP="00DF5009">
            <w:pPr>
              <w:tabs>
                <w:tab w:val="left" w:pos="567"/>
                <w:tab w:val="left" w:pos="709"/>
                <w:tab w:val="left" w:pos="1134"/>
              </w:tabs>
              <w:spacing w:after="0" w:line="360" w:lineRule="auto"/>
              <w:jc w:val="center"/>
              <w:rPr>
                <w:rFonts w:eastAsia="Times New Roman"/>
                <w:color w:val="000000"/>
                <w:sz w:val="24"/>
                <w:szCs w:val="24"/>
                <w:lang w:eastAsia="ru-RU"/>
              </w:rPr>
            </w:pPr>
            <w:r w:rsidRPr="00084C36">
              <w:rPr>
                <w:rFonts w:eastAsia="Times New Roman"/>
                <w:color w:val="000000"/>
                <w:sz w:val="24"/>
                <w:szCs w:val="24"/>
                <w:lang w:eastAsia="ru-RU"/>
              </w:rPr>
              <w:t>0-0,1</w:t>
            </w:r>
          </w:p>
          <w:p w:rsidR="00332894" w:rsidRPr="00084C36" w:rsidRDefault="00332894" w:rsidP="00DF5009">
            <w:pPr>
              <w:tabs>
                <w:tab w:val="left" w:pos="567"/>
                <w:tab w:val="left" w:pos="709"/>
                <w:tab w:val="left" w:pos="1134"/>
              </w:tabs>
              <w:spacing w:after="0" w:line="360" w:lineRule="auto"/>
              <w:jc w:val="center"/>
              <w:rPr>
                <w:rFonts w:eastAsia="Times New Roman"/>
                <w:color w:val="000000"/>
                <w:sz w:val="24"/>
                <w:szCs w:val="24"/>
                <w:lang w:eastAsia="ru-RU"/>
              </w:rPr>
            </w:pPr>
            <w:r w:rsidRPr="00084C36">
              <w:rPr>
                <w:rFonts w:eastAsia="Times New Roman"/>
                <w:color w:val="000000"/>
                <w:sz w:val="24"/>
                <w:szCs w:val="24"/>
                <w:lang w:eastAsia="ru-RU"/>
              </w:rPr>
              <w:t>0-0,1</w:t>
            </w:r>
          </w:p>
          <w:p w:rsidR="00332894" w:rsidRPr="00084C36" w:rsidRDefault="00332894" w:rsidP="00DF5009">
            <w:pPr>
              <w:tabs>
                <w:tab w:val="left" w:pos="567"/>
                <w:tab w:val="left" w:pos="709"/>
                <w:tab w:val="left" w:pos="1134"/>
              </w:tabs>
              <w:spacing w:after="0" w:line="360" w:lineRule="auto"/>
              <w:jc w:val="center"/>
              <w:rPr>
                <w:rFonts w:eastAsia="Times New Roman"/>
                <w:color w:val="000000"/>
                <w:sz w:val="24"/>
                <w:szCs w:val="24"/>
                <w:lang w:eastAsia="ru-RU"/>
              </w:rPr>
            </w:pPr>
            <w:r w:rsidRPr="00084C36">
              <w:rPr>
                <w:rFonts w:eastAsia="Times New Roman"/>
                <w:color w:val="000000"/>
                <w:sz w:val="24"/>
                <w:szCs w:val="24"/>
                <w:lang w:eastAsia="ru-RU"/>
              </w:rPr>
              <w:t>0-0,1</w:t>
            </w:r>
          </w:p>
          <w:p w:rsidR="00332894" w:rsidRPr="00084C36" w:rsidRDefault="00332894" w:rsidP="00DF5009">
            <w:pPr>
              <w:tabs>
                <w:tab w:val="left" w:pos="567"/>
                <w:tab w:val="left" w:pos="709"/>
                <w:tab w:val="left" w:pos="1134"/>
              </w:tabs>
              <w:spacing w:after="0" w:line="360" w:lineRule="auto"/>
              <w:jc w:val="center"/>
              <w:rPr>
                <w:rFonts w:eastAsia="Times New Roman"/>
                <w:color w:val="000000"/>
                <w:sz w:val="24"/>
                <w:szCs w:val="24"/>
                <w:lang w:eastAsia="ru-RU"/>
              </w:rPr>
            </w:pPr>
          </w:p>
          <w:p w:rsidR="00332894" w:rsidRPr="00084C36" w:rsidRDefault="00332894" w:rsidP="00DF5009">
            <w:pPr>
              <w:tabs>
                <w:tab w:val="left" w:pos="567"/>
                <w:tab w:val="left" w:pos="709"/>
                <w:tab w:val="left" w:pos="1134"/>
              </w:tabs>
              <w:spacing w:after="0" w:line="360" w:lineRule="auto"/>
              <w:jc w:val="center"/>
              <w:rPr>
                <w:rFonts w:eastAsia="Times New Roman"/>
                <w:color w:val="000000"/>
                <w:sz w:val="24"/>
                <w:szCs w:val="24"/>
                <w:lang w:eastAsia="ru-RU"/>
              </w:rPr>
            </w:pPr>
            <w:r w:rsidRPr="00084C36">
              <w:rPr>
                <w:rFonts w:eastAsia="Times New Roman"/>
                <w:color w:val="000000"/>
                <w:sz w:val="24"/>
                <w:szCs w:val="24"/>
                <w:lang w:eastAsia="ru-RU"/>
              </w:rPr>
              <w:t>0-0,1</w:t>
            </w:r>
          </w:p>
          <w:p w:rsidR="00332894" w:rsidRPr="00084C36" w:rsidRDefault="00332894" w:rsidP="00DF5009">
            <w:pPr>
              <w:tabs>
                <w:tab w:val="left" w:pos="567"/>
                <w:tab w:val="left" w:pos="709"/>
                <w:tab w:val="left" w:pos="1134"/>
              </w:tabs>
              <w:spacing w:after="0" w:line="360" w:lineRule="auto"/>
              <w:jc w:val="center"/>
              <w:rPr>
                <w:rFonts w:eastAsia="Times New Roman"/>
                <w:color w:val="000000"/>
                <w:sz w:val="24"/>
                <w:szCs w:val="24"/>
                <w:lang w:eastAsia="ru-RU"/>
              </w:rPr>
            </w:pPr>
            <w:r w:rsidRPr="00084C36">
              <w:rPr>
                <w:rFonts w:eastAsia="Times New Roman"/>
                <w:color w:val="000000"/>
                <w:sz w:val="24"/>
                <w:szCs w:val="24"/>
                <w:lang w:eastAsia="ru-RU"/>
              </w:rPr>
              <w:t>0-0,1</w:t>
            </w:r>
          </w:p>
          <w:p w:rsidR="00332894" w:rsidRPr="00084C36" w:rsidRDefault="00332894" w:rsidP="00DF5009">
            <w:pPr>
              <w:tabs>
                <w:tab w:val="left" w:pos="567"/>
                <w:tab w:val="left" w:pos="709"/>
                <w:tab w:val="left" w:pos="1134"/>
              </w:tabs>
              <w:spacing w:after="0" w:line="360" w:lineRule="auto"/>
              <w:jc w:val="center"/>
              <w:rPr>
                <w:rFonts w:eastAsia="Times New Roman"/>
                <w:color w:val="000000"/>
                <w:sz w:val="24"/>
                <w:szCs w:val="24"/>
                <w:lang w:eastAsia="ru-RU"/>
              </w:rPr>
            </w:pPr>
            <w:r w:rsidRPr="00084C36">
              <w:rPr>
                <w:rFonts w:eastAsia="Times New Roman"/>
                <w:color w:val="000000"/>
                <w:sz w:val="24"/>
                <w:szCs w:val="24"/>
                <w:lang w:eastAsia="ru-RU"/>
              </w:rPr>
              <w:t>0-0,1</w:t>
            </w:r>
          </w:p>
          <w:p w:rsidR="00332894" w:rsidRPr="00084C36" w:rsidRDefault="00332894" w:rsidP="00DF5009">
            <w:pPr>
              <w:tabs>
                <w:tab w:val="left" w:pos="567"/>
                <w:tab w:val="left" w:pos="709"/>
                <w:tab w:val="left" w:pos="1134"/>
              </w:tabs>
              <w:spacing w:after="0" w:line="360" w:lineRule="auto"/>
              <w:jc w:val="center"/>
              <w:rPr>
                <w:rFonts w:eastAsia="Times New Roman"/>
                <w:color w:val="000000"/>
                <w:sz w:val="24"/>
                <w:szCs w:val="24"/>
                <w:lang w:eastAsia="ru-RU"/>
              </w:rPr>
            </w:pPr>
            <w:r w:rsidRPr="00084C36">
              <w:rPr>
                <w:rFonts w:eastAsia="Times New Roman"/>
                <w:color w:val="000000"/>
                <w:sz w:val="24"/>
                <w:szCs w:val="24"/>
                <w:lang w:eastAsia="ru-RU"/>
              </w:rPr>
              <w:t>0-0,1</w:t>
            </w:r>
          </w:p>
          <w:p w:rsidR="00332894" w:rsidRPr="00084C36" w:rsidRDefault="00332894" w:rsidP="00DF5009">
            <w:pPr>
              <w:tabs>
                <w:tab w:val="left" w:pos="567"/>
                <w:tab w:val="left" w:pos="709"/>
                <w:tab w:val="left" w:pos="1134"/>
              </w:tabs>
              <w:spacing w:after="0" w:line="360" w:lineRule="auto"/>
              <w:jc w:val="center"/>
              <w:rPr>
                <w:rFonts w:eastAsia="Times New Roman"/>
                <w:color w:val="000000"/>
                <w:sz w:val="24"/>
                <w:szCs w:val="24"/>
                <w:lang w:eastAsia="ru-RU"/>
              </w:rPr>
            </w:pPr>
            <w:r w:rsidRPr="00084C36">
              <w:rPr>
                <w:rFonts w:eastAsia="Times New Roman"/>
                <w:color w:val="000000"/>
                <w:sz w:val="24"/>
                <w:szCs w:val="24"/>
                <w:lang w:eastAsia="ru-RU"/>
              </w:rPr>
              <w:t>0-0,1</w:t>
            </w:r>
          </w:p>
        </w:tc>
      </w:tr>
    </w:tbl>
    <w:p w:rsidR="00332894" w:rsidRPr="00084C36" w:rsidRDefault="00332894" w:rsidP="00332894">
      <w:pPr>
        <w:tabs>
          <w:tab w:val="left" w:pos="1134"/>
        </w:tabs>
        <w:spacing w:after="0" w:line="360" w:lineRule="auto"/>
        <w:ind w:firstLine="709"/>
        <w:jc w:val="both"/>
        <w:rPr>
          <w:rFonts w:eastAsia="Times New Roman"/>
          <w:sz w:val="24"/>
          <w:szCs w:val="24"/>
        </w:rPr>
      </w:pP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Балл начисляется – критерий </w:t>
      </w:r>
      <w:proofErr w:type="gramStart"/>
      <w:r w:rsidRPr="00084C36">
        <w:rPr>
          <w:rFonts w:eastAsia="Times New Roman"/>
          <w:sz w:val="24"/>
          <w:szCs w:val="24"/>
        </w:rPr>
        <w:t>выполнен</w:t>
      </w:r>
      <w:proofErr w:type="gramEnd"/>
      <w:r w:rsidRPr="00084C36">
        <w:rPr>
          <w:rFonts w:eastAsia="Times New Roman"/>
          <w:sz w:val="24"/>
          <w:szCs w:val="24"/>
        </w:rPr>
        <w:t xml:space="preserve"> верно.</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Балл не начисляется – критерий не выполнен.</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Оценка за задачу определяется простым суммированием баллов за правильно выполненные критерии. </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Критерии оценки выполнения данного задания представлены в соответствующих паспортах конкурсных заданий. </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4.10. Оценивание выполнения конкурсных заданий II уровня может осуществляться в соответствии со следующими целевыми индикаторами:</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 основные целевые индикаторы:</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качество выполнения отдельных задач задания;</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качество выполнения задания в целом;</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скорость выполнения задания (в случае необходимости применения),</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lastRenderedPageBreak/>
        <w:t xml:space="preserve">Критерии оценки выполнения профессионального задания представлены в соответствующих паспортах конкурсных заданий. </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4.11.  Максимальное количество баллов за конкурсные задания II уровня 70 баллов.</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4.12.1. Максимальное количество баллов за выполнение инвариантной части практического задания </w:t>
      </w:r>
      <w:r w:rsidRPr="00084C36">
        <w:rPr>
          <w:rFonts w:eastAsia="Times New Roman"/>
          <w:sz w:val="24"/>
          <w:szCs w:val="24"/>
          <w:lang w:val="en-US"/>
        </w:rPr>
        <w:t>II</w:t>
      </w:r>
      <w:r w:rsidRPr="00084C36">
        <w:rPr>
          <w:rFonts w:eastAsia="Times New Roman"/>
          <w:sz w:val="24"/>
          <w:szCs w:val="24"/>
        </w:rPr>
        <w:t xml:space="preserve"> уровня по специальности 36.02.01 Ветеринария </w:t>
      </w:r>
      <w:r w:rsidRPr="00084C36">
        <w:rPr>
          <w:rFonts w:eastAsia="Times New Roman"/>
          <w:b/>
          <w:sz w:val="24"/>
          <w:szCs w:val="24"/>
        </w:rPr>
        <w:t>«Определение технологии и способа взятия проб крови сельскохозяйственных животных для серологического исследования, оформить сопроводительную документацию»</w:t>
      </w:r>
      <w:r w:rsidRPr="00084C36">
        <w:rPr>
          <w:rFonts w:eastAsia="Times New Roman"/>
          <w:sz w:val="24"/>
          <w:szCs w:val="24"/>
        </w:rPr>
        <w:t xml:space="preserve"> - 35 баллов.</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1 задача - Определить алгоритм действия специалиста при взятии проб крови сельскохозяйственных животных для массовых серологических исследований на инфекционные заболевания (бруцеллез, лейкоз, лептоспироз) – 10 баллов.</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2 задача - Выбрать оборудование и материалы, необходимые для взятия проб крови сельскохозяйственных животных для серологического исследования – 10 баллов.</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3 задача - Оформить сопроводительную документацию на пробы крови сельскохозяйственных животных для серологического исследования – 15 баллов.</w:t>
      </w:r>
    </w:p>
    <w:p w:rsidR="00332894" w:rsidRPr="00084C36" w:rsidRDefault="00332894" w:rsidP="00332894">
      <w:pPr>
        <w:tabs>
          <w:tab w:val="left" w:pos="1134"/>
        </w:tabs>
        <w:spacing w:after="0" w:line="360" w:lineRule="auto"/>
        <w:ind w:firstLine="709"/>
        <w:jc w:val="both"/>
        <w:rPr>
          <w:sz w:val="24"/>
          <w:szCs w:val="24"/>
        </w:rPr>
      </w:pPr>
      <w:r w:rsidRPr="00084C36">
        <w:rPr>
          <w:rFonts w:eastAsia="Times New Roman"/>
          <w:sz w:val="24"/>
          <w:szCs w:val="24"/>
        </w:rPr>
        <w:t>Оценивание выполнения данного задания осуществляется следующим образом:</w:t>
      </w:r>
    </w:p>
    <w:p w:rsidR="00332894" w:rsidRPr="00084C36" w:rsidRDefault="00332894" w:rsidP="00332894">
      <w:pPr>
        <w:spacing w:after="0"/>
        <w:jc w:val="right"/>
        <w:rPr>
          <w:sz w:val="24"/>
          <w:szCs w:val="24"/>
        </w:rPr>
      </w:pPr>
      <w:r w:rsidRPr="00084C36">
        <w:rPr>
          <w:sz w:val="24"/>
          <w:szCs w:val="24"/>
        </w:rPr>
        <w:t>Таблица 7</w:t>
      </w:r>
    </w:p>
    <w:p w:rsidR="00332894" w:rsidRPr="00084C36" w:rsidRDefault="00332894" w:rsidP="00332894">
      <w:pPr>
        <w:spacing w:after="0"/>
        <w:jc w:val="center"/>
        <w:rPr>
          <w:sz w:val="24"/>
          <w:szCs w:val="24"/>
        </w:rPr>
      </w:pPr>
      <w:r w:rsidRPr="00084C36">
        <w:rPr>
          <w:sz w:val="24"/>
          <w:szCs w:val="24"/>
        </w:rPr>
        <w:t xml:space="preserve">Критерии оценки 1 задачи </w:t>
      </w:r>
    </w:p>
    <w:p w:rsidR="00332894" w:rsidRPr="00084C36" w:rsidRDefault="00332894" w:rsidP="00332894">
      <w:pPr>
        <w:spacing w:after="0"/>
        <w:jc w:val="center"/>
        <w:rPr>
          <w:sz w:val="24"/>
          <w:szCs w:val="24"/>
        </w:rPr>
      </w:pPr>
      <w:r w:rsidRPr="00084C36">
        <w:rPr>
          <w:sz w:val="24"/>
          <w:szCs w:val="24"/>
        </w:rPr>
        <w:t>«</w:t>
      </w:r>
      <w:r w:rsidRPr="00084C36">
        <w:rPr>
          <w:rFonts w:eastAsia="Times New Roman"/>
          <w:sz w:val="24"/>
          <w:szCs w:val="24"/>
        </w:rPr>
        <w:t>Определить алгоритм действия специалиста при взятии проб крови сельскохозяйственных животных для массовых серологических исследований на инфекционные заболевания (бруцеллез, лейкоз, лептоспироз)</w:t>
      </w:r>
      <w:r w:rsidRPr="00084C36">
        <w:rPr>
          <w:sz w:val="24"/>
          <w:szCs w:val="24"/>
        </w:rPr>
        <w:t xml:space="preserve">» </w:t>
      </w:r>
    </w:p>
    <w:p w:rsidR="00332894" w:rsidRPr="00084C36" w:rsidRDefault="00332894" w:rsidP="00332894">
      <w:pPr>
        <w:spacing w:after="0"/>
        <w:jc w:val="center"/>
        <w:rPr>
          <w:sz w:val="16"/>
          <w:szCs w:val="24"/>
        </w:rPr>
      </w:pPr>
    </w:p>
    <w:tbl>
      <w:tblPr>
        <w:tblStyle w:val="a9"/>
        <w:tblW w:w="0" w:type="auto"/>
        <w:tblLook w:val="04A0" w:firstRow="1" w:lastRow="0" w:firstColumn="1" w:lastColumn="0" w:noHBand="0" w:noVBand="1"/>
      </w:tblPr>
      <w:tblGrid>
        <w:gridCol w:w="8018"/>
        <w:gridCol w:w="1729"/>
      </w:tblGrid>
      <w:tr w:rsidR="00332894" w:rsidRPr="00084C36" w:rsidTr="00DF5009">
        <w:tc>
          <w:tcPr>
            <w:tcW w:w="8018" w:type="dxa"/>
          </w:tcPr>
          <w:p w:rsidR="00332894" w:rsidRPr="00084C36" w:rsidRDefault="00332894" w:rsidP="00DF5009">
            <w:pPr>
              <w:tabs>
                <w:tab w:val="left" w:pos="567"/>
                <w:tab w:val="left" w:pos="709"/>
                <w:tab w:val="left" w:pos="1134"/>
              </w:tabs>
              <w:spacing w:line="360" w:lineRule="auto"/>
              <w:jc w:val="center"/>
              <w:rPr>
                <w:rFonts w:eastAsia="Times New Roman"/>
                <w:b/>
                <w:sz w:val="24"/>
                <w:szCs w:val="24"/>
              </w:rPr>
            </w:pPr>
            <w:r w:rsidRPr="00084C36">
              <w:rPr>
                <w:rFonts w:eastAsia="Times New Roman"/>
                <w:b/>
                <w:sz w:val="24"/>
                <w:szCs w:val="24"/>
              </w:rPr>
              <w:t>Критерии оценки:</w:t>
            </w:r>
          </w:p>
        </w:tc>
        <w:tc>
          <w:tcPr>
            <w:tcW w:w="1729" w:type="dxa"/>
          </w:tcPr>
          <w:p w:rsidR="00332894" w:rsidRPr="00084C36" w:rsidRDefault="00332894" w:rsidP="00DF5009">
            <w:pPr>
              <w:tabs>
                <w:tab w:val="left" w:pos="567"/>
                <w:tab w:val="left" w:pos="709"/>
                <w:tab w:val="left" w:pos="1134"/>
              </w:tabs>
              <w:spacing w:line="360" w:lineRule="auto"/>
              <w:jc w:val="center"/>
              <w:rPr>
                <w:rFonts w:eastAsia="Times New Roman"/>
                <w:b/>
                <w:sz w:val="24"/>
                <w:szCs w:val="24"/>
              </w:rPr>
            </w:pPr>
            <w:r w:rsidRPr="00084C36">
              <w:rPr>
                <w:rFonts w:eastAsia="Times New Roman"/>
                <w:b/>
                <w:sz w:val="24"/>
                <w:szCs w:val="24"/>
              </w:rPr>
              <w:t>Количество баллов</w:t>
            </w:r>
          </w:p>
        </w:tc>
      </w:tr>
      <w:tr w:rsidR="00332894" w:rsidRPr="00084C36" w:rsidTr="00DF5009">
        <w:tc>
          <w:tcPr>
            <w:tcW w:w="8018" w:type="dxa"/>
          </w:tcPr>
          <w:p w:rsidR="00332894" w:rsidRPr="00084C36" w:rsidRDefault="00332894" w:rsidP="00DF5009">
            <w:pPr>
              <w:tabs>
                <w:tab w:val="left" w:pos="567"/>
                <w:tab w:val="left" w:pos="709"/>
                <w:tab w:val="left" w:pos="1134"/>
              </w:tabs>
              <w:spacing w:line="360" w:lineRule="auto"/>
              <w:jc w:val="both"/>
              <w:rPr>
                <w:rFonts w:eastAsia="Times New Roman"/>
                <w:sz w:val="24"/>
                <w:szCs w:val="24"/>
              </w:rPr>
            </w:pPr>
            <w:r w:rsidRPr="00084C36">
              <w:rPr>
                <w:rFonts w:eastAsia="Times New Roman"/>
                <w:sz w:val="24"/>
                <w:szCs w:val="24"/>
              </w:rPr>
              <w:t>Указано желательное время (квартал, месяц, время суток) взятия крови</w:t>
            </w:r>
          </w:p>
        </w:tc>
        <w:tc>
          <w:tcPr>
            <w:tcW w:w="1729"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0-1</w:t>
            </w:r>
          </w:p>
        </w:tc>
      </w:tr>
      <w:tr w:rsidR="00332894" w:rsidRPr="00084C36" w:rsidTr="00DF5009">
        <w:tc>
          <w:tcPr>
            <w:tcW w:w="8018" w:type="dxa"/>
          </w:tcPr>
          <w:p w:rsidR="00332894" w:rsidRPr="00084C36" w:rsidRDefault="00332894" w:rsidP="00DF5009">
            <w:pPr>
              <w:tabs>
                <w:tab w:val="left" w:pos="567"/>
                <w:tab w:val="left" w:pos="709"/>
                <w:tab w:val="left" w:pos="1134"/>
              </w:tabs>
              <w:spacing w:line="360" w:lineRule="auto"/>
              <w:jc w:val="both"/>
              <w:rPr>
                <w:rFonts w:eastAsia="Times New Roman"/>
                <w:sz w:val="24"/>
                <w:szCs w:val="24"/>
              </w:rPr>
            </w:pPr>
            <w:r w:rsidRPr="00084C36">
              <w:rPr>
                <w:rFonts w:eastAsia="Times New Roman"/>
                <w:sz w:val="24"/>
                <w:szCs w:val="24"/>
              </w:rPr>
              <w:t>Указана временная связь с другими противоэпизоотическими мероприятиями (вакцинации, аллергическая диагностика)</w:t>
            </w:r>
          </w:p>
        </w:tc>
        <w:tc>
          <w:tcPr>
            <w:tcW w:w="1729"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0-1</w:t>
            </w:r>
          </w:p>
        </w:tc>
      </w:tr>
      <w:tr w:rsidR="00332894" w:rsidRPr="00084C36" w:rsidTr="00DF5009">
        <w:tc>
          <w:tcPr>
            <w:tcW w:w="8018" w:type="dxa"/>
          </w:tcPr>
          <w:p w:rsidR="00332894" w:rsidRPr="00084C36" w:rsidRDefault="00332894" w:rsidP="00DF5009">
            <w:pPr>
              <w:tabs>
                <w:tab w:val="left" w:pos="567"/>
                <w:tab w:val="left" w:pos="709"/>
                <w:tab w:val="left" w:pos="1134"/>
              </w:tabs>
              <w:spacing w:line="360" w:lineRule="auto"/>
              <w:jc w:val="both"/>
              <w:rPr>
                <w:rFonts w:eastAsia="Times New Roman"/>
                <w:sz w:val="24"/>
                <w:szCs w:val="24"/>
              </w:rPr>
            </w:pPr>
            <w:r w:rsidRPr="00084C36">
              <w:rPr>
                <w:rFonts w:eastAsia="Times New Roman"/>
                <w:sz w:val="24"/>
                <w:szCs w:val="24"/>
              </w:rPr>
              <w:t>Указана частота проведения исследований</w:t>
            </w:r>
          </w:p>
        </w:tc>
        <w:tc>
          <w:tcPr>
            <w:tcW w:w="1729"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0-2</w:t>
            </w:r>
          </w:p>
        </w:tc>
      </w:tr>
      <w:tr w:rsidR="00332894" w:rsidRPr="00084C36" w:rsidTr="00DF5009">
        <w:tc>
          <w:tcPr>
            <w:tcW w:w="8018" w:type="dxa"/>
          </w:tcPr>
          <w:p w:rsidR="00332894" w:rsidRPr="00084C36" w:rsidRDefault="00332894" w:rsidP="00DF5009">
            <w:pPr>
              <w:tabs>
                <w:tab w:val="left" w:pos="567"/>
                <w:tab w:val="left" w:pos="709"/>
                <w:tab w:val="left" w:pos="1134"/>
              </w:tabs>
              <w:spacing w:line="360" w:lineRule="auto"/>
              <w:jc w:val="both"/>
              <w:rPr>
                <w:rFonts w:eastAsia="Times New Roman"/>
                <w:sz w:val="24"/>
                <w:szCs w:val="24"/>
              </w:rPr>
            </w:pPr>
            <w:r w:rsidRPr="00084C36">
              <w:rPr>
                <w:rFonts w:eastAsia="Times New Roman"/>
                <w:sz w:val="24"/>
                <w:szCs w:val="24"/>
              </w:rPr>
              <w:t>Указаны половозрастные группы животных, подвергаемых исследованиям</w:t>
            </w:r>
          </w:p>
        </w:tc>
        <w:tc>
          <w:tcPr>
            <w:tcW w:w="1729"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0-1</w:t>
            </w:r>
          </w:p>
        </w:tc>
      </w:tr>
      <w:tr w:rsidR="00332894" w:rsidRPr="00084C36" w:rsidTr="00DF5009">
        <w:tc>
          <w:tcPr>
            <w:tcW w:w="8018" w:type="dxa"/>
          </w:tcPr>
          <w:p w:rsidR="00332894" w:rsidRPr="00084C36" w:rsidRDefault="00332894" w:rsidP="00DF5009">
            <w:pPr>
              <w:tabs>
                <w:tab w:val="left" w:pos="567"/>
                <w:tab w:val="left" w:pos="709"/>
                <w:tab w:val="left" w:pos="1134"/>
              </w:tabs>
              <w:spacing w:line="360" w:lineRule="auto"/>
              <w:jc w:val="both"/>
              <w:rPr>
                <w:rFonts w:eastAsia="Times New Roman"/>
                <w:sz w:val="24"/>
                <w:szCs w:val="24"/>
              </w:rPr>
            </w:pPr>
            <w:r w:rsidRPr="00084C36">
              <w:rPr>
                <w:rFonts w:eastAsia="Times New Roman"/>
                <w:sz w:val="24"/>
                <w:szCs w:val="24"/>
              </w:rPr>
              <w:t>Указано место взятия крови у животного (вена, артерия)</w:t>
            </w:r>
          </w:p>
        </w:tc>
        <w:tc>
          <w:tcPr>
            <w:tcW w:w="1729"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0-2</w:t>
            </w:r>
          </w:p>
        </w:tc>
      </w:tr>
      <w:tr w:rsidR="00332894" w:rsidRPr="00084C36" w:rsidTr="00DF5009">
        <w:tc>
          <w:tcPr>
            <w:tcW w:w="8018" w:type="dxa"/>
          </w:tcPr>
          <w:p w:rsidR="00332894" w:rsidRPr="00084C36" w:rsidRDefault="00332894" w:rsidP="00DF5009">
            <w:pPr>
              <w:tabs>
                <w:tab w:val="left" w:pos="567"/>
                <w:tab w:val="left" w:pos="709"/>
                <w:tab w:val="left" w:pos="1134"/>
              </w:tabs>
              <w:spacing w:line="360" w:lineRule="auto"/>
              <w:jc w:val="both"/>
              <w:rPr>
                <w:rFonts w:eastAsia="Times New Roman"/>
                <w:sz w:val="24"/>
                <w:szCs w:val="24"/>
              </w:rPr>
            </w:pPr>
            <w:r w:rsidRPr="00084C36">
              <w:rPr>
                <w:rFonts w:eastAsia="Times New Roman"/>
                <w:sz w:val="24"/>
                <w:szCs w:val="24"/>
              </w:rPr>
              <w:t xml:space="preserve">Указана необходимость соблюдения правил асептики при взятии крови  </w:t>
            </w:r>
          </w:p>
        </w:tc>
        <w:tc>
          <w:tcPr>
            <w:tcW w:w="1729"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0-1</w:t>
            </w:r>
          </w:p>
        </w:tc>
      </w:tr>
      <w:tr w:rsidR="00332894" w:rsidRPr="00084C36" w:rsidTr="00DF5009">
        <w:tc>
          <w:tcPr>
            <w:tcW w:w="8018" w:type="dxa"/>
          </w:tcPr>
          <w:p w:rsidR="00332894" w:rsidRPr="00084C36" w:rsidRDefault="00332894" w:rsidP="00DF5009">
            <w:pPr>
              <w:tabs>
                <w:tab w:val="left" w:pos="567"/>
                <w:tab w:val="left" w:pos="709"/>
                <w:tab w:val="left" w:pos="1134"/>
              </w:tabs>
              <w:spacing w:line="360" w:lineRule="auto"/>
              <w:jc w:val="both"/>
              <w:rPr>
                <w:rFonts w:eastAsia="Times New Roman"/>
                <w:b/>
                <w:sz w:val="24"/>
                <w:szCs w:val="24"/>
              </w:rPr>
            </w:pPr>
            <w:r w:rsidRPr="00084C36">
              <w:rPr>
                <w:rFonts w:eastAsia="Times New Roman"/>
                <w:sz w:val="24"/>
                <w:szCs w:val="24"/>
              </w:rPr>
              <w:t>Указана необходимость нумерации пробирок в соответствии с кличкой животного (индивидуальные номера)</w:t>
            </w:r>
          </w:p>
        </w:tc>
        <w:tc>
          <w:tcPr>
            <w:tcW w:w="1729"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0-2</w:t>
            </w:r>
          </w:p>
        </w:tc>
      </w:tr>
    </w:tbl>
    <w:p w:rsidR="00332894" w:rsidRPr="00084C36" w:rsidRDefault="00332894" w:rsidP="00332894">
      <w:pPr>
        <w:tabs>
          <w:tab w:val="left" w:pos="1134"/>
        </w:tabs>
        <w:spacing w:after="0" w:line="360" w:lineRule="auto"/>
        <w:ind w:firstLine="709"/>
        <w:jc w:val="both"/>
        <w:rPr>
          <w:rFonts w:eastAsia="Times New Roman"/>
          <w:sz w:val="24"/>
          <w:szCs w:val="24"/>
        </w:rPr>
      </w:pP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bCs/>
          <w:sz w:val="24"/>
          <w:szCs w:val="24"/>
        </w:rPr>
        <w:t>По критерию оценки максимум 1 балл ставится:</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bCs/>
          <w:sz w:val="24"/>
          <w:szCs w:val="24"/>
        </w:rPr>
        <w:lastRenderedPageBreak/>
        <w:t>1 балл – этап задания выполнен полностью, нарушений алгоритма нет;</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bCs/>
          <w:sz w:val="24"/>
          <w:szCs w:val="24"/>
        </w:rPr>
        <w:t>0 баллов – этап задания не выполнен, допущены грубые ошибки при выполнении.</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bCs/>
          <w:sz w:val="24"/>
          <w:szCs w:val="24"/>
        </w:rPr>
        <w:t>По критерию оценки максимум 2 балла ставится:</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bCs/>
          <w:sz w:val="24"/>
          <w:szCs w:val="24"/>
        </w:rPr>
        <w:t>2 балла – этап задания выполнен полностью, нарушений алгоритма нет;</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bCs/>
          <w:sz w:val="24"/>
          <w:szCs w:val="24"/>
        </w:rPr>
        <w:t>1 балл – этап задания выполнен не полностью, либо выполнен с нарушениями алгоритма, не имеющими существенного значения;</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bCs/>
          <w:sz w:val="24"/>
          <w:szCs w:val="24"/>
        </w:rPr>
        <w:t>0 баллов – этап задания не выполнен, допущены грубые ошибки при выполнении.</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Оценка за задачу определяется простым суммированием баллов за правильно выполненные критерии. </w:t>
      </w:r>
    </w:p>
    <w:p w:rsidR="00332894" w:rsidRPr="00084C36" w:rsidRDefault="00332894" w:rsidP="00332894">
      <w:pPr>
        <w:spacing w:after="0"/>
        <w:jc w:val="right"/>
        <w:rPr>
          <w:sz w:val="24"/>
          <w:szCs w:val="24"/>
        </w:rPr>
      </w:pPr>
      <w:r w:rsidRPr="00084C36">
        <w:rPr>
          <w:sz w:val="24"/>
          <w:szCs w:val="24"/>
        </w:rPr>
        <w:t>Таблица 8</w:t>
      </w:r>
    </w:p>
    <w:p w:rsidR="00332894" w:rsidRPr="00084C36" w:rsidRDefault="00332894" w:rsidP="00332894">
      <w:pPr>
        <w:spacing w:after="0"/>
        <w:jc w:val="center"/>
        <w:rPr>
          <w:sz w:val="24"/>
          <w:szCs w:val="24"/>
        </w:rPr>
      </w:pPr>
      <w:r w:rsidRPr="00084C36">
        <w:rPr>
          <w:sz w:val="24"/>
          <w:szCs w:val="24"/>
        </w:rPr>
        <w:t xml:space="preserve">Критерии оценки 2 задачи </w:t>
      </w:r>
    </w:p>
    <w:p w:rsidR="00332894" w:rsidRPr="00084C36" w:rsidRDefault="00332894" w:rsidP="00332894">
      <w:pPr>
        <w:spacing w:after="0"/>
        <w:jc w:val="center"/>
        <w:rPr>
          <w:sz w:val="24"/>
          <w:szCs w:val="24"/>
        </w:rPr>
      </w:pPr>
      <w:r w:rsidRPr="00084C36">
        <w:rPr>
          <w:sz w:val="24"/>
          <w:szCs w:val="24"/>
        </w:rPr>
        <w:t>«</w:t>
      </w:r>
      <w:r w:rsidRPr="00084C36">
        <w:rPr>
          <w:rFonts w:eastAsia="Times New Roman"/>
          <w:sz w:val="24"/>
          <w:szCs w:val="24"/>
        </w:rPr>
        <w:t>Выбрать оборудование и материалы, необходимые для взятия проб крови се</w:t>
      </w:r>
      <w:r>
        <w:rPr>
          <w:rFonts w:eastAsia="Times New Roman"/>
          <w:sz w:val="24"/>
          <w:szCs w:val="24"/>
        </w:rPr>
        <w:t xml:space="preserve">льскохозяйственных животных для </w:t>
      </w:r>
      <w:r w:rsidRPr="00084C36">
        <w:rPr>
          <w:rFonts w:eastAsia="Times New Roman"/>
          <w:sz w:val="24"/>
          <w:szCs w:val="24"/>
        </w:rPr>
        <w:t>серологического исследования</w:t>
      </w:r>
      <w:r w:rsidRPr="00084C36">
        <w:rPr>
          <w:sz w:val="24"/>
          <w:szCs w:val="24"/>
        </w:rPr>
        <w:t xml:space="preserve">» </w:t>
      </w:r>
    </w:p>
    <w:tbl>
      <w:tblPr>
        <w:tblStyle w:val="a9"/>
        <w:tblW w:w="0" w:type="auto"/>
        <w:tblLook w:val="04A0" w:firstRow="1" w:lastRow="0" w:firstColumn="1" w:lastColumn="0" w:noHBand="0" w:noVBand="1"/>
      </w:tblPr>
      <w:tblGrid>
        <w:gridCol w:w="8016"/>
        <w:gridCol w:w="1731"/>
      </w:tblGrid>
      <w:tr w:rsidR="00332894" w:rsidRPr="00084C36" w:rsidTr="00DF5009">
        <w:tc>
          <w:tcPr>
            <w:tcW w:w="8016" w:type="dxa"/>
          </w:tcPr>
          <w:p w:rsidR="00332894" w:rsidRPr="00084C36" w:rsidRDefault="00332894" w:rsidP="00DF5009">
            <w:pPr>
              <w:tabs>
                <w:tab w:val="left" w:pos="567"/>
                <w:tab w:val="left" w:pos="709"/>
                <w:tab w:val="left" w:pos="1134"/>
              </w:tabs>
              <w:spacing w:line="360" w:lineRule="auto"/>
              <w:jc w:val="center"/>
              <w:rPr>
                <w:rFonts w:eastAsia="Times New Roman"/>
                <w:b/>
                <w:sz w:val="24"/>
                <w:szCs w:val="24"/>
              </w:rPr>
            </w:pPr>
            <w:r w:rsidRPr="00084C36">
              <w:rPr>
                <w:rFonts w:eastAsia="Times New Roman"/>
                <w:b/>
                <w:sz w:val="24"/>
                <w:szCs w:val="24"/>
              </w:rPr>
              <w:t>Критерии оценки:</w:t>
            </w:r>
          </w:p>
        </w:tc>
        <w:tc>
          <w:tcPr>
            <w:tcW w:w="1731" w:type="dxa"/>
          </w:tcPr>
          <w:p w:rsidR="00332894" w:rsidRPr="00084C36" w:rsidRDefault="00332894" w:rsidP="00DF5009">
            <w:pPr>
              <w:tabs>
                <w:tab w:val="left" w:pos="567"/>
                <w:tab w:val="left" w:pos="709"/>
                <w:tab w:val="left" w:pos="1134"/>
              </w:tabs>
              <w:spacing w:line="360" w:lineRule="auto"/>
              <w:jc w:val="center"/>
              <w:rPr>
                <w:rFonts w:eastAsia="Times New Roman"/>
                <w:b/>
                <w:sz w:val="24"/>
                <w:szCs w:val="24"/>
              </w:rPr>
            </w:pPr>
            <w:r w:rsidRPr="00084C36">
              <w:rPr>
                <w:rFonts w:eastAsia="Times New Roman"/>
                <w:b/>
                <w:sz w:val="24"/>
                <w:szCs w:val="24"/>
              </w:rPr>
              <w:t>Количество баллов</w:t>
            </w:r>
          </w:p>
        </w:tc>
      </w:tr>
      <w:tr w:rsidR="00332894" w:rsidRPr="00084C36" w:rsidTr="00DF5009">
        <w:tc>
          <w:tcPr>
            <w:tcW w:w="8016" w:type="dxa"/>
          </w:tcPr>
          <w:p w:rsidR="00332894" w:rsidRPr="00084C36" w:rsidRDefault="00332894" w:rsidP="00DF5009">
            <w:pPr>
              <w:tabs>
                <w:tab w:val="left" w:pos="567"/>
                <w:tab w:val="left" w:pos="709"/>
                <w:tab w:val="left" w:pos="1134"/>
              </w:tabs>
              <w:spacing w:line="360" w:lineRule="auto"/>
              <w:rPr>
                <w:rFonts w:eastAsia="Times New Roman"/>
                <w:sz w:val="24"/>
                <w:szCs w:val="24"/>
              </w:rPr>
            </w:pPr>
            <w:r w:rsidRPr="00084C36">
              <w:rPr>
                <w:rFonts w:eastAsia="Times New Roman"/>
                <w:sz w:val="24"/>
                <w:szCs w:val="24"/>
              </w:rPr>
              <w:t>Выбрана двухкомпонентная вакуум-содержащая система</w:t>
            </w:r>
          </w:p>
        </w:tc>
        <w:tc>
          <w:tcPr>
            <w:tcW w:w="173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0-2</w:t>
            </w:r>
          </w:p>
        </w:tc>
      </w:tr>
      <w:tr w:rsidR="00332894" w:rsidRPr="00084C36" w:rsidTr="00DF5009">
        <w:tc>
          <w:tcPr>
            <w:tcW w:w="8016" w:type="dxa"/>
          </w:tcPr>
          <w:p w:rsidR="00332894" w:rsidRPr="00084C36" w:rsidRDefault="00332894" w:rsidP="00DF5009">
            <w:pPr>
              <w:tabs>
                <w:tab w:val="left" w:pos="567"/>
                <w:tab w:val="left" w:pos="709"/>
                <w:tab w:val="left" w:pos="1134"/>
              </w:tabs>
              <w:spacing w:line="360" w:lineRule="auto"/>
              <w:rPr>
                <w:rFonts w:eastAsia="Times New Roman"/>
                <w:sz w:val="24"/>
                <w:szCs w:val="24"/>
              </w:rPr>
            </w:pPr>
            <w:r w:rsidRPr="00084C36">
              <w:rPr>
                <w:rFonts w:eastAsia="Times New Roman"/>
                <w:sz w:val="24"/>
                <w:szCs w:val="24"/>
              </w:rPr>
              <w:t>Выбран штатив</w:t>
            </w:r>
          </w:p>
        </w:tc>
        <w:tc>
          <w:tcPr>
            <w:tcW w:w="173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0-2</w:t>
            </w:r>
          </w:p>
        </w:tc>
      </w:tr>
      <w:tr w:rsidR="00332894" w:rsidRPr="00084C36" w:rsidTr="00DF5009">
        <w:tc>
          <w:tcPr>
            <w:tcW w:w="8016" w:type="dxa"/>
          </w:tcPr>
          <w:p w:rsidR="00332894" w:rsidRPr="00084C36" w:rsidRDefault="00332894" w:rsidP="00DF5009">
            <w:pPr>
              <w:tabs>
                <w:tab w:val="left" w:pos="567"/>
                <w:tab w:val="left" w:pos="709"/>
                <w:tab w:val="left" w:pos="1134"/>
              </w:tabs>
              <w:spacing w:line="360" w:lineRule="auto"/>
              <w:rPr>
                <w:rFonts w:eastAsia="Times New Roman"/>
                <w:sz w:val="24"/>
                <w:szCs w:val="24"/>
              </w:rPr>
            </w:pPr>
            <w:r w:rsidRPr="00084C36">
              <w:rPr>
                <w:rFonts w:eastAsia="Times New Roman"/>
                <w:sz w:val="24"/>
                <w:szCs w:val="24"/>
              </w:rPr>
              <w:t>Выбрана емкость с асептическим раствором и вата</w:t>
            </w:r>
          </w:p>
        </w:tc>
        <w:tc>
          <w:tcPr>
            <w:tcW w:w="173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0-2</w:t>
            </w:r>
          </w:p>
        </w:tc>
      </w:tr>
      <w:tr w:rsidR="00332894" w:rsidRPr="00084C36" w:rsidTr="00DF5009">
        <w:tc>
          <w:tcPr>
            <w:tcW w:w="8016" w:type="dxa"/>
          </w:tcPr>
          <w:p w:rsidR="00332894" w:rsidRPr="00084C36" w:rsidRDefault="00332894" w:rsidP="00DF5009">
            <w:pPr>
              <w:tabs>
                <w:tab w:val="left" w:pos="567"/>
                <w:tab w:val="left" w:pos="709"/>
                <w:tab w:val="left" w:pos="1134"/>
              </w:tabs>
              <w:spacing w:line="360" w:lineRule="auto"/>
              <w:rPr>
                <w:rFonts w:eastAsia="Times New Roman"/>
                <w:sz w:val="24"/>
                <w:szCs w:val="24"/>
              </w:rPr>
            </w:pPr>
            <w:r w:rsidRPr="00084C36">
              <w:rPr>
                <w:rFonts w:eastAsia="Times New Roman"/>
                <w:sz w:val="24"/>
                <w:szCs w:val="24"/>
              </w:rPr>
              <w:t>Выбраны перчатки</w:t>
            </w:r>
          </w:p>
        </w:tc>
        <w:tc>
          <w:tcPr>
            <w:tcW w:w="173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0-2</w:t>
            </w:r>
          </w:p>
        </w:tc>
      </w:tr>
      <w:tr w:rsidR="00332894" w:rsidRPr="00084C36" w:rsidTr="00DF5009">
        <w:tc>
          <w:tcPr>
            <w:tcW w:w="8016" w:type="dxa"/>
          </w:tcPr>
          <w:p w:rsidR="00332894" w:rsidRPr="00084C36" w:rsidRDefault="00332894" w:rsidP="00DF5009">
            <w:pPr>
              <w:tabs>
                <w:tab w:val="left" w:pos="567"/>
                <w:tab w:val="left" w:pos="709"/>
                <w:tab w:val="left" w:pos="1134"/>
              </w:tabs>
              <w:spacing w:line="360" w:lineRule="auto"/>
              <w:rPr>
                <w:rFonts w:eastAsia="Times New Roman"/>
                <w:sz w:val="24"/>
                <w:szCs w:val="24"/>
              </w:rPr>
            </w:pPr>
            <w:r w:rsidRPr="00084C36">
              <w:rPr>
                <w:rFonts w:eastAsia="Times New Roman"/>
                <w:sz w:val="24"/>
                <w:szCs w:val="24"/>
              </w:rPr>
              <w:t>Выбран маркер</w:t>
            </w:r>
          </w:p>
        </w:tc>
        <w:tc>
          <w:tcPr>
            <w:tcW w:w="173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0-2</w:t>
            </w:r>
          </w:p>
        </w:tc>
      </w:tr>
    </w:tbl>
    <w:p w:rsidR="00332894" w:rsidRPr="00084C36" w:rsidRDefault="00332894" w:rsidP="00332894">
      <w:pPr>
        <w:tabs>
          <w:tab w:val="left" w:pos="1134"/>
        </w:tabs>
        <w:spacing w:after="0" w:line="360" w:lineRule="auto"/>
        <w:ind w:firstLine="709"/>
        <w:jc w:val="both"/>
        <w:rPr>
          <w:rFonts w:eastAsia="Times New Roman"/>
          <w:sz w:val="24"/>
          <w:szCs w:val="24"/>
        </w:rPr>
      </w:pP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По критериям оценки 2 задачи ставится:</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bCs/>
          <w:sz w:val="24"/>
          <w:szCs w:val="24"/>
        </w:rPr>
        <w:t>2 балла – этап задания выполнен полностью, нарушений алгоритма нет;</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bCs/>
          <w:sz w:val="24"/>
          <w:szCs w:val="24"/>
        </w:rPr>
        <w:t>1 балл – этап задания выполнен не полностью, либо выполнен с нарушениями алгоритма, не имеющими существенного значения;</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bCs/>
          <w:sz w:val="24"/>
          <w:szCs w:val="24"/>
        </w:rPr>
        <w:t>0 баллов – этап задания не выполнен, допущены грубые ошибки при выполнении.</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Оценка за задачу определяется простым суммированием баллов за правильно выполненные критерии. </w:t>
      </w:r>
    </w:p>
    <w:p w:rsidR="00332894" w:rsidRPr="00084C36" w:rsidRDefault="00332894" w:rsidP="00332894">
      <w:pPr>
        <w:spacing w:after="0" w:line="240" w:lineRule="auto"/>
        <w:rPr>
          <w:sz w:val="24"/>
          <w:szCs w:val="24"/>
        </w:rPr>
      </w:pPr>
    </w:p>
    <w:p w:rsidR="00332894" w:rsidRPr="00084C36" w:rsidRDefault="00332894" w:rsidP="00332894">
      <w:pPr>
        <w:spacing w:after="0"/>
        <w:jc w:val="right"/>
        <w:rPr>
          <w:sz w:val="24"/>
          <w:szCs w:val="24"/>
        </w:rPr>
      </w:pPr>
      <w:r w:rsidRPr="00084C36">
        <w:rPr>
          <w:sz w:val="24"/>
          <w:szCs w:val="24"/>
        </w:rPr>
        <w:t>Таблица 9</w:t>
      </w:r>
    </w:p>
    <w:p w:rsidR="00332894" w:rsidRPr="00084C36" w:rsidRDefault="00332894" w:rsidP="00332894">
      <w:pPr>
        <w:spacing w:after="0"/>
        <w:jc w:val="center"/>
        <w:rPr>
          <w:sz w:val="24"/>
          <w:szCs w:val="24"/>
        </w:rPr>
      </w:pPr>
      <w:r w:rsidRPr="00084C36">
        <w:rPr>
          <w:sz w:val="24"/>
          <w:szCs w:val="24"/>
        </w:rPr>
        <w:t xml:space="preserve">Критерии оценки 3 задачи </w:t>
      </w:r>
    </w:p>
    <w:p w:rsidR="00332894" w:rsidRPr="00084C36" w:rsidRDefault="00332894" w:rsidP="00332894">
      <w:pPr>
        <w:spacing w:after="0"/>
        <w:jc w:val="center"/>
        <w:rPr>
          <w:sz w:val="24"/>
          <w:szCs w:val="24"/>
        </w:rPr>
      </w:pPr>
      <w:r w:rsidRPr="00084C36">
        <w:rPr>
          <w:sz w:val="24"/>
          <w:szCs w:val="24"/>
        </w:rPr>
        <w:t>«</w:t>
      </w:r>
      <w:r w:rsidRPr="00084C36">
        <w:rPr>
          <w:rFonts w:eastAsia="Times New Roman"/>
          <w:sz w:val="24"/>
          <w:szCs w:val="24"/>
        </w:rPr>
        <w:t>Оформить сопроводительную документацию на пробы крови сельскохозяйственных животных для серологического исследования</w:t>
      </w:r>
      <w:r w:rsidRPr="00084C36">
        <w:rPr>
          <w:sz w:val="24"/>
          <w:szCs w:val="24"/>
        </w:rPr>
        <w:t xml:space="preserve">» </w:t>
      </w:r>
    </w:p>
    <w:tbl>
      <w:tblPr>
        <w:tblStyle w:val="a9"/>
        <w:tblW w:w="0" w:type="auto"/>
        <w:tblLook w:val="04A0" w:firstRow="1" w:lastRow="0" w:firstColumn="1" w:lastColumn="0" w:noHBand="0" w:noVBand="1"/>
      </w:tblPr>
      <w:tblGrid>
        <w:gridCol w:w="8016"/>
        <w:gridCol w:w="1731"/>
      </w:tblGrid>
      <w:tr w:rsidR="00332894" w:rsidRPr="00084C36" w:rsidTr="00DF5009">
        <w:tc>
          <w:tcPr>
            <w:tcW w:w="8016" w:type="dxa"/>
          </w:tcPr>
          <w:p w:rsidR="00332894" w:rsidRPr="00084C36" w:rsidRDefault="00332894" w:rsidP="00DF5009">
            <w:pPr>
              <w:tabs>
                <w:tab w:val="left" w:pos="567"/>
                <w:tab w:val="left" w:pos="709"/>
                <w:tab w:val="left" w:pos="1134"/>
              </w:tabs>
              <w:spacing w:line="360" w:lineRule="auto"/>
              <w:jc w:val="center"/>
              <w:rPr>
                <w:rFonts w:eastAsia="Times New Roman"/>
                <w:b/>
                <w:sz w:val="24"/>
                <w:szCs w:val="24"/>
              </w:rPr>
            </w:pPr>
            <w:r w:rsidRPr="00084C36">
              <w:rPr>
                <w:rFonts w:eastAsia="Times New Roman"/>
                <w:b/>
                <w:sz w:val="24"/>
                <w:szCs w:val="24"/>
              </w:rPr>
              <w:t>Критерии оценки:</w:t>
            </w:r>
          </w:p>
        </w:tc>
        <w:tc>
          <w:tcPr>
            <w:tcW w:w="1731" w:type="dxa"/>
          </w:tcPr>
          <w:p w:rsidR="00332894" w:rsidRPr="00084C36" w:rsidRDefault="00332894" w:rsidP="00DF5009">
            <w:pPr>
              <w:tabs>
                <w:tab w:val="left" w:pos="567"/>
                <w:tab w:val="left" w:pos="709"/>
                <w:tab w:val="left" w:pos="1134"/>
              </w:tabs>
              <w:spacing w:line="360" w:lineRule="auto"/>
              <w:jc w:val="center"/>
              <w:rPr>
                <w:rFonts w:eastAsia="Times New Roman"/>
                <w:b/>
                <w:sz w:val="24"/>
                <w:szCs w:val="24"/>
              </w:rPr>
            </w:pPr>
            <w:r w:rsidRPr="00084C36">
              <w:rPr>
                <w:rFonts w:eastAsia="Times New Roman"/>
                <w:b/>
                <w:sz w:val="24"/>
                <w:szCs w:val="24"/>
              </w:rPr>
              <w:t>Количество баллов</w:t>
            </w:r>
          </w:p>
        </w:tc>
      </w:tr>
      <w:tr w:rsidR="00332894" w:rsidRPr="00084C36" w:rsidTr="00DF5009">
        <w:tc>
          <w:tcPr>
            <w:tcW w:w="8016" w:type="dxa"/>
          </w:tcPr>
          <w:p w:rsidR="00332894" w:rsidRPr="00084C36" w:rsidRDefault="00332894" w:rsidP="00DF5009">
            <w:pPr>
              <w:tabs>
                <w:tab w:val="left" w:pos="567"/>
                <w:tab w:val="left" w:pos="709"/>
                <w:tab w:val="left" w:pos="1134"/>
              </w:tabs>
              <w:spacing w:line="360" w:lineRule="auto"/>
              <w:rPr>
                <w:rFonts w:eastAsia="Times New Roman"/>
                <w:b/>
                <w:sz w:val="24"/>
                <w:szCs w:val="24"/>
              </w:rPr>
            </w:pPr>
            <w:r w:rsidRPr="00084C36">
              <w:rPr>
                <w:rFonts w:eastAsia="Times New Roman"/>
                <w:sz w:val="24"/>
                <w:szCs w:val="24"/>
              </w:rPr>
              <w:t>Указана дата взятия образца</w:t>
            </w:r>
          </w:p>
        </w:tc>
        <w:tc>
          <w:tcPr>
            <w:tcW w:w="173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0-1</w:t>
            </w:r>
          </w:p>
        </w:tc>
      </w:tr>
      <w:tr w:rsidR="00332894" w:rsidRPr="00084C36" w:rsidTr="00DF5009">
        <w:tc>
          <w:tcPr>
            <w:tcW w:w="8016" w:type="dxa"/>
          </w:tcPr>
          <w:p w:rsidR="00332894" w:rsidRPr="00084C36" w:rsidRDefault="00332894" w:rsidP="00DF5009">
            <w:pPr>
              <w:tabs>
                <w:tab w:val="left" w:pos="567"/>
                <w:tab w:val="left" w:pos="709"/>
                <w:tab w:val="left" w:pos="1134"/>
              </w:tabs>
              <w:spacing w:line="360" w:lineRule="auto"/>
              <w:jc w:val="both"/>
              <w:rPr>
                <w:rFonts w:eastAsia="Times New Roman"/>
                <w:sz w:val="24"/>
                <w:szCs w:val="24"/>
              </w:rPr>
            </w:pPr>
            <w:r w:rsidRPr="00084C36">
              <w:rPr>
                <w:rFonts w:eastAsia="Times New Roman"/>
                <w:sz w:val="24"/>
                <w:szCs w:val="24"/>
              </w:rPr>
              <w:lastRenderedPageBreak/>
              <w:t>Указано количество проб крови</w:t>
            </w:r>
          </w:p>
        </w:tc>
        <w:tc>
          <w:tcPr>
            <w:tcW w:w="173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0-1</w:t>
            </w:r>
          </w:p>
        </w:tc>
      </w:tr>
      <w:tr w:rsidR="00332894" w:rsidRPr="00084C36" w:rsidTr="00DF5009">
        <w:tc>
          <w:tcPr>
            <w:tcW w:w="8016" w:type="dxa"/>
          </w:tcPr>
          <w:p w:rsidR="00332894" w:rsidRPr="00084C36" w:rsidRDefault="00332894" w:rsidP="00DF5009">
            <w:pPr>
              <w:tabs>
                <w:tab w:val="left" w:pos="567"/>
                <w:tab w:val="left" w:pos="709"/>
                <w:tab w:val="left" w:pos="1134"/>
              </w:tabs>
              <w:spacing w:line="360" w:lineRule="auto"/>
              <w:jc w:val="both"/>
              <w:rPr>
                <w:rFonts w:eastAsia="Times New Roman"/>
                <w:sz w:val="24"/>
                <w:szCs w:val="24"/>
              </w:rPr>
            </w:pPr>
            <w:r w:rsidRPr="00084C36">
              <w:rPr>
                <w:rFonts w:eastAsia="Times New Roman"/>
                <w:sz w:val="24"/>
                <w:szCs w:val="24"/>
              </w:rPr>
              <w:t>Указаны вид животных, наименование хозяйства (населенного пункта, района)</w:t>
            </w:r>
          </w:p>
        </w:tc>
        <w:tc>
          <w:tcPr>
            <w:tcW w:w="173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0-2</w:t>
            </w:r>
          </w:p>
        </w:tc>
      </w:tr>
      <w:tr w:rsidR="00332894" w:rsidRPr="00084C36" w:rsidTr="00DF5009">
        <w:tc>
          <w:tcPr>
            <w:tcW w:w="8016" w:type="dxa"/>
          </w:tcPr>
          <w:p w:rsidR="00332894" w:rsidRPr="00084C36" w:rsidRDefault="00332894" w:rsidP="00DF5009">
            <w:pPr>
              <w:tabs>
                <w:tab w:val="left" w:pos="567"/>
                <w:tab w:val="left" w:pos="709"/>
                <w:tab w:val="left" w:pos="1134"/>
              </w:tabs>
              <w:spacing w:line="360" w:lineRule="auto"/>
              <w:jc w:val="both"/>
              <w:rPr>
                <w:rFonts w:eastAsia="Times New Roman"/>
                <w:sz w:val="24"/>
                <w:szCs w:val="24"/>
              </w:rPr>
            </w:pPr>
            <w:r w:rsidRPr="00084C36">
              <w:rPr>
                <w:rFonts w:eastAsia="Times New Roman"/>
                <w:sz w:val="24"/>
                <w:szCs w:val="24"/>
              </w:rPr>
              <w:t>Указан вид исследования, заболевание</w:t>
            </w:r>
          </w:p>
        </w:tc>
        <w:tc>
          <w:tcPr>
            <w:tcW w:w="173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0-2</w:t>
            </w:r>
          </w:p>
        </w:tc>
      </w:tr>
      <w:tr w:rsidR="00332894" w:rsidRPr="00084C36" w:rsidTr="00DF5009">
        <w:tc>
          <w:tcPr>
            <w:tcW w:w="8016" w:type="dxa"/>
          </w:tcPr>
          <w:p w:rsidR="00332894" w:rsidRPr="00084C36" w:rsidRDefault="00332894" w:rsidP="00DF5009">
            <w:pPr>
              <w:tabs>
                <w:tab w:val="left" w:pos="567"/>
                <w:tab w:val="left" w:pos="709"/>
                <w:tab w:val="left" w:pos="1134"/>
              </w:tabs>
              <w:spacing w:line="360" w:lineRule="auto"/>
              <w:jc w:val="both"/>
              <w:rPr>
                <w:rFonts w:eastAsia="Times New Roman"/>
                <w:sz w:val="24"/>
                <w:szCs w:val="24"/>
              </w:rPr>
            </w:pPr>
            <w:r w:rsidRPr="00084C36">
              <w:rPr>
                <w:rFonts w:eastAsia="Times New Roman"/>
                <w:sz w:val="24"/>
                <w:szCs w:val="24"/>
              </w:rPr>
              <w:t>Указан способ консервации материала</w:t>
            </w:r>
          </w:p>
        </w:tc>
        <w:tc>
          <w:tcPr>
            <w:tcW w:w="173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0-2</w:t>
            </w:r>
          </w:p>
        </w:tc>
      </w:tr>
      <w:tr w:rsidR="00332894" w:rsidRPr="00084C36" w:rsidTr="00DF5009">
        <w:tc>
          <w:tcPr>
            <w:tcW w:w="8016" w:type="dxa"/>
          </w:tcPr>
          <w:p w:rsidR="00332894" w:rsidRPr="00084C36" w:rsidRDefault="00332894" w:rsidP="00DF5009">
            <w:pPr>
              <w:tabs>
                <w:tab w:val="left" w:pos="567"/>
                <w:tab w:val="left" w:pos="709"/>
                <w:tab w:val="left" w:pos="1134"/>
              </w:tabs>
              <w:spacing w:line="360" w:lineRule="auto"/>
              <w:jc w:val="both"/>
              <w:rPr>
                <w:rFonts w:eastAsia="Times New Roman"/>
                <w:sz w:val="24"/>
                <w:szCs w:val="24"/>
              </w:rPr>
            </w:pPr>
            <w:r w:rsidRPr="00084C36">
              <w:rPr>
                <w:rFonts w:eastAsia="Times New Roman"/>
                <w:sz w:val="24"/>
                <w:szCs w:val="24"/>
              </w:rPr>
              <w:t>Указано эпизоотологическое состояние хозяйства, даты вакцинаций</w:t>
            </w:r>
          </w:p>
        </w:tc>
        <w:tc>
          <w:tcPr>
            <w:tcW w:w="173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0-1</w:t>
            </w:r>
          </w:p>
        </w:tc>
      </w:tr>
      <w:tr w:rsidR="00332894" w:rsidRPr="00084C36" w:rsidTr="00DF5009">
        <w:tc>
          <w:tcPr>
            <w:tcW w:w="8016" w:type="dxa"/>
          </w:tcPr>
          <w:p w:rsidR="00332894" w:rsidRPr="00084C36" w:rsidRDefault="00332894" w:rsidP="00DF5009">
            <w:pPr>
              <w:tabs>
                <w:tab w:val="left" w:pos="567"/>
                <w:tab w:val="left" w:pos="709"/>
                <w:tab w:val="left" w:pos="1134"/>
              </w:tabs>
              <w:spacing w:line="360" w:lineRule="auto"/>
              <w:jc w:val="both"/>
              <w:rPr>
                <w:rFonts w:eastAsia="Times New Roman"/>
                <w:sz w:val="24"/>
                <w:szCs w:val="24"/>
              </w:rPr>
            </w:pPr>
            <w:r w:rsidRPr="00084C36">
              <w:rPr>
                <w:rFonts w:eastAsia="Times New Roman"/>
                <w:sz w:val="24"/>
                <w:szCs w:val="24"/>
              </w:rPr>
              <w:t>Указано первично или повторно производится исследование, дата и результат предыдущего исследования</w:t>
            </w:r>
          </w:p>
        </w:tc>
        <w:tc>
          <w:tcPr>
            <w:tcW w:w="173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0-1</w:t>
            </w:r>
          </w:p>
        </w:tc>
      </w:tr>
      <w:tr w:rsidR="00332894" w:rsidRPr="00084C36" w:rsidTr="00DF5009">
        <w:tc>
          <w:tcPr>
            <w:tcW w:w="8016" w:type="dxa"/>
          </w:tcPr>
          <w:p w:rsidR="00332894" w:rsidRPr="00084C36" w:rsidRDefault="00332894" w:rsidP="00DF5009">
            <w:pPr>
              <w:tabs>
                <w:tab w:val="left" w:pos="567"/>
                <w:tab w:val="left" w:pos="709"/>
                <w:tab w:val="left" w:pos="1134"/>
              </w:tabs>
              <w:spacing w:line="360" w:lineRule="auto"/>
              <w:jc w:val="both"/>
              <w:rPr>
                <w:rFonts w:eastAsia="Times New Roman"/>
                <w:sz w:val="24"/>
                <w:szCs w:val="24"/>
              </w:rPr>
            </w:pPr>
            <w:r w:rsidRPr="00084C36">
              <w:rPr>
                <w:rFonts w:eastAsia="Times New Roman"/>
                <w:sz w:val="24"/>
                <w:szCs w:val="24"/>
              </w:rPr>
              <w:t>Указана дата отправки проб, подпись с расшифровкой</w:t>
            </w:r>
          </w:p>
        </w:tc>
        <w:tc>
          <w:tcPr>
            <w:tcW w:w="173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0-1</w:t>
            </w:r>
          </w:p>
        </w:tc>
      </w:tr>
      <w:tr w:rsidR="00332894" w:rsidRPr="00084C36" w:rsidTr="00DF5009">
        <w:tc>
          <w:tcPr>
            <w:tcW w:w="8016" w:type="dxa"/>
          </w:tcPr>
          <w:p w:rsidR="00332894" w:rsidRPr="00084C36" w:rsidRDefault="00332894" w:rsidP="00DF5009">
            <w:pPr>
              <w:tabs>
                <w:tab w:val="left" w:pos="567"/>
                <w:tab w:val="left" w:pos="709"/>
                <w:tab w:val="left" w:pos="1134"/>
              </w:tabs>
              <w:spacing w:line="360" w:lineRule="auto"/>
              <w:jc w:val="both"/>
              <w:rPr>
                <w:rFonts w:eastAsia="Times New Roman"/>
                <w:sz w:val="24"/>
                <w:szCs w:val="24"/>
              </w:rPr>
            </w:pPr>
            <w:r w:rsidRPr="00084C36">
              <w:rPr>
                <w:rFonts w:eastAsia="Times New Roman"/>
                <w:sz w:val="24"/>
                <w:szCs w:val="24"/>
              </w:rPr>
              <w:t>Текст сопроводительного письма разборчив, сопроводительное письмо запечатано в конверт</w:t>
            </w:r>
          </w:p>
        </w:tc>
        <w:tc>
          <w:tcPr>
            <w:tcW w:w="173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0-2</w:t>
            </w:r>
          </w:p>
        </w:tc>
      </w:tr>
      <w:tr w:rsidR="00332894" w:rsidRPr="00084C36" w:rsidTr="00DF5009">
        <w:tc>
          <w:tcPr>
            <w:tcW w:w="8016" w:type="dxa"/>
          </w:tcPr>
          <w:p w:rsidR="00332894" w:rsidRPr="00084C36" w:rsidRDefault="00332894" w:rsidP="00DF5009">
            <w:pPr>
              <w:tabs>
                <w:tab w:val="left" w:pos="567"/>
                <w:tab w:val="left" w:pos="709"/>
                <w:tab w:val="left" w:pos="1134"/>
              </w:tabs>
              <w:spacing w:line="360" w:lineRule="auto"/>
              <w:jc w:val="both"/>
              <w:rPr>
                <w:rFonts w:eastAsia="Times New Roman"/>
                <w:sz w:val="24"/>
                <w:szCs w:val="24"/>
              </w:rPr>
            </w:pPr>
            <w:r w:rsidRPr="00084C36">
              <w:rPr>
                <w:rFonts w:eastAsia="Times New Roman"/>
                <w:sz w:val="24"/>
                <w:szCs w:val="24"/>
              </w:rPr>
              <w:t>Наличие описи животных в двух экземплярах</w:t>
            </w:r>
          </w:p>
        </w:tc>
        <w:tc>
          <w:tcPr>
            <w:tcW w:w="173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0-2</w:t>
            </w:r>
          </w:p>
        </w:tc>
      </w:tr>
    </w:tbl>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bCs/>
          <w:sz w:val="24"/>
          <w:szCs w:val="24"/>
        </w:rPr>
        <w:t>По критерию оценки максимум 1 балл ставится:</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bCs/>
          <w:sz w:val="24"/>
          <w:szCs w:val="24"/>
        </w:rPr>
        <w:t>1 балл – этап задания выполнен полностью, реквизиты сопроводительной документации указаны верно;</w:t>
      </w:r>
    </w:p>
    <w:p w:rsidR="00332894" w:rsidRPr="00084C36" w:rsidRDefault="00332894" w:rsidP="00332894">
      <w:pPr>
        <w:tabs>
          <w:tab w:val="left" w:pos="1134"/>
        </w:tabs>
        <w:spacing w:after="0" w:line="360" w:lineRule="auto"/>
        <w:ind w:firstLine="709"/>
        <w:jc w:val="both"/>
        <w:rPr>
          <w:rFonts w:eastAsia="Times New Roman"/>
          <w:bCs/>
          <w:sz w:val="24"/>
          <w:szCs w:val="24"/>
        </w:rPr>
      </w:pPr>
      <w:r w:rsidRPr="00084C36">
        <w:rPr>
          <w:rFonts w:eastAsia="Times New Roman"/>
          <w:bCs/>
          <w:sz w:val="24"/>
          <w:szCs w:val="24"/>
        </w:rPr>
        <w:t>0 баллов – этап задания не выполнен, реквизиты сопроводительной документации указаны неверно или не указаны.</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bCs/>
          <w:sz w:val="24"/>
          <w:szCs w:val="24"/>
        </w:rPr>
        <w:t>По критерию оценки максимум 2 балла ставится:</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bCs/>
          <w:sz w:val="24"/>
          <w:szCs w:val="24"/>
        </w:rPr>
        <w:t>2 балла – этап задания выполнен полностью, требования к оформлению сопроводительной документации выполнены верно и в полном объеме;</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bCs/>
          <w:sz w:val="24"/>
          <w:szCs w:val="24"/>
        </w:rPr>
        <w:t>1 балл – этап задания выполнен не полностью, либо выполнен с нарушениями к требованию оформления сопроводительной документации, не имеющими существенного значения;</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bCs/>
          <w:sz w:val="24"/>
          <w:szCs w:val="24"/>
        </w:rPr>
        <w:t>0 баллов – этап задания не выполнен, допущены грубые ошибки при оформлении сопроводительной документации.</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Оценка за задачу определяется простым суммированием баллов за правильно выполненные критерии. </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4.12.2. Максимальное количество баллов за выполнение инвариантной части практического задания </w:t>
      </w:r>
      <w:r w:rsidRPr="00084C36">
        <w:rPr>
          <w:rFonts w:eastAsia="Times New Roman"/>
          <w:sz w:val="24"/>
          <w:szCs w:val="24"/>
          <w:lang w:val="en-US"/>
        </w:rPr>
        <w:t>II</w:t>
      </w:r>
      <w:r w:rsidRPr="00084C36">
        <w:rPr>
          <w:rFonts w:eastAsia="Times New Roman"/>
          <w:sz w:val="24"/>
          <w:szCs w:val="24"/>
        </w:rPr>
        <w:t xml:space="preserve"> уровня по специальности 36.02.02 Зоотехния </w:t>
      </w:r>
      <w:r w:rsidRPr="00084C36">
        <w:rPr>
          <w:rFonts w:eastAsia="Times New Roman"/>
          <w:b/>
          <w:sz w:val="24"/>
          <w:szCs w:val="24"/>
        </w:rPr>
        <w:t xml:space="preserve">«Определить технологию и способ взятия проб кормов для токсикологического исследования, оформить сопроводительную документацию» </w:t>
      </w:r>
      <w:r w:rsidRPr="00084C36">
        <w:rPr>
          <w:rFonts w:eastAsia="Times New Roman"/>
          <w:sz w:val="24"/>
          <w:szCs w:val="24"/>
        </w:rPr>
        <w:t>- 35 баллов.</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1 задача - Определить алгоритм действия специалиста при взятии проб кормов для токсикологического исследования – 10 баллов.</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lastRenderedPageBreak/>
        <w:t>2 задача - Выбрать оборудование и материалы, необходимые для взятия и упаковки проб кормов для токсикологического исследования – 10 баллов.</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3 задача - Оформить сопроводительную документацию на пробы кормов для токсикологического исследования – 15 баллов.</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Оценивание выполнения данного задания осуществляется следующим образом:</w:t>
      </w:r>
    </w:p>
    <w:p w:rsidR="00332894" w:rsidRPr="00084C36" w:rsidRDefault="00332894" w:rsidP="00332894">
      <w:pPr>
        <w:spacing w:after="0"/>
        <w:jc w:val="right"/>
        <w:rPr>
          <w:sz w:val="24"/>
          <w:szCs w:val="24"/>
        </w:rPr>
      </w:pPr>
      <w:r w:rsidRPr="00084C36">
        <w:rPr>
          <w:sz w:val="24"/>
          <w:szCs w:val="24"/>
        </w:rPr>
        <w:t>Таблица 10</w:t>
      </w:r>
    </w:p>
    <w:p w:rsidR="00332894" w:rsidRPr="00084C36" w:rsidRDefault="00332894" w:rsidP="00332894">
      <w:pPr>
        <w:spacing w:after="0"/>
        <w:jc w:val="center"/>
        <w:rPr>
          <w:sz w:val="24"/>
          <w:szCs w:val="24"/>
        </w:rPr>
      </w:pPr>
      <w:r w:rsidRPr="00084C36">
        <w:rPr>
          <w:sz w:val="24"/>
          <w:szCs w:val="24"/>
        </w:rPr>
        <w:t xml:space="preserve">Критерии оценки 1 задачи </w:t>
      </w:r>
    </w:p>
    <w:p w:rsidR="00332894" w:rsidRPr="00084C36" w:rsidRDefault="00332894" w:rsidP="00332894">
      <w:pPr>
        <w:spacing w:after="0"/>
        <w:jc w:val="center"/>
        <w:rPr>
          <w:rFonts w:eastAsia="Times New Roman"/>
          <w:sz w:val="24"/>
          <w:szCs w:val="24"/>
        </w:rPr>
      </w:pPr>
      <w:r w:rsidRPr="00084C36">
        <w:rPr>
          <w:sz w:val="24"/>
          <w:szCs w:val="24"/>
        </w:rPr>
        <w:t>«</w:t>
      </w:r>
      <w:r w:rsidRPr="00084C36">
        <w:rPr>
          <w:rFonts w:eastAsia="Times New Roman"/>
          <w:sz w:val="24"/>
          <w:szCs w:val="24"/>
        </w:rPr>
        <w:t xml:space="preserve">Определить алгоритм действия специалиста при взятии проб кормов для токсикологического исследования» </w:t>
      </w:r>
    </w:p>
    <w:p w:rsidR="00332894" w:rsidRPr="00084C36" w:rsidRDefault="00332894" w:rsidP="00332894">
      <w:pPr>
        <w:tabs>
          <w:tab w:val="left" w:pos="1134"/>
        </w:tabs>
        <w:spacing w:after="0" w:line="360" w:lineRule="auto"/>
        <w:ind w:firstLine="709"/>
        <w:jc w:val="both"/>
        <w:rPr>
          <w:rFonts w:eastAsia="Times New Roman"/>
          <w:sz w:val="16"/>
          <w:szCs w:val="24"/>
        </w:rPr>
      </w:pPr>
    </w:p>
    <w:tbl>
      <w:tblPr>
        <w:tblStyle w:val="a9"/>
        <w:tblW w:w="9747" w:type="dxa"/>
        <w:tblLook w:val="04A0" w:firstRow="1" w:lastRow="0" w:firstColumn="1" w:lastColumn="0" w:noHBand="0" w:noVBand="1"/>
      </w:tblPr>
      <w:tblGrid>
        <w:gridCol w:w="8076"/>
        <w:gridCol w:w="1671"/>
      </w:tblGrid>
      <w:tr w:rsidR="00332894" w:rsidRPr="00084C36" w:rsidTr="00DF5009">
        <w:tc>
          <w:tcPr>
            <w:tcW w:w="8076"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b/>
                <w:sz w:val="24"/>
                <w:szCs w:val="24"/>
              </w:rPr>
              <w:t>Критерии оценки:</w:t>
            </w:r>
          </w:p>
        </w:tc>
        <w:tc>
          <w:tcPr>
            <w:tcW w:w="167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b/>
                <w:sz w:val="24"/>
                <w:szCs w:val="24"/>
              </w:rPr>
              <w:t>Количество баллов</w:t>
            </w:r>
          </w:p>
        </w:tc>
      </w:tr>
      <w:tr w:rsidR="00332894" w:rsidRPr="00084C36" w:rsidTr="00DF5009">
        <w:tc>
          <w:tcPr>
            <w:tcW w:w="8076" w:type="dxa"/>
          </w:tcPr>
          <w:p w:rsidR="00332894" w:rsidRPr="00084C36" w:rsidRDefault="00332894" w:rsidP="00DF5009">
            <w:pPr>
              <w:tabs>
                <w:tab w:val="left" w:pos="567"/>
                <w:tab w:val="left" w:pos="709"/>
                <w:tab w:val="left" w:pos="1134"/>
              </w:tabs>
              <w:spacing w:line="360" w:lineRule="auto"/>
              <w:jc w:val="both"/>
              <w:rPr>
                <w:rFonts w:eastAsia="Times New Roman"/>
                <w:sz w:val="24"/>
                <w:szCs w:val="24"/>
              </w:rPr>
            </w:pPr>
            <w:r w:rsidRPr="00084C36">
              <w:rPr>
                <w:rFonts w:eastAsia="Times New Roman"/>
                <w:sz w:val="24"/>
                <w:szCs w:val="24"/>
              </w:rPr>
              <w:t>Дана характеристика средней пробы корма</w:t>
            </w:r>
          </w:p>
        </w:tc>
        <w:tc>
          <w:tcPr>
            <w:tcW w:w="167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0-1</w:t>
            </w:r>
          </w:p>
        </w:tc>
      </w:tr>
      <w:tr w:rsidR="00332894" w:rsidRPr="00084C36" w:rsidTr="00DF5009">
        <w:tc>
          <w:tcPr>
            <w:tcW w:w="8076" w:type="dxa"/>
          </w:tcPr>
          <w:p w:rsidR="00332894" w:rsidRPr="00084C36" w:rsidRDefault="00332894" w:rsidP="00DF5009">
            <w:pPr>
              <w:tabs>
                <w:tab w:val="left" w:pos="567"/>
                <w:tab w:val="left" w:pos="709"/>
                <w:tab w:val="left" w:pos="1134"/>
              </w:tabs>
              <w:spacing w:line="360" w:lineRule="auto"/>
              <w:jc w:val="both"/>
              <w:rPr>
                <w:rFonts w:eastAsia="Times New Roman"/>
                <w:sz w:val="24"/>
                <w:szCs w:val="24"/>
              </w:rPr>
            </w:pPr>
            <w:r w:rsidRPr="00084C36">
              <w:rPr>
                <w:rFonts w:eastAsia="Times New Roman"/>
                <w:sz w:val="24"/>
                <w:szCs w:val="24"/>
              </w:rPr>
              <w:t>Определено количество секций площади склада</w:t>
            </w:r>
          </w:p>
        </w:tc>
        <w:tc>
          <w:tcPr>
            <w:tcW w:w="167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0-1</w:t>
            </w:r>
          </w:p>
        </w:tc>
      </w:tr>
      <w:tr w:rsidR="00332894" w:rsidRPr="00084C36" w:rsidTr="00DF5009">
        <w:tc>
          <w:tcPr>
            <w:tcW w:w="8076" w:type="dxa"/>
          </w:tcPr>
          <w:p w:rsidR="00332894" w:rsidRPr="00084C36" w:rsidRDefault="00332894" w:rsidP="00DF5009">
            <w:pPr>
              <w:tabs>
                <w:tab w:val="left" w:pos="567"/>
                <w:tab w:val="left" w:pos="709"/>
                <w:tab w:val="left" w:pos="1134"/>
              </w:tabs>
              <w:spacing w:line="360" w:lineRule="auto"/>
              <w:jc w:val="both"/>
              <w:rPr>
                <w:rFonts w:eastAsia="Times New Roman"/>
                <w:sz w:val="24"/>
                <w:szCs w:val="24"/>
              </w:rPr>
            </w:pPr>
            <w:r w:rsidRPr="00084C36">
              <w:rPr>
                <w:rFonts w:eastAsia="Times New Roman"/>
                <w:sz w:val="24"/>
                <w:szCs w:val="24"/>
              </w:rPr>
              <w:t>Определены точки взятия проб корма</w:t>
            </w:r>
          </w:p>
        </w:tc>
        <w:tc>
          <w:tcPr>
            <w:tcW w:w="167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0-2</w:t>
            </w:r>
          </w:p>
        </w:tc>
      </w:tr>
      <w:tr w:rsidR="00332894" w:rsidRPr="00084C36" w:rsidTr="00DF5009">
        <w:tc>
          <w:tcPr>
            <w:tcW w:w="8076" w:type="dxa"/>
          </w:tcPr>
          <w:p w:rsidR="00332894" w:rsidRPr="00084C36" w:rsidRDefault="00332894" w:rsidP="00DF5009">
            <w:pPr>
              <w:tabs>
                <w:tab w:val="left" w:pos="567"/>
                <w:tab w:val="left" w:pos="709"/>
                <w:tab w:val="left" w:pos="1134"/>
              </w:tabs>
              <w:spacing w:line="360" w:lineRule="auto"/>
              <w:jc w:val="both"/>
              <w:rPr>
                <w:rFonts w:eastAsia="Times New Roman"/>
                <w:sz w:val="24"/>
                <w:szCs w:val="24"/>
              </w:rPr>
            </w:pPr>
            <w:r w:rsidRPr="00084C36">
              <w:rPr>
                <w:rFonts w:eastAsia="Times New Roman"/>
                <w:sz w:val="24"/>
                <w:szCs w:val="24"/>
              </w:rPr>
              <w:t>Поверхность слоя корма разделена на 2-3 слоя</w:t>
            </w:r>
          </w:p>
        </w:tc>
        <w:tc>
          <w:tcPr>
            <w:tcW w:w="167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0-1</w:t>
            </w:r>
          </w:p>
        </w:tc>
      </w:tr>
      <w:tr w:rsidR="00332894" w:rsidRPr="00084C36" w:rsidTr="00DF5009">
        <w:tc>
          <w:tcPr>
            <w:tcW w:w="8076" w:type="dxa"/>
          </w:tcPr>
          <w:p w:rsidR="00332894" w:rsidRPr="00084C36" w:rsidRDefault="00332894" w:rsidP="00DF5009">
            <w:pPr>
              <w:tabs>
                <w:tab w:val="left" w:pos="567"/>
                <w:tab w:val="left" w:pos="709"/>
                <w:tab w:val="left" w:pos="1134"/>
              </w:tabs>
              <w:spacing w:line="360" w:lineRule="auto"/>
              <w:jc w:val="both"/>
              <w:rPr>
                <w:rFonts w:eastAsia="Times New Roman"/>
                <w:sz w:val="24"/>
                <w:szCs w:val="24"/>
              </w:rPr>
            </w:pPr>
            <w:r w:rsidRPr="00084C36">
              <w:rPr>
                <w:rFonts w:eastAsia="Times New Roman"/>
                <w:sz w:val="24"/>
                <w:szCs w:val="24"/>
              </w:rPr>
              <w:t>Описана технология упаковки проб корма, наличие этикетки</w:t>
            </w:r>
          </w:p>
        </w:tc>
        <w:tc>
          <w:tcPr>
            <w:tcW w:w="167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0-2</w:t>
            </w:r>
          </w:p>
        </w:tc>
      </w:tr>
      <w:tr w:rsidR="00332894" w:rsidRPr="00084C36" w:rsidTr="00DF5009">
        <w:tc>
          <w:tcPr>
            <w:tcW w:w="8076" w:type="dxa"/>
          </w:tcPr>
          <w:p w:rsidR="00332894" w:rsidRPr="00084C36" w:rsidRDefault="00332894" w:rsidP="00DF5009">
            <w:pPr>
              <w:tabs>
                <w:tab w:val="left" w:pos="567"/>
                <w:tab w:val="left" w:pos="709"/>
                <w:tab w:val="left" w:pos="1134"/>
              </w:tabs>
              <w:spacing w:line="360" w:lineRule="auto"/>
              <w:jc w:val="both"/>
              <w:rPr>
                <w:rFonts w:eastAsia="Times New Roman"/>
                <w:sz w:val="24"/>
                <w:szCs w:val="24"/>
              </w:rPr>
            </w:pPr>
            <w:r w:rsidRPr="00084C36">
              <w:rPr>
                <w:rFonts w:eastAsia="Times New Roman"/>
                <w:sz w:val="24"/>
                <w:szCs w:val="24"/>
              </w:rPr>
              <w:t>Указан вес средней пробы корма</w:t>
            </w:r>
          </w:p>
        </w:tc>
        <w:tc>
          <w:tcPr>
            <w:tcW w:w="167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0-1</w:t>
            </w:r>
          </w:p>
        </w:tc>
      </w:tr>
      <w:tr w:rsidR="00332894" w:rsidRPr="00084C36" w:rsidTr="00DF5009">
        <w:tc>
          <w:tcPr>
            <w:tcW w:w="8076" w:type="dxa"/>
          </w:tcPr>
          <w:p w:rsidR="00332894" w:rsidRPr="00084C36" w:rsidRDefault="00332894" w:rsidP="00DF5009">
            <w:pPr>
              <w:tabs>
                <w:tab w:val="left" w:pos="567"/>
                <w:tab w:val="left" w:pos="709"/>
                <w:tab w:val="left" w:pos="1134"/>
              </w:tabs>
              <w:spacing w:line="360" w:lineRule="auto"/>
              <w:jc w:val="both"/>
              <w:rPr>
                <w:rFonts w:eastAsia="Times New Roman"/>
                <w:sz w:val="24"/>
                <w:szCs w:val="24"/>
              </w:rPr>
            </w:pPr>
            <w:r w:rsidRPr="00084C36">
              <w:rPr>
                <w:rFonts w:eastAsia="Times New Roman"/>
                <w:sz w:val="24"/>
                <w:szCs w:val="24"/>
              </w:rPr>
              <w:t>Указана необходимость взятия дублирующей пробы для арбитражного анализа</w:t>
            </w:r>
          </w:p>
        </w:tc>
        <w:tc>
          <w:tcPr>
            <w:tcW w:w="167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0-2</w:t>
            </w:r>
          </w:p>
        </w:tc>
      </w:tr>
    </w:tbl>
    <w:p w:rsidR="00332894" w:rsidRPr="00084C36" w:rsidRDefault="00332894" w:rsidP="00332894">
      <w:pPr>
        <w:tabs>
          <w:tab w:val="left" w:pos="1134"/>
        </w:tabs>
        <w:spacing w:after="0" w:line="360" w:lineRule="auto"/>
        <w:ind w:firstLine="709"/>
        <w:jc w:val="both"/>
        <w:rPr>
          <w:rFonts w:eastAsia="Times New Roman"/>
          <w:bCs/>
          <w:sz w:val="24"/>
          <w:szCs w:val="24"/>
          <w:u w:val="single"/>
        </w:rPr>
      </w:pP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bCs/>
          <w:sz w:val="24"/>
          <w:szCs w:val="24"/>
        </w:rPr>
        <w:t>По критерию оценки максимум 1 балл ставится:</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bCs/>
          <w:sz w:val="24"/>
          <w:szCs w:val="24"/>
        </w:rPr>
        <w:t>1 балл – этап задания выполнен полностью, нарушений алгоритма нет;</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bCs/>
          <w:sz w:val="24"/>
          <w:szCs w:val="24"/>
        </w:rPr>
        <w:t>0 баллов – этап задания не выполнен, допущены грубые ошибки при выполнении.</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bCs/>
          <w:sz w:val="24"/>
          <w:szCs w:val="24"/>
        </w:rPr>
        <w:t>По критерию оценки максимум 2 балла ставится:</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bCs/>
          <w:sz w:val="24"/>
          <w:szCs w:val="24"/>
        </w:rPr>
        <w:t>2 балла – этап задания выполнен полностью, нарушений алгоритма нет;</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bCs/>
          <w:sz w:val="24"/>
          <w:szCs w:val="24"/>
        </w:rPr>
        <w:t>1 балл – этап задания выполнен не полностью, либо выполнен с нарушениями алгоритма, не имеющими существенного значения;</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bCs/>
          <w:sz w:val="24"/>
          <w:szCs w:val="24"/>
        </w:rPr>
        <w:t>0 баллов – этап задания не выполнен, допущены грубые ошибки при выполнении.</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Оценка за задачу определяется простым суммированием баллов за правильно выполненные критерии. </w:t>
      </w:r>
    </w:p>
    <w:p w:rsidR="00332894" w:rsidRPr="00084C36" w:rsidRDefault="00332894" w:rsidP="00332894">
      <w:pPr>
        <w:spacing w:after="0"/>
        <w:jc w:val="right"/>
        <w:rPr>
          <w:sz w:val="24"/>
          <w:szCs w:val="24"/>
        </w:rPr>
      </w:pPr>
      <w:r w:rsidRPr="00084C36">
        <w:rPr>
          <w:sz w:val="24"/>
          <w:szCs w:val="24"/>
        </w:rPr>
        <w:t>Таблица 11</w:t>
      </w:r>
    </w:p>
    <w:p w:rsidR="00332894" w:rsidRPr="00084C36" w:rsidRDefault="00332894" w:rsidP="00332894">
      <w:pPr>
        <w:spacing w:after="0"/>
        <w:jc w:val="center"/>
        <w:rPr>
          <w:sz w:val="24"/>
          <w:szCs w:val="24"/>
        </w:rPr>
      </w:pPr>
      <w:r w:rsidRPr="00084C36">
        <w:rPr>
          <w:sz w:val="24"/>
          <w:szCs w:val="24"/>
        </w:rPr>
        <w:t xml:space="preserve">Критерии оценки 2 задачи </w:t>
      </w:r>
    </w:p>
    <w:p w:rsidR="00332894" w:rsidRPr="00084C36" w:rsidRDefault="00332894" w:rsidP="00332894">
      <w:pPr>
        <w:spacing w:after="0"/>
        <w:jc w:val="center"/>
        <w:rPr>
          <w:rFonts w:eastAsia="Times New Roman"/>
          <w:sz w:val="24"/>
          <w:szCs w:val="24"/>
        </w:rPr>
      </w:pPr>
      <w:r w:rsidRPr="00084C36">
        <w:rPr>
          <w:sz w:val="24"/>
          <w:szCs w:val="24"/>
        </w:rPr>
        <w:t>«</w:t>
      </w:r>
      <w:r w:rsidRPr="00084C36">
        <w:rPr>
          <w:rFonts w:eastAsia="Times New Roman"/>
          <w:sz w:val="24"/>
          <w:szCs w:val="24"/>
        </w:rPr>
        <w:t xml:space="preserve">Выбрать оборудование и материалы, необходимые для взятия и упаковки проб кормов для токсикологического исследования» </w:t>
      </w:r>
    </w:p>
    <w:p w:rsidR="00332894" w:rsidRPr="00084C36" w:rsidRDefault="00332894" w:rsidP="00332894">
      <w:pPr>
        <w:spacing w:after="0"/>
        <w:jc w:val="center"/>
        <w:rPr>
          <w:rFonts w:eastAsia="Times New Roman"/>
          <w:sz w:val="24"/>
          <w:szCs w:val="24"/>
        </w:rPr>
      </w:pPr>
    </w:p>
    <w:tbl>
      <w:tblPr>
        <w:tblStyle w:val="a9"/>
        <w:tblW w:w="9747" w:type="dxa"/>
        <w:tblLook w:val="04A0" w:firstRow="1" w:lastRow="0" w:firstColumn="1" w:lastColumn="0" w:noHBand="0" w:noVBand="1"/>
      </w:tblPr>
      <w:tblGrid>
        <w:gridCol w:w="8076"/>
        <w:gridCol w:w="1671"/>
      </w:tblGrid>
      <w:tr w:rsidR="00332894" w:rsidRPr="00084C36" w:rsidTr="00DF5009">
        <w:tc>
          <w:tcPr>
            <w:tcW w:w="8076"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b/>
                <w:sz w:val="24"/>
                <w:szCs w:val="24"/>
              </w:rPr>
              <w:lastRenderedPageBreak/>
              <w:t>Критерии оценки:</w:t>
            </w:r>
          </w:p>
        </w:tc>
        <w:tc>
          <w:tcPr>
            <w:tcW w:w="1671" w:type="dxa"/>
          </w:tcPr>
          <w:p w:rsidR="00332894" w:rsidRPr="00084C36" w:rsidRDefault="00332894" w:rsidP="00DF5009">
            <w:pPr>
              <w:tabs>
                <w:tab w:val="left" w:pos="567"/>
                <w:tab w:val="left" w:pos="709"/>
                <w:tab w:val="left" w:pos="1134"/>
              </w:tabs>
              <w:spacing w:line="360" w:lineRule="auto"/>
              <w:jc w:val="center"/>
              <w:rPr>
                <w:rFonts w:eastAsia="Times New Roman"/>
                <w:b/>
                <w:sz w:val="24"/>
                <w:szCs w:val="24"/>
              </w:rPr>
            </w:pPr>
            <w:r w:rsidRPr="00084C36">
              <w:rPr>
                <w:rFonts w:eastAsia="Times New Roman"/>
                <w:b/>
                <w:sz w:val="24"/>
                <w:szCs w:val="24"/>
              </w:rPr>
              <w:t>Количество баллов</w:t>
            </w:r>
          </w:p>
        </w:tc>
      </w:tr>
      <w:tr w:rsidR="00332894" w:rsidRPr="00084C36" w:rsidTr="00DF5009">
        <w:tc>
          <w:tcPr>
            <w:tcW w:w="8076" w:type="dxa"/>
          </w:tcPr>
          <w:p w:rsidR="00332894" w:rsidRPr="00084C36" w:rsidRDefault="00332894" w:rsidP="00DF5009">
            <w:pPr>
              <w:tabs>
                <w:tab w:val="left" w:pos="567"/>
                <w:tab w:val="left" w:pos="709"/>
                <w:tab w:val="left" w:pos="1134"/>
              </w:tabs>
              <w:spacing w:line="360" w:lineRule="auto"/>
              <w:rPr>
                <w:rFonts w:eastAsia="Times New Roman"/>
                <w:sz w:val="24"/>
                <w:szCs w:val="24"/>
              </w:rPr>
            </w:pPr>
            <w:r w:rsidRPr="00084C36">
              <w:rPr>
                <w:rFonts w:eastAsia="Times New Roman"/>
                <w:sz w:val="24"/>
                <w:szCs w:val="24"/>
              </w:rPr>
              <w:t>Выбран вагонный или амбарный щуп</w:t>
            </w:r>
          </w:p>
        </w:tc>
        <w:tc>
          <w:tcPr>
            <w:tcW w:w="167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0-2</w:t>
            </w:r>
          </w:p>
        </w:tc>
      </w:tr>
      <w:tr w:rsidR="00332894" w:rsidRPr="00084C36" w:rsidTr="00DF5009">
        <w:tc>
          <w:tcPr>
            <w:tcW w:w="8076" w:type="dxa"/>
          </w:tcPr>
          <w:p w:rsidR="00332894" w:rsidRPr="00084C36" w:rsidRDefault="00332894" w:rsidP="00DF5009">
            <w:pPr>
              <w:tabs>
                <w:tab w:val="left" w:pos="567"/>
                <w:tab w:val="left" w:pos="709"/>
                <w:tab w:val="left" w:pos="1134"/>
              </w:tabs>
              <w:spacing w:line="360" w:lineRule="auto"/>
              <w:rPr>
                <w:rFonts w:eastAsia="Times New Roman"/>
                <w:sz w:val="24"/>
                <w:szCs w:val="24"/>
              </w:rPr>
            </w:pPr>
            <w:r w:rsidRPr="00084C36">
              <w:rPr>
                <w:rFonts w:eastAsia="Times New Roman"/>
                <w:sz w:val="24"/>
                <w:szCs w:val="24"/>
              </w:rPr>
              <w:t>Выбраны чистые целлофановые или тканевые мешочки (банки)</w:t>
            </w:r>
          </w:p>
        </w:tc>
        <w:tc>
          <w:tcPr>
            <w:tcW w:w="167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0-2</w:t>
            </w:r>
          </w:p>
        </w:tc>
      </w:tr>
      <w:tr w:rsidR="00332894" w:rsidRPr="00084C36" w:rsidTr="00DF5009">
        <w:tc>
          <w:tcPr>
            <w:tcW w:w="8076" w:type="dxa"/>
          </w:tcPr>
          <w:p w:rsidR="00332894" w:rsidRPr="00084C36" w:rsidRDefault="00332894" w:rsidP="00DF5009">
            <w:pPr>
              <w:tabs>
                <w:tab w:val="left" w:pos="567"/>
                <w:tab w:val="left" w:pos="709"/>
                <w:tab w:val="left" w:pos="1134"/>
              </w:tabs>
              <w:spacing w:line="360" w:lineRule="auto"/>
              <w:rPr>
                <w:rFonts w:eastAsia="Times New Roman"/>
                <w:sz w:val="24"/>
                <w:szCs w:val="24"/>
              </w:rPr>
            </w:pPr>
            <w:r w:rsidRPr="00084C36">
              <w:rPr>
                <w:rFonts w:eastAsia="Times New Roman"/>
                <w:sz w:val="24"/>
                <w:szCs w:val="24"/>
              </w:rPr>
              <w:t>Выбран сургуч</w:t>
            </w:r>
          </w:p>
        </w:tc>
        <w:tc>
          <w:tcPr>
            <w:tcW w:w="167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0-2</w:t>
            </w:r>
          </w:p>
        </w:tc>
      </w:tr>
      <w:tr w:rsidR="00332894" w:rsidRPr="00084C36" w:rsidTr="00DF5009">
        <w:tc>
          <w:tcPr>
            <w:tcW w:w="8076" w:type="dxa"/>
          </w:tcPr>
          <w:p w:rsidR="00332894" w:rsidRPr="00084C36" w:rsidRDefault="00332894" w:rsidP="00DF5009">
            <w:pPr>
              <w:tabs>
                <w:tab w:val="left" w:pos="567"/>
                <w:tab w:val="left" w:pos="709"/>
                <w:tab w:val="left" w:pos="1134"/>
              </w:tabs>
              <w:spacing w:line="360" w:lineRule="auto"/>
              <w:rPr>
                <w:rFonts w:eastAsia="Times New Roman"/>
                <w:sz w:val="24"/>
                <w:szCs w:val="24"/>
              </w:rPr>
            </w:pPr>
            <w:r w:rsidRPr="00084C36">
              <w:rPr>
                <w:rFonts w:eastAsia="Times New Roman"/>
                <w:sz w:val="24"/>
                <w:szCs w:val="24"/>
              </w:rPr>
              <w:t>Выбрана печать</w:t>
            </w:r>
          </w:p>
        </w:tc>
        <w:tc>
          <w:tcPr>
            <w:tcW w:w="167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0-2</w:t>
            </w:r>
          </w:p>
        </w:tc>
      </w:tr>
      <w:tr w:rsidR="00332894" w:rsidRPr="00084C36" w:rsidTr="00DF5009">
        <w:tc>
          <w:tcPr>
            <w:tcW w:w="8076" w:type="dxa"/>
          </w:tcPr>
          <w:p w:rsidR="00332894" w:rsidRPr="00084C36" w:rsidRDefault="00332894" w:rsidP="00DF5009">
            <w:pPr>
              <w:tabs>
                <w:tab w:val="left" w:pos="567"/>
                <w:tab w:val="left" w:pos="709"/>
                <w:tab w:val="left" w:pos="1134"/>
              </w:tabs>
              <w:spacing w:line="360" w:lineRule="auto"/>
              <w:rPr>
                <w:rFonts w:eastAsia="Times New Roman"/>
                <w:sz w:val="24"/>
                <w:szCs w:val="24"/>
              </w:rPr>
            </w:pPr>
            <w:r w:rsidRPr="00084C36">
              <w:rPr>
                <w:rFonts w:eastAsia="Times New Roman"/>
                <w:sz w:val="24"/>
                <w:szCs w:val="24"/>
              </w:rPr>
              <w:t>Выбрана металлическая пломба</w:t>
            </w:r>
          </w:p>
        </w:tc>
        <w:tc>
          <w:tcPr>
            <w:tcW w:w="167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0-2</w:t>
            </w:r>
          </w:p>
        </w:tc>
      </w:tr>
    </w:tbl>
    <w:p w:rsidR="00332894" w:rsidRPr="00084C36" w:rsidRDefault="00332894" w:rsidP="00332894">
      <w:pPr>
        <w:tabs>
          <w:tab w:val="left" w:pos="1134"/>
        </w:tabs>
        <w:spacing w:after="0" w:line="360" w:lineRule="auto"/>
        <w:ind w:firstLine="709"/>
        <w:jc w:val="both"/>
        <w:rPr>
          <w:rFonts w:eastAsia="Times New Roman"/>
          <w:bCs/>
          <w:sz w:val="24"/>
          <w:szCs w:val="24"/>
        </w:rPr>
      </w:pPr>
    </w:p>
    <w:p w:rsidR="00332894" w:rsidRPr="00084C36" w:rsidRDefault="00332894" w:rsidP="00332894">
      <w:pPr>
        <w:tabs>
          <w:tab w:val="left" w:pos="1134"/>
        </w:tabs>
        <w:spacing w:after="0" w:line="360" w:lineRule="auto"/>
        <w:ind w:firstLine="709"/>
        <w:jc w:val="both"/>
        <w:rPr>
          <w:rFonts w:eastAsia="Times New Roman"/>
          <w:bCs/>
          <w:sz w:val="24"/>
          <w:szCs w:val="24"/>
        </w:rPr>
      </w:pPr>
      <w:r w:rsidRPr="00084C36">
        <w:rPr>
          <w:rFonts w:eastAsia="Times New Roman"/>
          <w:bCs/>
          <w:sz w:val="24"/>
          <w:szCs w:val="24"/>
        </w:rPr>
        <w:t>По критериям оценки 2 задачи ставится:</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bCs/>
          <w:sz w:val="24"/>
          <w:szCs w:val="24"/>
        </w:rPr>
        <w:t>2 балла – этап задания выполнен полностью, оборудование и материалы выбраны верно;</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bCs/>
          <w:sz w:val="24"/>
          <w:szCs w:val="24"/>
        </w:rPr>
        <w:t>1 балл – этап задания выполнен не полностью, либо выполнен с нарушениями, не имеющими существенного значения;</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bCs/>
          <w:sz w:val="24"/>
          <w:szCs w:val="24"/>
        </w:rPr>
        <w:t>0 баллов – этап задания не выполнен, допущены грубые ошибки при выборе оборудования и материалов.</w:t>
      </w:r>
    </w:p>
    <w:p w:rsidR="00332894" w:rsidRPr="00084C36" w:rsidRDefault="00332894" w:rsidP="00332894">
      <w:pPr>
        <w:tabs>
          <w:tab w:val="left" w:pos="1134"/>
        </w:tabs>
        <w:spacing w:after="0" w:line="360" w:lineRule="auto"/>
        <w:ind w:firstLine="709"/>
        <w:jc w:val="both"/>
        <w:rPr>
          <w:sz w:val="24"/>
          <w:szCs w:val="24"/>
        </w:rPr>
      </w:pPr>
      <w:r w:rsidRPr="00084C36">
        <w:rPr>
          <w:rFonts w:eastAsia="Times New Roman"/>
          <w:sz w:val="24"/>
          <w:szCs w:val="24"/>
        </w:rPr>
        <w:t xml:space="preserve">Оценка за задачу определяется простым суммированием баллов за правильно выполненные критерии. </w:t>
      </w:r>
    </w:p>
    <w:p w:rsidR="00332894" w:rsidRPr="00084C36" w:rsidRDefault="00332894" w:rsidP="00332894">
      <w:pPr>
        <w:spacing w:after="0"/>
        <w:jc w:val="right"/>
        <w:rPr>
          <w:sz w:val="24"/>
          <w:szCs w:val="24"/>
        </w:rPr>
      </w:pPr>
      <w:r w:rsidRPr="00084C36">
        <w:rPr>
          <w:sz w:val="24"/>
          <w:szCs w:val="24"/>
        </w:rPr>
        <w:t>Таблица 12</w:t>
      </w:r>
    </w:p>
    <w:p w:rsidR="00332894" w:rsidRPr="00084C36" w:rsidRDefault="00332894" w:rsidP="00332894">
      <w:pPr>
        <w:spacing w:after="0"/>
        <w:jc w:val="center"/>
        <w:rPr>
          <w:sz w:val="24"/>
          <w:szCs w:val="24"/>
        </w:rPr>
      </w:pPr>
      <w:r w:rsidRPr="00084C36">
        <w:rPr>
          <w:sz w:val="24"/>
          <w:szCs w:val="24"/>
        </w:rPr>
        <w:t xml:space="preserve">Критерии оценки 3 задачи </w:t>
      </w:r>
    </w:p>
    <w:p w:rsidR="00332894" w:rsidRPr="00084C36" w:rsidRDefault="00332894" w:rsidP="00332894">
      <w:pPr>
        <w:spacing w:after="0"/>
        <w:jc w:val="center"/>
        <w:rPr>
          <w:rFonts w:eastAsia="Times New Roman"/>
          <w:sz w:val="24"/>
          <w:szCs w:val="24"/>
        </w:rPr>
      </w:pPr>
      <w:r w:rsidRPr="00084C36">
        <w:rPr>
          <w:sz w:val="24"/>
          <w:szCs w:val="24"/>
        </w:rPr>
        <w:t>«</w:t>
      </w:r>
      <w:r w:rsidRPr="00084C36">
        <w:rPr>
          <w:rFonts w:eastAsia="Times New Roman"/>
          <w:sz w:val="24"/>
          <w:szCs w:val="24"/>
        </w:rPr>
        <w:t xml:space="preserve">Оформить сопроводительную документацию на пробы кормов для токсикологического исследования» </w:t>
      </w:r>
    </w:p>
    <w:p w:rsidR="00332894" w:rsidRPr="00084C36" w:rsidRDefault="00332894" w:rsidP="00332894">
      <w:pPr>
        <w:tabs>
          <w:tab w:val="left" w:pos="1134"/>
        </w:tabs>
        <w:spacing w:after="0" w:line="360" w:lineRule="auto"/>
        <w:ind w:firstLine="709"/>
        <w:jc w:val="both"/>
        <w:rPr>
          <w:rFonts w:eastAsia="Times New Roman"/>
          <w:sz w:val="16"/>
          <w:szCs w:val="24"/>
        </w:rPr>
      </w:pPr>
    </w:p>
    <w:tbl>
      <w:tblPr>
        <w:tblStyle w:val="a9"/>
        <w:tblW w:w="9747" w:type="dxa"/>
        <w:tblLook w:val="04A0" w:firstRow="1" w:lastRow="0" w:firstColumn="1" w:lastColumn="0" w:noHBand="0" w:noVBand="1"/>
      </w:tblPr>
      <w:tblGrid>
        <w:gridCol w:w="8076"/>
        <w:gridCol w:w="1671"/>
      </w:tblGrid>
      <w:tr w:rsidR="00332894" w:rsidRPr="00084C36" w:rsidTr="00DF5009">
        <w:tc>
          <w:tcPr>
            <w:tcW w:w="8076"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b/>
                <w:sz w:val="24"/>
                <w:szCs w:val="24"/>
              </w:rPr>
              <w:t>Критерии оценки:</w:t>
            </w:r>
          </w:p>
        </w:tc>
        <w:tc>
          <w:tcPr>
            <w:tcW w:w="1671" w:type="dxa"/>
          </w:tcPr>
          <w:p w:rsidR="00332894" w:rsidRPr="00084C36" w:rsidRDefault="00332894" w:rsidP="00DF5009">
            <w:pPr>
              <w:tabs>
                <w:tab w:val="left" w:pos="567"/>
                <w:tab w:val="left" w:pos="709"/>
                <w:tab w:val="left" w:pos="1134"/>
              </w:tabs>
              <w:spacing w:line="360" w:lineRule="auto"/>
              <w:jc w:val="center"/>
              <w:rPr>
                <w:rFonts w:eastAsia="Times New Roman"/>
                <w:b/>
                <w:sz w:val="24"/>
                <w:szCs w:val="24"/>
              </w:rPr>
            </w:pPr>
            <w:r w:rsidRPr="00084C36">
              <w:rPr>
                <w:rFonts w:eastAsia="Times New Roman"/>
                <w:b/>
                <w:sz w:val="24"/>
                <w:szCs w:val="24"/>
              </w:rPr>
              <w:t>Количество баллов</w:t>
            </w:r>
          </w:p>
        </w:tc>
      </w:tr>
      <w:tr w:rsidR="00332894" w:rsidRPr="00084C36" w:rsidTr="00DF5009">
        <w:tc>
          <w:tcPr>
            <w:tcW w:w="8076" w:type="dxa"/>
          </w:tcPr>
          <w:p w:rsidR="00332894" w:rsidRPr="00084C36" w:rsidRDefault="00332894" w:rsidP="00DF5009">
            <w:pPr>
              <w:tabs>
                <w:tab w:val="left" w:pos="567"/>
                <w:tab w:val="left" w:pos="709"/>
                <w:tab w:val="left" w:pos="1134"/>
              </w:tabs>
              <w:spacing w:line="360" w:lineRule="auto"/>
              <w:rPr>
                <w:rFonts w:eastAsia="Times New Roman"/>
                <w:b/>
                <w:sz w:val="24"/>
                <w:szCs w:val="24"/>
              </w:rPr>
            </w:pPr>
            <w:r w:rsidRPr="00084C36">
              <w:rPr>
                <w:rFonts w:eastAsia="Times New Roman"/>
                <w:sz w:val="24"/>
                <w:szCs w:val="24"/>
              </w:rPr>
              <w:t>Указано название корма</w:t>
            </w:r>
          </w:p>
        </w:tc>
        <w:tc>
          <w:tcPr>
            <w:tcW w:w="167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 xml:space="preserve">0-1 </w:t>
            </w:r>
          </w:p>
        </w:tc>
      </w:tr>
      <w:tr w:rsidR="00332894" w:rsidRPr="00084C36" w:rsidTr="00DF5009">
        <w:tc>
          <w:tcPr>
            <w:tcW w:w="8076" w:type="dxa"/>
          </w:tcPr>
          <w:p w:rsidR="00332894" w:rsidRPr="00084C36" w:rsidRDefault="00332894" w:rsidP="00DF5009">
            <w:pPr>
              <w:tabs>
                <w:tab w:val="left" w:pos="567"/>
                <w:tab w:val="left" w:pos="709"/>
                <w:tab w:val="left" w:pos="1134"/>
              </w:tabs>
              <w:spacing w:line="360" w:lineRule="auto"/>
              <w:jc w:val="both"/>
              <w:rPr>
                <w:rFonts w:eastAsia="Times New Roman"/>
                <w:sz w:val="24"/>
                <w:szCs w:val="24"/>
              </w:rPr>
            </w:pPr>
            <w:r w:rsidRPr="00084C36">
              <w:rPr>
                <w:rFonts w:eastAsia="Times New Roman"/>
                <w:sz w:val="24"/>
                <w:szCs w:val="24"/>
              </w:rPr>
              <w:t>Указана дата взятия образца</w:t>
            </w:r>
          </w:p>
        </w:tc>
        <w:tc>
          <w:tcPr>
            <w:tcW w:w="167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0-1</w:t>
            </w:r>
          </w:p>
        </w:tc>
      </w:tr>
      <w:tr w:rsidR="00332894" w:rsidRPr="00084C36" w:rsidTr="00DF5009">
        <w:tc>
          <w:tcPr>
            <w:tcW w:w="8076" w:type="dxa"/>
          </w:tcPr>
          <w:p w:rsidR="00332894" w:rsidRPr="00084C36" w:rsidRDefault="00332894" w:rsidP="00DF5009">
            <w:pPr>
              <w:tabs>
                <w:tab w:val="left" w:pos="567"/>
                <w:tab w:val="left" w:pos="709"/>
                <w:tab w:val="left" w:pos="1134"/>
              </w:tabs>
              <w:spacing w:line="360" w:lineRule="auto"/>
              <w:jc w:val="both"/>
              <w:rPr>
                <w:rFonts w:eastAsia="Times New Roman"/>
                <w:sz w:val="24"/>
                <w:szCs w:val="24"/>
              </w:rPr>
            </w:pPr>
            <w:r w:rsidRPr="00084C36">
              <w:rPr>
                <w:rFonts w:eastAsia="Times New Roman"/>
                <w:sz w:val="24"/>
                <w:szCs w:val="24"/>
              </w:rPr>
              <w:t>Указано место взятия пробы</w:t>
            </w:r>
          </w:p>
        </w:tc>
        <w:tc>
          <w:tcPr>
            <w:tcW w:w="167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0-2</w:t>
            </w:r>
          </w:p>
        </w:tc>
      </w:tr>
      <w:tr w:rsidR="00332894" w:rsidRPr="00084C36" w:rsidTr="00DF5009">
        <w:tc>
          <w:tcPr>
            <w:tcW w:w="8076" w:type="dxa"/>
          </w:tcPr>
          <w:p w:rsidR="00332894" w:rsidRPr="00084C36" w:rsidRDefault="00332894" w:rsidP="00DF5009">
            <w:pPr>
              <w:tabs>
                <w:tab w:val="left" w:pos="567"/>
                <w:tab w:val="left" w:pos="709"/>
                <w:tab w:val="left" w:pos="1134"/>
              </w:tabs>
              <w:spacing w:line="360" w:lineRule="auto"/>
              <w:jc w:val="both"/>
              <w:rPr>
                <w:rFonts w:eastAsia="Times New Roman"/>
                <w:sz w:val="24"/>
                <w:szCs w:val="24"/>
              </w:rPr>
            </w:pPr>
            <w:r w:rsidRPr="00084C36">
              <w:rPr>
                <w:rFonts w:eastAsia="Times New Roman"/>
                <w:sz w:val="24"/>
                <w:szCs w:val="24"/>
              </w:rPr>
              <w:t>Указан вид исследования</w:t>
            </w:r>
          </w:p>
        </w:tc>
        <w:tc>
          <w:tcPr>
            <w:tcW w:w="167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0-2</w:t>
            </w:r>
          </w:p>
        </w:tc>
      </w:tr>
      <w:tr w:rsidR="00332894" w:rsidRPr="00084C36" w:rsidTr="00DF5009">
        <w:tc>
          <w:tcPr>
            <w:tcW w:w="8076" w:type="dxa"/>
          </w:tcPr>
          <w:p w:rsidR="00332894" w:rsidRPr="00084C36" w:rsidRDefault="00332894" w:rsidP="00DF5009">
            <w:pPr>
              <w:tabs>
                <w:tab w:val="left" w:pos="567"/>
                <w:tab w:val="left" w:pos="709"/>
                <w:tab w:val="left" w:pos="1134"/>
              </w:tabs>
              <w:spacing w:line="360" w:lineRule="auto"/>
              <w:jc w:val="both"/>
              <w:rPr>
                <w:rFonts w:eastAsia="Times New Roman"/>
                <w:sz w:val="24"/>
                <w:szCs w:val="24"/>
              </w:rPr>
            </w:pPr>
            <w:r w:rsidRPr="00084C36">
              <w:rPr>
                <w:rFonts w:eastAsia="Times New Roman"/>
                <w:sz w:val="24"/>
                <w:szCs w:val="24"/>
              </w:rPr>
              <w:t>Указана цель исследования</w:t>
            </w:r>
          </w:p>
        </w:tc>
        <w:tc>
          <w:tcPr>
            <w:tcW w:w="167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0-2</w:t>
            </w:r>
          </w:p>
        </w:tc>
      </w:tr>
      <w:tr w:rsidR="00332894" w:rsidRPr="00084C36" w:rsidTr="00DF5009">
        <w:tc>
          <w:tcPr>
            <w:tcW w:w="8076" w:type="dxa"/>
          </w:tcPr>
          <w:p w:rsidR="00332894" w:rsidRPr="00084C36" w:rsidRDefault="00332894" w:rsidP="00DF5009">
            <w:pPr>
              <w:tabs>
                <w:tab w:val="left" w:pos="567"/>
                <w:tab w:val="left" w:pos="709"/>
                <w:tab w:val="left" w:pos="1134"/>
              </w:tabs>
              <w:spacing w:line="360" w:lineRule="auto"/>
              <w:jc w:val="both"/>
              <w:rPr>
                <w:rFonts w:eastAsia="Times New Roman"/>
                <w:sz w:val="24"/>
                <w:szCs w:val="24"/>
              </w:rPr>
            </w:pPr>
            <w:r w:rsidRPr="00084C36">
              <w:rPr>
                <w:rFonts w:eastAsia="Times New Roman"/>
                <w:sz w:val="24"/>
                <w:szCs w:val="24"/>
              </w:rPr>
              <w:t>Указан способ выдачи результатов</w:t>
            </w:r>
          </w:p>
        </w:tc>
        <w:tc>
          <w:tcPr>
            <w:tcW w:w="167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0-1</w:t>
            </w:r>
          </w:p>
        </w:tc>
      </w:tr>
      <w:tr w:rsidR="00332894" w:rsidRPr="00084C36" w:rsidTr="00DF5009">
        <w:tc>
          <w:tcPr>
            <w:tcW w:w="8076" w:type="dxa"/>
          </w:tcPr>
          <w:p w:rsidR="00332894" w:rsidRPr="00084C36" w:rsidRDefault="00332894" w:rsidP="00DF5009">
            <w:pPr>
              <w:tabs>
                <w:tab w:val="left" w:pos="567"/>
                <w:tab w:val="left" w:pos="709"/>
                <w:tab w:val="left" w:pos="1134"/>
              </w:tabs>
              <w:spacing w:line="360" w:lineRule="auto"/>
              <w:jc w:val="both"/>
              <w:rPr>
                <w:rFonts w:eastAsia="Times New Roman"/>
                <w:sz w:val="24"/>
                <w:szCs w:val="24"/>
              </w:rPr>
            </w:pPr>
            <w:r w:rsidRPr="00084C36">
              <w:rPr>
                <w:rFonts w:eastAsia="Times New Roman"/>
                <w:sz w:val="24"/>
                <w:szCs w:val="24"/>
              </w:rPr>
              <w:t>Указан адрес, телефон отправителя</w:t>
            </w:r>
          </w:p>
        </w:tc>
        <w:tc>
          <w:tcPr>
            <w:tcW w:w="167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0-1</w:t>
            </w:r>
          </w:p>
        </w:tc>
      </w:tr>
      <w:tr w:rsidR="00332894" w:rsidRPr="00084C36" w:rsidTr="00DF5009">
        <w:tc>
          <w:tcPr>
            <w:tcW w:w="8076" w:type="dxa"/>
          </w:tcPr>
          <w:p w:rsidR="00332894" w:rsidRPr="00084C36" w:rsidRDefault="00332894" w:rsidP="00DF5009">
            <w:pPr>
              <w:tabs>
                <w:tab w:val="left" w:pos="567"/>
                <w:tab w:val="left" w:pos="709"/>
                <w:tab w:val="left" w:pos="1134"/>
              </w:tabs>
              <w:spacing w:line="360" w:lineRule="auto"/>
              <w:jc w:val="both"/>
              <w:rPr>
                <w:rFonts w:eastAsia="Times New Roman"/>
                <w:sz w:val="24"/>
                <w:szCs w:val="24"/>
              </w:rPr>
            </w:pPr>
            <w:r w:rsidRPr="00084C36">
              <w:rPr>
                <w:rFonts w:eastAsia="Times New Roman"/>
                <w:sz w:val="24"/>
                <w:szCs w:val="24"/>
              </w:rPr>
              <w:t>Указана подпись с расшифровкой</w:t>
            </w:r>
          </w:p>
        </w:tc>
        <w:tc>
          <w:tcPr>
            <w:tcW w:w="167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0-1</w:t>
            </w:r>
          </w:p>
        </w:tc>
      </w:tr>
      <w:tr w:rsidR="00332894" w:rsidRPr="00084C36" w:rsidTr="00DF5009">
        <w:tc>
          <w:tcPr>
            <w:tcW w:w="8076" w:type="dxa"/>
          </w:tcPr>
          <w:p w:rsidR="00332894" w:rsidRPr="00084C36" w:rsidRDefault="00332894" w:rsidP="00DF5009">
            <w:pPr>
              <w:tabs>
                <w:tab w:val="left" w:pos="567"/>
                <w:tab w:val="left" w:pos="709"/>
                <w:tab w:val="left" w:pos="1134"/>
              </w:tabs>
              <w:spacing w:line="360" w:lineRule="auto"/>
              <w:jc w:val="both"/>
              <w:rPr>
                <w:rFonts w:eastAsia="Times New Roman"/>
                <w:sz w:val="24"/>
                <w:szCs w:val="24"/>
              </w:rPr>
            </w:pPr>
            <w:r w:rsidRPr="00084C36">
              <w:rPr>
                <w:rFonts w:eastAsia="Times New Roman"/>
                <w:sz w:val="24"/>
                <w:szCs w:val="24"/>
              </w:rPr>
              <w:t>Текст сопроводительного письма разборчив</w:t>
            </w:r>
          </w:p>
        </w:tc>
        <w:tc>
          <w:tcPr>
            <w:tcW w:w="167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0-2</w:t>
            </w:r>
          </w:p>
        </w:tc>
      </w:tr>
      <w:tr w:rsidR="00332894" w:rsidRPr="00084C36" w:rsidTr="00DF5009">
        <w:tc>
          <w:tcPr>
            <w:tcW w:w="8076" w:type="dxa"/>
          </w:tcPr>
          <w:p w:rsidR="00332894" w:rsidRPr="00084C36" w:rsidRDefault="00332894" w:rsidP="00DF5009">
            <w:pPr>
              <w:tabs>
                <w:tab w:val="left" w:pos="567"/>
                <w:tab w:val="left" w:pos="709"/>
                <w:tab w:val="left" w:pos="1134"/>
              </w:tabs>
              <w:spacing w:line="360" w:lineRule="auto"/>
              <w:jc w:val="both"/>
              <w:rPr>
                <w:rFonts w:eastAsia="Times New Roman"/>
                <w:sz w:val="24"/>
                <w:szCs w:val="24"/>
              </w:rPr>
            </w:pPr>
            <w:r w:rsidRPr="00084C36">
              <w:rPr>
                <w:rFonts w:eastAsia="Times New Roman"/>
                <w:sz w:val="24"/>
                <w:szCs w:val="24"/>
              </w:rPr>
              <w:t>Сопроводительное письмо запечатано в конверт</w:t>
            </w:r>
          </w:p>
        </w:tc>
        <w:tc>
          <w:tcPr>
            <w:tcW w:w="167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0-2</w:t>
            </w:r>
          </w:p>
        </w:tc>
      </w:tr>
    </w:tbl>
    <w:p w:rsidR="00332894" w:rsidRPr="00084C36" w:rsidRDefault="00332894" w:rsidP="00332894">
      <w:pPr>
        <w:tabs>
          <w:tab w:val="left" w:pos="1134"/>
        </w:tabs>
        <w:spacing w:after="0" w:line="360" w:lineRule="auto"/>
        <w:ind w:firstLine="709"/>
        <w:jc w:val="both"/>
        <w:rPr>
          <w:rFonts w:eastAsia="Times New Roman"/>
          <w:sz w:val="24"/>
          <w:szCs w:val="24"/>
        </w:rPr>
      </w:pP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bCs/>
          <w:sz w:val="24"/>
          <w:szCs w:val="24"/>
        </w:rPr>
        <w:lastRenderedPageBreak/>
        <w:t>По критерию оценки максимум 1 балл ставится:</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bCs/>
          <w:sz w:val="24"/>
          <w:szCs w:val="24"/>
        </w:rPr>
        <w:t>1 балл – этап задания выполнен полностью, реквизиты сопроводительной документации указаны верно;</w:t>
      </w:r>
    </w:p>
    <w:p w:rsidR="00332894" w:rsidRPr="00084C36" w:rsidRDefault="00332894" w:rsidP="00332894">
      <w:pPr>
        <w:tabs>
          <w:tab w:val="left" w:pos="1134"/>
        </w:tabs>
        <w:spacing w:after="0" w:line="360" w:lineRule="auto"/>
        <w:ind w:firstLine="709"/>
        <w:jc w:val="both"/>
        <w:rPr>
          <w:rFonts w:eastAsia="Times New Roman"/>
          <w:bCs/>
          <w:sz w:val="24"/>
          <w:szCs w:val="24"/>
        </w:rPr>
      </w:pPr>
      <w:r w:rsidRPr="00084C36">
        <w:rPr>
          <w:rFonts w:eastAsia="Times New Roman"/>
          <w:bCs/>
          <w:sz w:val="24"/>
          <w:szCs w:val="24"/>
        </w:rPr>
        <w:t>0 баллов – этап задания не выполнен, реквизиты сопроводительной документации указаны неверно или не указаны.</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bCs/>
          <w:sz w:val="24"/>
          <w:szCs w:val="24"/>
        </w:rPr>
        <w:t>По критерию оценки максимум 2 балла ставится:</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bCs/>
          <w:sz w:val="24"/>
          <w:szCs w:val="24"/>
        </w:rPr>
        <w:t xml:space="preserve">2 балла – этап задания выполнен полностью, реквизиты документов </w:t>
      </w:r>
      <w:proofErr w:type="gramStart"/>
      <w:r w:rsidRPr="00084C36">
        <w:rPr>
          <w:rFonts w:eastAsia="Times New Roman"/>
          <w:bCs/>
          <w:sz w:val="24"/>
          <w:szCs w:val="24"/>
        </w:rPr>
        <w:t>указаны</w:t>
      </w:r>
      <w:proofErr w:type="gramEnd"/>
      <w:r w:rsidRPr="00084C36">
        <w:rPr>
          <w:rFonts w:eastAsia="Times New Roman"/>
          <w:bCs/>
          <w:sz w:val="24"/>
          <w:szCs w:val="24"/>
        </w:rPr>
        <w:t xml:space="preserve"> верно, требования к оформлению сопроводительной документации выполнены верно и в полном объеме;</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bCs/>
          <w:sz w:val="24"/>
          <w:szCs w:val="24"/>
        </w:rPr>
        <w:t>1 балл – этап задания выполнен не полностью, либо выполнен с нарушениями к требованию оформления сопроводительной документации, не имеющими существенного значения;</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bCs/>
          <w:sz w:val="24"/>
          <w:szCs w:val="24"/>
        </w:rPr>
        <w:t>0 баллов – этап задания не выполнен, допущены грубые ошибки при оформлении сопроводительной документации.</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Оценка за задачу определяется простым суммированием баллов за правильно выполненные критерии. </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4.13.1. Максимальное количество баллов за выполнение вариативной части практического задания </w:t>
      </w:r>
      <w:r w:rsidRPr="00084C36">
        <w:rPr>
          <w:rFonts w:eastAsia="Times New Roman"/>
          <w:sz w:val="24"/>
          <w:szCs w:val="24"/>
          <w:lang w:val="en-US"/>
        </w:rPr>
        <w:t>II</w:t>
      </w:r>
      <w:r w:rsidRPr="00084C36">
        <w:rPr>
          <w:rFonts w:eastAsia="Times New Roman"/>
          <w:sz w:val="24"/>
          <w:szCs w:val="24"/>
        </w:rPr>
        <w:t xml:space="preserve"> уровня по специальности 36.02.01 Ветеринария </w:t>
      </w:r>
      <w:r w:rsidRPr="00084C36">
        <w:rPr>
          <w:rFonts w:eastAsia="Times New Roman"/>
          <w:b/>
          <w:sz w:val="24"/>
          <w:szCs w:val="24"/>
        </w:rPr>
        <w:t xml:space="preserve">«Выполнить профилактические и диагностические ветеринарные мероприятия» </w:t>
      </w:r>
      <w:r w:rsidRPr="00084C36">
        <w:rPr>
          <w:rFonts w:eastAsia="Times New Roman"/>
          <w:sz w:val="24"/>
          <w:szCs w:val="24"/>
        </w:rPr>
        <w:t>- 35 баллов.</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1 задача - определить клинический статус сельскохозяйственного животного – 15 баллов.</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2 задача - составить и проанализировать план противоэпизоотических профилактических мероприятий – 10 баллов.</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3 задача - Рассчитать количество биопрепарата для проведения вакцинации, оформить акт о проведенной вакцинации – 10 баллов.</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Оценивание выполнения данного задания осуществляется следующим образом:</w:t>
      </w:r>
    </w:p>
    <w:p w:rsidR="00332894" w:rsidRPr="00084C36" w:rsidRDefault="00332894" w:rsidP="00332894">
      <w:pPr>
        <w:spacing w:after="0"/>
        <w:jc w:val="right"/>
        <w:rPr>
          <w:sz w:val="24"/>
          <w:szCs w:val="24"/>
        </w:rPr>
      </w:pPr>
      <w:r w:rsidRPr="00084C36">
        <w:rPr>
          <w:sz w:val="24"/>
          <w:szCs w:val="24"/>
        </w:rPr>
        <w:t>Таблица 13</w:t>
      </w:r>
    </w:p>
    <w:p w:rsidR="00332894" w:rsidRPr="00084C36" w:rsidRDefault="00332894" w:rsidP="00332894">
      <w:pPr>
        <w:spacing w:after="0"/>
        <w:jc w:val="center"/>
        <w:rPr>
          <w:sz w:val="24"/>
          <w:szCs w:val="24"/>
        </w:rPr>
      </w:pPr>
      <w:r w:rsidRPr="00084C36">
        <w:rPr>
          <w:sz w:val="24"/>
          <w:szCs w:val="24"/>
        </w:rPr>
        <w:t xml:space="preserve">Критерии оценки 1 задачи </w:t>
      </w:r>
    </w:p>
    <w:p w:rsidR="00332894" w:rsidRPr="00084C36" w:rsidRDefault="00332894" w:rsidP="00332894">
      <w:pPr>
        <w:spacing w:after="0"/>
        <w:jc w:val="center"/>
        <w:rPr>
          <w:rFonts w:eastAsia="Times New Roman"/>
          <w:sz w:val="24"/>
          <w:szCs w:val="24"/>
        </w:rPr>
      </w:pPr>
      <w:r w:rsidRPr="00084C36">
        <w:rPr>
          <w:sz w:val="24"/>
          <w:szCs w:val="24"/>
        </w:rPr>
        <w:t>«</w:t>
      </w:r>
      <w:r w:rsidRPr="00084C36">
        <w:rPr>
          <w:rFonts w:eastAsia="Times New Roman"/>
          <w:sz w:val="24"/>
          <w:szCs w:val="24"/>
        </w:rPr>
        <w:t xml:space="preserve">Определить клинический статус сельскохозяйственного животного» </w:t>
      </w:r>
    </w:p>
    <w:p w:rsidR="00332894" w:rsidRPr="00084C36" w:rsidRDefault="00332894" w:rsidP="00332894">
      <w:pPr>
        <w:tabs>
          <w:tab w:val="left" w:pos="1134"/>
        </w:tabs>
        <w:spacing w:after="0" w:line="360" w:lineRule="auto"/>
        <w:ind w:firstLine="709"/>
        <w:jc w:val="both"/>
        <w:rPr>
          <w:rFonts w:eastAsia="Times New Roman"/>
          <w:sz w:val="16"/>
          <w:szCs w:val="24"/>
        </w:rPr>
      </w:pPr>
    </w:p>
    <w:tbl>
      <w:tblPr>
        <w:tblStyle w:val="a9"/>
        <w:tblW w:w="0" w:type="auto"/>
        <w:tblLook w:val="04A0" w:firstRow="1" w:lastRow="0" w:firstColumn="1" w:lastColumn="0" w:noHBand="0" w:noVBand="1"/>
      </w:tblPr>
      <w:tblGrid>
        <w:gridCol w:w="7936"/>
        <w:gridCol w:w="1811"/>
      </w:tblGrid>
      <w:tr w:rsidR="00332894" w:rsidRPr="00084C36" w:rsidTr="00DF5009">
        <w:tc>
          <w:tcPr>
            <w:tcW w:w="7936"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b/>
                <w:sz w:val="24"/>
                <w:szCs w:val="20"/>
              </w:rPr>
              <w:t>Критерии оценки:</w:t>
            </w:r>
          </w:p>
        </w:tc>
        <w:tc>
          <w:tcPr>
            <w:tcW w:w="1811" w:type="dxa"/>
          </w:tcPr>
          <w:p w:rsidR="00332894" w:rsidRPr="00084C36" w:rsidRDefault="00332894" w:rsidP="00DF5009">
            <w:pPr>
              <w:tabs>
                <w:tab w:val="left" w:pos="567"/>
                <w:tab w:val="left" w:pos="709"/>
                <w:tab w:val="left" w:pos="1134"/>
              </w:tabs>
              <w:spacing w:line="360" w:lineRule="auto"/>
              <w:jc w:val="center"/>
              <w:rPr>
                <w:rFonts w:eastAsia="Times New Roman"/>
                <w:sz w:val="20"/>
                <w:szCs w:val="20"/>
              </w:rPr>
            </w:pPr>
            <w:r w:rsidRPr="00084C36">
              <w:rPr>
                <w:rFonts w:eastAsia="Times New Roman"/>
                <w:sz w:val="24"/>
                <w:szCs w:val="20"/>
              </w:rPr>
              <w:t>Количество баллов</w:t>
            </w:r>
          </w:p>
        </w:tc>
      </w:tr>
      <w:tr w:rsidR="00332894" w:rsidRPr="00084C36" w:rsidTr="00DF5009">
        <w:tc>
          <w:tcPr>
            <w:tcW w:w="7936" w:type="dxa"/>
          </w:tcPr>
          <w:p w:rsidR="00332894" w:rsidRPr="00084C36" w:rsidRDefault="00332894" w:rsidP="00DF5009">
            <w:pPr>
              <w:tabs>
                <w:tab w:val="left" w:pos="567"/>
                <w:tab w:val="left" w:pos="709"/>
                <w:tab w:val="left" w:pos="1134"/>
              </w:tabs>
              <w:spacing w:line="360" w:lineRule="auto"/>
              <w:rPr>
                <w:rFonts w:eastAsia="Times New Roman"/>
                <w:b/>
                <w:sz w:val="24"/>
                <w:szCs w:val="24"/>
              </w:rPr>
            </w:pPr>
            <w:r w:rsidRPr="00084C36">
              <w:rPr>
                <w:rFonts w:eastAsia="Times New Roman"/>
                <w:sz w:val="24"/>
                <w:szCs w:val="24"/>
              </w:rPr>
              <w:t>Соблюдение правил техники безопасности и личной гигиены</w:t>
            </w:r>
          </w:p>
        </w:tc>
        <w:tc>
          <w:tcPr>
            <w:tcW w:w="181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0-1</w:t>
            </w:r>
          </w:p>
        </w:tc>
      </w:tr>
      <w:tr w:rsidR="00332894" w:rsidRPr="00084C36" w:rsidTr="00DF5009">
        <w:tc>
          <w:tcPr>
            <w:tcW w:w="7936" w:type="dxa"/>
          </w:tcPr>
          <w:p w:rsidR="00332894" w:rsidRPr="00084C36" w:rsidRDefault="00332894" w:rsidP="00DF5009">
            <w:pPr>
              <w:tabs>
                <w:tab w:val="left" w:pos="567"/>
                <w:tab w:val="left" w:pos="709"/>
                <w:tab w:val="left" w:pos="1134"/>
              </w:tabs>
              <w:spacing w:line="360" w:lineRule="auto"/>
              <w:rPr>
                <w:rFonts w:eastAsia="Times New Roman"/>
                <w:sz w:val="24"/>
                <w:szCs w:val="24"/>
              </w:rPr>
            </w:pPr>
            <w:r w:rsidRPr="00084C36">
              <w:rPr>
                <w:rFonts w:eastAsia="Times New Roman"/>
                <w:sz w:val="24"/>
                <w:szCs w:val="24"/>
              </w:rPr>
              <w:t>Определена температура животного</w:t>
            </w:r>
          </w:p>
        </w:tc>
        <w:tc>
          <w:tcPr>
            <w:tcW w:w="181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0-1</w:t>
            </w:r>
          </w:p>
        </w:tc>
      </w:tr>
      <w:tr w:rsidR="00332894" w:rsidRPr="00084C36" w:rsidTr="00DF5009">
        <w:tc>
          <w:tcPr>
            <w:tcW w:w="7936" w:type="dxa"/>
          </w:tcPr>
          <w:p w:rsidR="00332894" w:rsidRPr="00084C36" w:rsidRDefault="00332894" w:rsidP="00DF5009">
            <w:pPr>
              <w:tabs>
                <w:tab w:val="left" w:pos="567"/>
                <w:tab w:val="left" w:pos="709"/>
                <w:tab w:val="left" w:pos="1134"/>
              </w:tabs>
              <w:spacing w:line="360" w:lineRule="auto"/>
              <w:rPr>
                <w:rFonts w:eastAsia="Times New Roman"/>
                <w:sz w:val="24"/>
                <w:szCs w:val="24"/>
              </w:rPr>
            </w:pPr>
            <w:r w:rsidRPr="00084C36">
              <w:rPr>
                <w:rFonts w:eastAsia="Times New Roman"/>
                <w:sz w:val="24"/>
                <w:szCs w:val="24"/>
              </w:rPr>
              <w:t>Определен габитус животного</w:t>
            </w:r>
          </w:p>
        </w:tc>
        <w:tc>
          <w:tcPr>
            <w:tcW w:w="181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0-1</w:t>
            </w:r>
          </w:p>
        </w:tc>
      </w:tr>
      <w:tr w:rsidR="00332894" w:rsidRPr="00084C36" w:rsidTr="00DF5009">
        <w:tc>
          <w:tcPr>
            <w:tcW w:w="7936" w:type="dxa"/>
          </w:tcPr>
          <w:p w:rsidR="00332894" w:rsidRPr="00084C36" w:rsidRDefault="00332894" w:rsidP="00DF5009">
            <w:pPr>
              <w:tabs>
                <w:tab w:val="left" w:pos="567"/>
                <w:tab w:val="left" w:pos="709"/>
                <w:tab w:val="left" w:pos="1134"/>
              </w:tabs>
              <w:spacing w:line="360" w:lineRule="auto"/>
              <w:rPr>
                <w:rFonts w:eastAsia="Times New Roman"/>
                <w:sz w:val="24"/>
                <w:szCs w:val="24"/>
              </w:rPr>
            </w:pPr>
            <w:r w:rsidRPr="00084C36">
              <w:rPr>
                <w:rFonts w:eastAsia="Times New Roman"/>
                <w:sz w:val="24"/>
                <w:szCs w:val="24"/>
              </w:rPr>
              <w:lastRenderedPageBreak/>
              <w:t>Определено состояние шерстного покрова, кожи животного</w:t>
            </w:r>
          </w:p>
        </w:tc>
        <w:tc>
          <w:tcPr>
            <w:tcW w:w="181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0-1</w:t>
            </w:r>
          </w:p>
        </w:tc>
      </w:tr>
      <w:tr w:rsidR="00332894" w:rsidRPr="00084C36" w:rsidTr="00DF5009">
        <w:tc>
          <w:tcPr>
            <w:tcW w:w="7936" w:type="dxa"/>
          </w:tcPr>
          <w:p w:rsidR="00332894" w:rsidRPr="00084C36" w:rsidRDefault="00332894" w:rsidP="00DF5009">
            <w:pPr>
              <w:tabs>
                <w:tab w:val="left" w:pos="567"/>
                <w:tab w:val="left" w:pos="709"/>
                <w:tab w:val="left" w:pos="1134"/>
              </w:tabs>
              <w:spacing w:line="360" w:lineRule="auto"/>
              <w:rPr>
                <w:rFonts w:eastAsia="Times New Roman"/>
                <w:sz w:val="24"/>
                <w:szCs w:val="24"/>
              </w:rPr>
            </w:pPr>
            <w:r w:rsidRPr="00084C36">
              <w:rPr>
                <w:rFonts w:eastAsia="Times New Roman"/>
                <w:sz w:val="24"/>
                <w:szCs w:val="24"/>
              </w:rPr>
              <w:t>Определено состояние слизистых оболочек животного</w:t>
            </w:r>
          </w:p>
        </w:tc>
        <w:tc>
          <w:tcPr>
            <w:tcW w:w="181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0-1</w:t>
            </w:r>
          </w:p>
        </w:tc>
      </w:tr>
      <w:tr w:rsidR="00332894" w:rsidRPr="00084C36" w:rsidTr="00DF5009">
        <w:tc>
          <w:tcPr>
            <w:tcW w:w="7936" w:type="dxa"/>
          </w:tcPr>
          <w:p w:rsidR="00332894" w:rsidRPr="00084C36" w:rsidRDefault="00332894" w:rsidP="00DF5009">
            <w:pPr>
              <w:tabs>
                <w:tab w:val="left" w:pos="567"/>
                <w:tab w:val="left" w:pos="709"/>
                <w:tab w:val="left" w:pos="1134"/>
              </w:tabs>
              <w:spacing w:line="360" w:lineRule="auto"/>
              <w:rPr>
                <w:rFonts w:eastAsia="Times New Roman"/>
                <w:sz w:val="24"/>
                <w:szCs w:val="24"/>
              </w:rPr>
            </w:pPr>
            <w:r w:rsidRPr="00084C36">
              <w:rPr>
                <w:rFonts w:eastAsia="Times New Roman"/>
                <w:sz w:val="24"/>
                <w:szCs w:val="24"/>
              </w:rPr>
              <w:t>Определено состояние лимфатических узлов животного</w:t>
            </w:r>
          </w:p>
        </w:tc>
        <w:tc>
          <w:tcPr>
            <w:tcW w:w="181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0-1</w:t>
            </w:r>
          </w:p>
        </w:tc>
      </w:tr>
      <w:tr w:rsidR="00332894" w:rsidRPr="00084C36" w:rsidTr="00DF5009">
        <w:tc>
          <w:tcPr>
            <w:tcW w:w="7936" w:type="dxa"/>
          </w:tcPr>
          <w:p w:rsidR="00332894" w:rsidRPr="00084C36" w:rsidRDefault="00332894" w:rsidP="00DF5009">
            <w:pPr>
              <w:tabs>
                <w:tab w:val="left" w:pos="567"/>
                <w:tab w:val="left" w:pos="709"/>
                <w:tab w:val="left" w:pos="1134"/>
              </w:tabs>
              <w:spacing w:line="360" w:lineRule="auto"/>
              <w:rPr>
                <w:rFonts w:eastAsia="Times New Roman"/>
                <w:sz w:val="24"/>
                <w:szCs w:val="24"/>
              </w:rPr>
            </w:pPr>
            <w:r w:rsidRPr="00084C36">
              <w:rPr>
                <w:rFonts w:eastAsia="Times New Roman"/>
                <w:sz w:val="24"/>
                <w:szCs w:val="24"/>
              </w:rPr>
              <w:t>Определено состояние сердечно-сосудистой системы животного</w:t>
            </w:r>
          </w:p>
        </w:tc>
        <w:tc>
          <w:tcPr>
            <w:tcW w:w="181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0-1</w:t>
            </w:r>
          </w:p>
        </w:tc>
      </w:tr>
      <w:tr w:rsidR="00332894" w:rsidRPr="00084C36" w:rsidTr="00DF5009">
        <w:tc>
          <w:tcPr>
            <w:tcW w:w="7936" w:type="dxa"/>
          </w:tcPr>
          <w:p w:rsidR="00332894" w:rsidRPr="00084C36" w:rsidRDefault="00332894" w:rsidP="00DF5009">
            <w:pPr>
              <w:tabs>
                <w:tab w:val="left" w:pos="567"/>
                <w:tab w:val="left" w:pos="709"/>
                <w:tab w:val="left" w:pos="1134"/>
              </w:tabs>
              <w:spacing w:line="360" w:lineRule="auto"/>
              <w:rPr>
                <w:rFonts w:eastAsia="Times New Roman"/>
                <w:sz w:val="24"/>
                <w:szCs w:val="24"/>
              </w:rPr>
            </w:pPr>
            <w:r w:rsidRPr="00084C36">
              <w:rPr>
                <w:rFonts w:eastAsia="Times New Roman"/>
                <w:sz w:val="24"/>
                <w:szCs w:val="24"/>
              </w:rPr>
              <w:t>Определено состояние дыхательной системы животного</w:t>
            </w:r>
          </w:p>
        </w:tc>
        <w:tc>
          <w:tcPr>
            <w:tcW w:w="181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0-1</w:t>
            </w:r>
          </w:p>
        </w:tc>
      </w:tr>
      <w:tr w:rsidR="00332894" w:rsidRPr="00084C36" w:rsidTr="00DF5009">
        <w:tc>
          <w:tcPr>
            <w:tcW w:w="7936" w:type="dxa"/>
          </w:tcPr>
          <w:p w:rsidR="00332894" w:rsidRPr="00084C36" w:rsidRDefault="00332894" w:rsidP="00DF5009">
            <w:pPr>
              <w:tabs>
                <w:tab w:val="left" w:pos="567"/>
                <w:tab w:val="left" w:pos="709"/>
                <w:tab w:val="left" w:pos="1134"/>
              </w:tabs>
              <w:spacing w:line="360" w:lineRule="auto"/>
              <w:rPr>
                <w:rFonts w:eastAsia="Times New Roman"/>
                <w:sz w:val="24"/>
                <w:szCs w:val="24"/>
              </w:rPr>
            </w:pPr>
            <w:r w:rsidRPr="00084C36">
              <w:rPr>
                <w:rFonts w:eastAsia="Times New Roman"/>
                <w:sz w:val="24"/>
                <w:szCs w:val="24"/>
              </w:rPr>
              <w:t>Определено состояние пищеварительной системы животного</w:t>
            </w:r>
          </w:p>
        </w:tc>
        <w:tc>
          <w:tcPr>
            <w:tcW w:w="181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0-1</w:t>
            </w:r>
          </w:p>
        </w:tc>
      </w:tr>
      <w:tr w:rsidR="00332894" w:rsidRPr="00084C36" w:rsidTr="00DF5009">
        <w:tc>
          <w:tcPr>
            <w:tcW w:w="7936" w:type="dxa"/>
          </w:tcPr>
          <w:p w:rsidR="00332894" w:rsidRPr="00084C36" w:rsidRDefault="00332894" w:rsidP="00DF5009">
            <w:pPr>
              <w:tabs>
                <w:tab w:val="left" w:pos="567"/>
                <w:tab w:val="left" w:pos="709"/>
                <w:tab w:val="left" w:pos="1134"/>
              </w:tabs>
              <w:spacing w:line="360" w:lineRule="auto"/>
              <w:rPr>
                <w:rFonts w:eastAsia="Times New Roman"/>
                <w:sz w:val="24"/>
                <w:szCs w:val="24"/>
              </w:rPr>
            </w:pPr>
            <w:r w:rsidRPr="00084C36">
              <w:rPr>
                <w:rFonts w:eastAsia="Times New Roman"/>
                <w:sz w:val="24"/>
                <w:szCs w:val="24"/>
              </w:rPr>
              <w:t>Определено состояние мочеполовой системы животного</w:t>
            </w:r>
          </w:p>
        </w:tc>
        <w:tc>
          <w:tcPr>
            <w:tcW w:w="181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0-1</w:t>
            </w:r>
          </w:p>
        </w:tc>
      </w:tr>
      <w:tr w:rsidR="00332894" w:rsidRPr="00084C36" w:rsidTr="00DF5009">
        <w:tc>
          <w:tcPr>
            <w:tcW w:w="7936" w:type="dxa"/>
          </w:tcPr>
          <w:p w:rsidR="00332894" w:rsidRPr="00084C36" w:rsidRDefault="00332894" w:rsidP="00DF5009">
            <w:pPr>
              <w:tabs>
                <w:tab w:val="left" w:pos="567"/>
                <w:tab w:val="left" w:pos="709"/>
                <w:tab w:val="left" w:pos="1134"/>
              </w:tabs>
              <w:spacing w:line="360" w:lineRule="auto"/>
              <w:rPr>
                <w:rFonts w:eastAsia="Times New Roman"/>
                <w:sz w:val="24"/>
                <w:szCs w:val="24"/>
              </w:rPr>
            </w:pPr>
            <w:r w:rsidRPr="00084C36">
              <w:rPr>
                <w:rFonts w:eastAsia="Times New Roman"/>
                <w:sz w:val="24"/>
                <w:szCs w:val="24"/>
              </w:rPr>
              <w:t>Определено состояние нервной системы животного</w:t>
            </w:r>
          </w:p>
        </w:tc>
        <w:tc>
          <w:tcPr>
            <w:tcW w:w="181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0-2</w:t>
            </w:r>
          </w:p>
        </w:tc>
      </w:tr>
      <w:tr w:rsidR="00332894" w:rsidRPr="00084C36" w:rsidTr="00DF5009">
        <w:tc>
          <w:tcPr>
            <w:tcW w:w="7936" w:type="dxa"/>
          </w:tcPr>
          <w:p w:rsidR="00332894" w:rsidRPr="00084C36" w:rsidRDefault="00332894" w:rsidP="00DF5009">
            <w:pPr>
              <w:tabs>
                <w:tab w:val="left" w:pos="567"/>
                <w:tab w:val="left" w:pos="709"/>
                <w:tab w:val="left" w:pos="1134"/>
              </w:tabs>
              <w:spacing w:line="360" w:lineRule="auto"/>
              <w:rPr>
                <w:rFonts w:eastAsia="Times New Roman"/>
                <w:sz w:val="24"/>
                <w:szCs w:val="24"/>
              </w:rPr>
            </w:pPr>
            <w:r w:rsidRPr="00084C36">
              <w:rPr>
                <w:rFonts w:eastAsia="Times New Roman"/>
                <w:sz w:val="24"/>
                <w:szCs w:val="24"/>
              </w:rPr>
              <w:t>Определено состояние опорно-двигательной системы животного</w:t>
            </w:r>
          </w:p>
        </w:tc>
        <w:tc>
          <w:tcPr>
            <w:tcW w:w="181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0-1</w:t>
            </w:r>
          </w:p>
        </w:tc>
      </w:tr>
      <w:tr w:rsidR="00332894" w:rsidRPr="00084C36" w:rsidTr="00DF5009">
        <w:tc>
          <w:tcPr>
            <w:tcW w:w="7936" w:type="dxa"/>
          </w:tcPr>
          <w:p w:rsidR="00332894" w:rsidRPr="00084C36" w:rsidRDefault="00332894" w:rsidP="00DF5009">
            <w:pPr>
              <w:tabs>
                <w:tab w:val="left" w:pos="567"/>
                <w:tab w:val="left" w:pos="709"/>
                <w:tab w:val="left" w:pos="1134"/>
              </w:tabs>
              <w:spacing w:line="360" w:lineRule="auto"/>
              <w:rPr>
                <w:rFonts w:eastAsia="Times New Roman"/>
                <w:sz w:val="24"/>
                <w:szCs w:val="24"/>
              </w:rPr>
            </w:pPr>
            <w:r w:rsidRPr="00084C36">
              <w:rPr>
                <w:rFonts w:eastAsia="Times New Roman"/>
                <w:sz w:val="24"/>
                <w:szCs w:val="24"/>
              </w:rPr>
              <w:t>Дано заключение о состоянии животного, заполнен бланк осмотра</w:t>
            </w:r>
          </w:p>
        </w:tc>
        <w:tc>
          <w:tcPr>
            <w:tcW w:w="181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0-2</w:t>
            </w:r>
          </w:p>
        </w:tc>
      </w:tr>
    </w:tbl>
    <w:p w:rsidR="00332894" w:rsidRPr="00084C36" w:rsidRDefault="00332894" w:rsidP="00332894">
      <w:pPr>
        <w:tabs>
          <w:tab w:val="left" w:pos="1134"/>
        </w:tabs>
        <w:spacing w:after="0" w:line="360" w:lineRule="auto"/>
        <w:ind w:firstLine="709"/>
        <w:jc w:val="both"/>
        <w:rPr>
          <w:rFonts w:eastAsia="Times New Roman"/>
          <w:sz w:val="24"/>
          <w:szCs w:val="24"/>
        </w:rPr>
      </w:pP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bCs/>
          <w:sz w:val="24"/>
          <w:szCs w:val="24"/>
        </w:rPr>
        <w:t>По критерию оценки максимум 1 балл ставится:</w:t>
      </w:r>
    </w:p>
    <w:p w:rsidR="00332894" w:rsidRPr="00084C36" w:rsidRDefault="00332894" w:rsidP="00332894">
      <w:pPr>
        <w:tabs>
          <w:tab w:val="left" w:pos="1134"/>
        </w:tabs>
        <w:spacing w:after="0" w:line="360" w:lineRule="auto"/>
        <w:ind w:firstLine="709"/>
        <w:jc w:val="both"/>
        <w:rPr>
          <w:rFonts w:eastAsia="Times New Roman"/>
          <w:bCs/>
          <w:sz w:val="24"/>
          <w:szCs w:val="24"/>
        </w:rPr>
      </w:pPr>
      <w:r w:rsidRPr="00084C36">
        <w:rPr>
          <w:rFonts w:eastAsia="Times New Roman"/>
          <w:bCs/>
          <w:sz w:val="24"/>
          <w:szCs w:val="24"/>
        </w:rPr>
        <w:t xml:space="preserve">1 балл – этап задания выполнен полностью, клинический статус сельскохозяйственного животного </w:t>
      </w:r>
      <w:proofErr w:type="gramStart"/>
      <w:r w:rsidRPr="00084C36">
        <w:rPr>
          <w:rFonts w:eastAsia="Times New Roman"/>
          <w:bCs/>
          <w:sz w:val="24"/>
          <w:szCs w:val="24"/>
        </w:rPr>
        <w:t>определен</w:t>
      </w:r>
      <w:proofErr w:type="gramEnd"/>
      <w:r w:rsidRPr="00084C36">
        <w:rPr>
          <w:rFonts w:eastAsia="Times New Roman"/>
          <w:bCs/>
          <w:sz w:val="24"/>
          <w:szCs w:val="24"/>
        </w:rPr>
        <w:t xml:space="preserve"> верно, правила техники безопасности и личной гигиены соблюдаются.</w:t>
      </w:r>
    </w:p>
    <w:p w:rsidR="00332894" w:rsidRPr="00084C36" w:rsidRDefault="00332894" w:rsidP="00332894">
      <w:pPr>
        <w:tabs>
          <w:tab w:val="left" w:pos="1134"/>
        </w:tabs>
        <w:spacing w:after="0" w:line="360" w:lineRule="auto"/>
        <w:ind w:firstLine="709"/>
        <w:jc w:val="both"/>
        <w:rPr>
          <w:rFonts w:eastAsia="Times New Roman"/>
          <w:bCs/>
          <w:sz w:val="24"/>
          <w:szCs w:val="24"/>
        </w:rPr>
      </w:pPr>
      <w:r w:rsidRPr="00084C36">
        <w:rPr>
          <w:rFonts w:eastAsia="Times New Roman"/>
          <w:bCs/>
          <w:sz w:val="24"/>
          <w:szCs w:val="24"/>
        </w:rPr>
        <w:t>0 баллов – этап задания не выполнен, клинический статус сельскохозяйственного животного определен не верно, правила техники безопасности и личной гигиены не соблюдаются.</w:t>
      </w:r>
    </w:p>
    <w:p w:rsidR="00332894" w:rsidRPr="00084C36" w:rsidRDefault="00332894" w:rsidP="00332894">
      <w:pPr>
        <w:spacing w:after="0" w:line="360" w:lineRule="auto"/>
        <w:ind w:left="720"/>
        <w:jc w:val="both"/>
        <w:rPr>
          <w:sz w:val="24"/>
          <w:szCs w:val="24"/>
        </w:rPr>
      </w:pPr>
      <w:r w:rsidRPr="00084C36">
        <w:rPr>
          <w:sz w:val="24"/>
          <w:szCs w:val="24"/>
        </w:rPr>
        <w:t>По критерию «</w:t>
      </w:r>
      <w:r w:rsidRPr="00084C36">
        <w:rPr>
          <w:rFonts w:eastAsia="Times New Roman"/>
          <w:sz w:val="24"/>
          <w:szCs w:val="20"/>
        </w:rPr>
        <w:t>Определено состояние нервной системы животного</w:t>
      </w:r>
      <w:r w:rsidRPr="00084C36">
        <w:rPr>
          <w:sz w:val="24"/>
          <w:szCs w:val="24"/>
        </w:rPr>
        <w:t>» ставится:</w:t>
      </w:r>
    </w:p>
    <w:p w:rsidR="00332894" w:rsidRPr="00084C36" w:rsidRDefault="00332894" w:rsidP="00332894">
      <w:pPr>
        <w:tabs>
          <w:tab w:val="left" w:pos="1134"/>
        </w:tabs>
        <w:spacing w:after="0" w:line="360" w:lineRule="auto"/>
        <w:ind w:firstLine="709"/>
        <w:jc w:val="both"/>
        <w:rPr>
          <w:rFonts w:eastAsia="Times New Roman"/>
          <w:bCs/>
          <w:sz w:val="24"/>
          <w:szCs w:val="24"/>
        </w:rPr>
      </w:pPr>
      <w:r w:rsidRPr="00084C36">
        <w:rPr>
          <w:rFonts w:eastAsia="Times New Roman"/>
          <w:bCs/>
          <w:sz w:val="24"/>
          <w:szCs w:val="24"/>
        </w:rPr>
        <w:t xml:space="preserve">2 балла – этап задания выполнен полностью, нарушений алгоритма нет, клинический статус сельскохозяйственного животного </w:t>
      </w:r>
      <w:proofErr w:type="gramStart"/>
      <w:r w:rsidRPr="00084C36">
        <w:rPr>
          <w:rFonts w:eastAsia="Times New Roman"/>
          <w:bCs/>
          <w:sz w:val="24"/>
          <w:szCs w:val="24"/>
        </w:rPr>
        <w:t>определен</w:t>
      </w:r>
      <w:proofErr w:type="gramEnd"/>
      <w:r w:rsidRPr="00084C36">
        <w:rPr>
          <w:rFonts w:eastAsia="Times New Roman"/>
          <w:bCs/>
          <w:sz w:val="24"/>
          <w:szCs w:val="24"/>
        </w:rPr>
        <w:t xml:space="preserve"> верно.</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bCs/>
          <w:sz w:val="24"/>
          <w:szCs w:val="24"/>
        </w:rPr>
        <w:t>1 балл – этап задания выполнен не полностью, либо выполнен с нарушениями алгоритма, не имеющими существенного значения;</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bCs/>
          <w:sz w:val="24"/>
          <w:szCs w:val="24"/>
        </w:rPr>
        <w:t xml:space="preserve">0 баллов – этап задания не выполнен, допущены грубые ошибки при определении </w:t>
      </w:r>
      <w:r w:rsidRPr="00084C36">
        <w:rPr>
          <w:rFonts w:eastAsia="Times New Roman"/>
          <w:sz w:val="24"/>
          <w:szCs w:val="20"/>
        </w:rPr>
        <w:t>состояния нервной системы животного</w:t>
      </w:r>
      <w:r w:rsidRPr="00084C36">
        <w:rPr>
          <w:rFonts w:eastAsia="Times New Roman"/>
          <w:bCs/>
          <w:sz w:val="24"/>
          <w:szCs w:val="24"/>
        </w:rPr>
        <w:t>.</w:t>
      </w:r>
    </w:p>
    <w:p w:rsidR="00332894" w:rsidRPr="00084C36" w:rsidRDefault="00332894" w:rsidP="00332894">
      <w:pPr>
        <w:spacing w:after="0" w:line="360" w:lineRule="auto"/>
        <w:ind w:firstLine="720"/>
        <w:jc w:val="both"/>
        <w:rPr>
          <w:sz w:val="24"/>
          <w:szCs w:val="24"/>
        </w:rPr>
      </w:pPr>
      <w:r w:rsidRPr="00084C36">
        <w:rPr>
          <w:sz w:val="24"/>
          <w:szCs w:val="24"/>
        </w:rPr>
        <w:t>По критерию «</w:t>
      </w:r>
      <w:r w:rsidRPr="00084C36">
        <w:rPr>
          <w:rFonts w:eastAsia="Times New Roman"/>
          <w:sz w:val="24"/>
          <w:szCs w:val="20"/>
        </w:rPr>
        <w:t>Дано заключение о состоянии животного, заполнен бланк осмотра</w:t>
      </w:r>
      <w:r w:rsidRPr="00084C36">
        <w:rPr>
          <w:sz w:val="24"/>
          <w:szCs w:val="24"/>
        </w:rPr>
        <w:t>» ставится:</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bCs/>
          <w:sz w:val="24"/>
          <w:szCs w:val="24"/>
        </w:rPr>
        <w:t>2 балла – этап задания выполнен полностью, заключение о состоянии животного дано верно, бланк осмотра сельскохозяйственного животного оформлен верно;</w:t>
      </w:r>
    </w:p>
    <w:p w:rsidR="00332894" w:rsidRPr="00084C36" w:rsidRDefault="00332894" w:rsidP="00332894">
      <w:pPr>
        <w:tabs>
          <w:tab w:val="left" w:pos="1134"/>
        </w:tabs>
        <w:spacing w:after="0" w:line="360" w:lineRule="auto"/>
        <w:ind w:firstLine="709"/>
        <w:jc w:val="both"/>
        <w:rPr>
          <w:rFonts w:eastAsia="Times New Roman"/>
          <w:bCs/>
          <w:sz w:val="24"/>
          <w:szCs w:val="24"/>
        </w:rPr>
      </w:pPr>
      <w:r w:rsidRPr="00084C36">
        <w:rPr>
          <w:rFonts w:eastAsia="Times New Roman"/>
          <w:bCs/>
          <w:sz w:val="24"/>
          <w:szCs w:val="24"/>
        </w:rPr>
        <w:t>1 балл – этап задания выполнен не полностью, заключение о состоянии животного дано верно, бланк осмотра сельскохозяйственного животного оформлен с небольшими нарушениями, не имеющими существенного значения.</w:t>
      </w:r>
    </w:p>
    <w:p w:rsidR="00332894" w:rsidRPr="00084C36" w:rsidRDefault="00332894" w:rsidP="00332894">
      <w:pPr>
        <w:tabs>
          <w:tab w:val="left" w:pos="1134"/>
        </w:tabs>
        <w:spacing w:after="0" w:line="360" w:lineRule="auto"/>
        <w:ind w:firstLine="709"/>
        <w:jc w:val="both"/>
        <w:rPr>
          <w:rFonts w:eastAsia="Times New Roman"/>
          <w:bCs/>
          <w:sz w:val="24"/>
          <w:szCs w:val="24"/>
        </w:rPr>
      </w:pPr>
      <w:r w:rsidRPr="00084C36">
        <w:rPr>
          <w:rFonts w:eastAsia="Times New Roman"/>
          <w:bCs/>
          <w:sz w:val="24"/>
          <w:szCs w:val="24"/>
        </w:rPr>
        <w:t>0 баллов – этап задания не выполнен, заключение о состоянии животного дано неверно.</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lastRenderedPageBreak/>
        <w:t xml:space="preserve">Оценка за задачу определяется простым суммированием баллов за правильно выполненные критерии. </w:t>
      </w:r>
    </w:p>
    <w:p w:rsidR="00332894" w:rsidRPr="00084C36" w:rsidRDefault="00332894" w:rsidP="00332894">
      <w:pPr>
        <w:spacing w:after="0"/>
        <w:jc w:val="right"/>
        <w:rPr>
          <w:sz w:val="24"/>
          <w:szCs w:val="24"/>
        </w:rPr>
      </w:pPr>
      <w:r w:rsidRPr="00084C36">
        <w:rPr>
          <w:sz w:val="24"/>
          <w:szCs w:val="24"/>
        </w:rPr>
        <w:t>Таблица 14</w:t>
      </w:r>
    </w:p>
    <w:p w:rsidR="00332894" w:rsidRPr="00084C36" w:rsidRDefault="00332894" w:rsidP="00332894">
      <w:pPr>
        <w:spacing w:after="0"/>
        <w:jc w:val="center"/>
        <w:rPr>
          <w:sz w:val="24"/>
          <w:szCs w:val="24"/>
        </w:rPr>
      </w:pPr>
      <w:r w:rsidRPr="00084C36">
        <w:rPr>
          <w:sz w:val="24"/>
          <w:szCs w:val="24"/>
        </w:rPr>
        <w:t xml:space="preserve">Критерии оценки 2 задачи </w:t>
      </w:r>
    </w:p>
    <w:p w:rsidR="00332894" w:rsidRPr="00084C36" w:rsidRDefault="00332894" w:rsidP="00332894">
      <w:pPr>
        <w:spacing w:after="0"/>
        <w:jc w:val="center"/>
        <w:rPr>
          <w:rFonts w:eastAsia="Times New Roman"/>
          <w:sz w:val="24"/>
          <w:szCs w:val="24"/>
        </w:rPr>
      </w:pPr>
      <w:r w:rsidRPr="00084C36">
        <w:rPr>
          <w:sz w:val="24"/>
          <w:szCs w:val="24"/>
        </w:rPr>
        <w:t>«</w:t>
      </w:r>
      <w:r w:rsidRPr="00084C36">
        <w:rPr>
          <w:rFonts w:eastAsia="Times New Roman"/>
          <w:sz w:val="24"/>
          <w:szCs w:val="24"/>
        </w:rPr>
        <w:t xml:space="preserve">Составить и проанализировать план противоэпизоотических профилактических мероприятий» </w:t>
      </w:r>
    </w:p>
    <w:p w:rsidR="00332894" w:rsidRPr="00084C36" w:rsidRDefault="00332894" w:rsidP="00332894">
      <w:pPr>
        <w:tabs>
          <w:tab w:val="left" w:pos="1134"/>
        </w:tabs>
        <w:spacing w:after="0" w:line="360" w:lineRule="auto"/>
        <w:ind w:firstLine="709"/>
        <w:jc w:val="both"/>
        <w:rPr>
          <w:rFonts w:eastAsia="Times New Roman"/>
          <w:sz w:val="12"/>
          <w:szCs w:val="24"/>
        </w:rPr>
      </w:pPr>
    </w:p>
    <w:tbl>
      <w:tblPr>
        <w:tblStyle w:val="a9"/>
        <w:tblW w:w="0" w:type="auto"/>
        <w:tblLook w:val="04A0" w:firstRow="1" w:lastRow="0" w:firstColumn="1" w:lastColumn="0" w:noHBand="0" w:noVBand="1"/>
      </w:tblPr>
      <w:tblGrid>
        <w:gridCol w:w="7935"/>
        <w:gridCol w:w="1812"/>
      </w:tblGrid>
      <w:tr w:rsidR="00332894" w:rsidRPr="00084C36" w:rsidTr="00DF5009">
        <w:tc>
          <w:tcPr>
            <w:tcW w:w="7935" w:type="dxa"/>
          </w:tcPr>
          <w:p w:rsidR="00332894" w:rsidRPr="00084C36" w:rsidRDefault="00332894" w:rsidP="00DF5009">
            <w:pPr>
              <w:tabs>
                <w:tab w:val="left" w:pos="567"/>
                <w:tab w:val="left" w:pos="709"/>
                <w:tab w:val="left" w:pos="1134"/>
              </w:tabs>
              <w:spacing w:line="360" w:lineRule="auto"/>
              <w:jc w:val="center"/>
              <w:rPr>
                <w:rFonts w:eastAsia="Times New Roman"/>
                <w:b/>
                <w:sz w:val="24"/>
                <w:szCs w:val="20"/>
              </w:rPr>
            </w:pPr>
            <w:r w:rsidRPr="00084C36">
              <w:rPr>
                <w:rFonts w:eastAsia="Times New Roman"/>
                <w:b/>
                <w:sz w:val="24"/>
                <w:szCs w:val="20"/>
              </w:rPr>
              <w:t>Критерии оценки:</w:t>
            </w:r>
          </w:p>
        </w:tc>
        <w:tc>
          <w:tcPr>
            <w:tcW w:w="1812" w:type="dxa"/>
          </w:tcPr>
          <w:p w:rsidR="00332894" w:rsidRPr="00084C36" w:rsidRDefault="00332894" w:rsidP="00DF5009">
            <w:pPr>
              <w:tabs>
                <w:tab w:val="left" w:pos="567"/>
                <w:tab w:val="left" w:pos="709"/>
                <w:tab w:val="left" w:pos="1134"/>
              </w:tabs>
              <w:spacing w:line="360" w:lineRule="auto"/>
              <w:jc w:val="center"/>
              <w:rPr>
                <w:rFonts w:eastAsia="Times New Roman"/>
                <w:b/>
                <w:sz w:val="24"/>
                <w:szCs w:val="20"/>
              </w:rPr>
            </w:pPr>
            <w:r w:rsidRPr="00084C36">
              <w:rPr>
                <w:rFonts w:eastAsia="Times New Roman"/>
                <w:b/>
                <w:sz w:val="24"/>
                <w:szCs w:val="20"/>
              </w:rPr>
              <w:t>Количество баллов</w:t>
            </w:r>
          </w:p>
        </w:tc>
      </w:tr>
      <w:tr w:rsidR="00332894" w:rsidRPr="00084C36" w:rsidTr="00DF5009">
        <w:tc>
          <w:tcPr>
            <w:tcW w:w="7935" w:type="dxa"/>
          </w:tcPr>
          <w:p w:rsidR="00332894" w:rsidRPr="00084C36" w:rsidRDefault="00332894" w:rsidP="00DF5009">
            <w:pPr>
              <w:tabs>
                <w:tab w:val="left" w:pos="567"/>
                <w:tab w:val="left" w:pos="709"/>
                <w:tab w:val="left" w:pos="1134"/>
              </w:tabs>
              <w:spacing w:line="360" w:lineRule="auto"/>
              <w:rPr>
                <w:rFonts w:eastAsia="Times New Roman"/>
                <w:sz w:val="24"/>
                <w:szCs w:val="24"/>
              </w:rPr>
            </w:pPr>
            <w:r w:rsidRPr="00084C36">
              <w:rPr>
                <w:rFonts w:eastAsia="Times New Roman"/>
                <w:sz w:val="24"/>
                <w:szCs w:val="24"/>
              </w:rPr>
              <w:t>Определено количество животных, подвергаемых основным диагностическим исследованиям, по кварталам</w:t>
            </w:r>
          </w:p>
        </w:tc>
        <w:tc>
          <w:tcPr>
            <w:tcW w:w="1812"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0-1</w:t>
            </w:r>
          </w:p>
        </w:tc>
      </w:tr>
      <w:tr w:rsidR="00332894" w:rsidRPr="00084C36" w:rsidTr="00DF5009">
        <w:tc>
          <w:tcPr>
            <w:tcW w:w="7935" w:type="dxa"/>
          </w:tcPr>
          <w:p w:rsidR="00332894" w:rsidRPr="00084C36" w:rsidRDefault="00332894" w:rsidP="00DF5009">
            <w:pPr>
              <w:tabs>
                <w:tab w:val="left" w:pos="567"/>
                <w:tab w:val="left" w:pos="709"/>
                <w:tab w:val="left" w:pos="1134"/>
              </w:tabs>
              <w:spacing w:line="360" w:lineRule="auto"/>
              <w:rPr>
                <w:rFonts w:eastAsia="Times New Roman"/>
                <w:sz w:val="24"/>
                <w:szCs w:val="24"/>
              </w:rPr>
            </w:pPr>
            <w:r w:rsidRPr="00084C36">
              <w:rPr>
                <w:rFonts w:eastAsia="Times New Roman"/>
                <w:sz w:val="24"/>
                <w:szCs w:val="24"/>
              </w:rPr>
              <w:t>Определено количество животных, подвергаемых основным профилактическим мероприятиям по кварталам</w:t>
            </w:r>
          </w:p>
        </w:tc>
        <w:tc>
          <w:tcPr>
            <w:tcW w:w="1812"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0-0,5</w:t>
            </w:r>
          </w:p>
        </w:tc>
      </w:tr>
      <w:tr w:rsidR="00332894" w:rsidRPr="00084C36" w:rsidTr="00DF5009">
        <w:tc>
          <w:tcPr>
            <w:tcW w:w="7935" w:type="dxa"/>
          </w:tcPr>
          <w:p w:rsidR="00332894" w:rsidRPr="00084C36" w:rsidRDefault="00332894" w:rsidP="00DF5009">
            <w:pPr>
              <w:tabs>
                <w:tab w:val="left" w:pos="567"/>
                <w:tab w:val="left" w:pos="709"/>
                <w:tab w:val="left" w:pos="1134"/>
              </w:tabs>
              <w:spacing w:line="360" w:lineRule="auto"/>
              <w:rPr>
                <w:rFonts w:eastAsia="Times New Roman"/>
                <w:sz w:val="24"/>
                <w:szCs w:val="24"/>
              </w:rPr>
            </w:pPr>
            <w:r w:rsidRPr="00084C36">
              <w:rPr>
                <w:rFonts w:eastAsia="Times New Roman"/>
                <w:sz w:val="24"/>
                <w:szCs w:val="24"/>
              </w:rPr>
              <w:t>Определено количество животных, подвергаемых основным лечебно-санитарным обработкам, по кварталам</w:t>
            </w:r>
          </w:p>
        </w:tc>
        <w:tc>
          <w:tcPr>
            <w:tcW w:w="1812"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0-0,5</w:t>
            </w:r>
          </w:p>
        </w:tc>
      </w:tr>
      <w:tr w:rsidR="00332894" w:rsidRPr="00084C36" w:rsidTr="00DF5009">
        <w:tc>
          <w:tcPr>
            <w:tcW w:w="7935" w:type="dxa"/>
          </w:tcPr>
          <w:p w:rsidR="00332894" w:rsidRPr="00084C36" w:rsidRDefault="00332894" w:rsidP="00DF5009">
            <w:pPr>
              <w:tabs>
                <w:tab w:val="left" w:pos="567"/>
                <w:tab w:val="left" w:pos="709"/>
                <w:tab w:val="left" w:pos="1134"/>
              </w:tabs>
              <w:spacing w:line="360" w:lineRule="auto"/>
              <w:rPr>
                <w:rFonts w:eastAsia="Times New Roman"/>
                <w:sz w:val="24"/>
                <w:szCs w:val="24"/>
              </w:rPr>
            </w:pPr>
            <w:r w:rsidRPr="00084C36">
              <w:rPr>
                <w:rFonts w:eastAsia="Times New Roman"/>
                <w:sz w:val="24"/>
                <w:szCs w:val="24"/>
              </w:rPr>
              <w:t>Определено время проведения дезинфекции</w:t>
            </w:r>
          </w:p>
        </w:tc>
        <w:tc>
          <w:tcPr>
            <w:tcW w:w="1812"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0-0,5</w:t>
            </w:r>
          </w:p>
        </w:tc>
      </w:tr>
      <w:tr w:rsidR="00332894" w:rsidRPr="00084C36" w:rsidTr="00DF5009">
        <w:tc>
          <w:tcPr>
            <w:tcW w:w="7935" w:type="dxa"/>
          </w:tcPr>
          <w:p w:rsidR="00332894" w:rsidRPr="00084C36" w:rsidRDefault="00332894" w:rsidP="00DF5009">
            <w:pPr>
              <w:spacing w:line="360" w:lineRule="auto"/>
              <w:rPr>
                <w:sz w:val="24"/>
                <w:szCs w:val="24"/>
              </w:rPr>
            </w:pPr>
            <w:r w:rsidRPr="00084C36">
              <w:rPr>
                <w:rFonts w:eastAsia="Times New Roman"/>
                <w:sz w:val="24"/>
                <w:szCs w:val="24"/>
              </w:rPr>
              <w:t>Определено время проведения дезинсекции</w:t>
            </w:r>
          </w:p>
        </w:tc>
        <w:tc>
          <w:tcPr>
            <w:tcW w:w="1812"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0-0,5</w:t>
            </w:r>
          </w:p>
        </w:tc>
      </w:tr>
      <w:tr w:rsidR="00332894" w:rsidRPr="00084C36" w:rsidTr="00DF5009">
        <w:tc>
          <w:tcPr>
            <w:tcW w:w="7935" w:type="dxa"/>
          </w:tcPr>
          <w:p w:rsidR="00332894" w:rsidRPr="00084C36" w:rsidRDefault="00332894" w:rsidP="00DF5009">
            <w:pPr>
              <w:spacing w:line="360" w:lineRule="auto"/>
              <w:rPr>
                <w:sz w:val="24"/>
                <w:szCs w:val="24"/>
              </w:rPr>
            </w:pPr>
            <w:r w:rsidRPr="00084C36">
              <w:rPr>
                <w:rFonts w:eastAsia="Times New Roman"/>
                <w:sz w:val="24"/>
                <w:szCs w:val="24"/>
              </w:rPr>
              <w:t>Определено время проведения дератизации</w:t>
            </w:r>
          </w:p>
        </w:tc>
        <w:tc>
          <w:tcPr>
            <w:tcW w:w="1812"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0-0,5</w:t>
            </w:r>
          </w:p>
        </w:tc>
      </w:tr>
      <w:tr w:rsidR="00332894" w:rsidRPr="00084C36" w:rsidTr="00DF5009">
        <w:tc>
          <w:tcPr>
            <w:tcW w:w="7935" w:type="dxa"/>
          </w:tcPr>
          <w:p w:rsidR="00332894" w:rsidRPr="00084C36" w:rsidRDefault="00332894" w:rsidP="00DF5009">
            <w:pPr>
              <w:tabs>
                <w:tab w:val="left" w:pos="567"/>
                <w:tab w:val="left" w:pos="709"/>
                <w:tab w:val="left" w:pos="1134"/>
              </w:tabs>
              <w:spacing w:line="360" w:lineRule="auto"/>
              <w:rPr>
                <w:rFonts w:eastAsia="Times New Roman"/>
                <w:sz w:val="24"/>
                <w:szCs w:val="24"/>
              </w:rPr>
            </w:pPr>
            <w:r w:rsidRPr="00084C36">
              <w:rPr>
                <w:rFonts w:eastAsia="Times New Roman"/>
                <w:sz w:val="24"/>
                <w:szCs w:val="24"/>
              </w:rPr>
              <w:t>Рассчитать количество препарата для проведения дегельминтизации животных групповым способом</w:t>
            </w:r>
          </w:p>
        </w:tc>
        <w:tc>
          <w:tcPr>
            <w:tcW w:w="1812"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0-2,5</w:t>
            </w:r>
          </w:p>
        </w:tc>
      </w:tr>
      <w:tr w:rsidR="00332894" w:rsidRPr="00084C36" w:rsidTr="00DF5009">
        <w:tc>
          <w:tcPr>
            <w:tcW w:w="7935" w:type="dxa"/>
          </w:tcPr>
          <w:p w:rsidR="00332894" w:rsidRPr="00084C36" w:rsidRDefault="00332894" w:rsidP="00DF5009">
            <w:pPr>
              <w:tabs>
                <w:tab w:val="left" w:pos="567"/>
                <w:tab w:val="left" w:pos="709"/>
                <w:tab w:val="left" w:pos="1134"/>
              </w:tabs>
              <w:spacing w:line="360" w:lineRule="auto"/>
              <w:rPr>
                <w:rFonts w:eastAsia="Times New Roman"/>
                <w:sz w:val="24"/>
                <w:szCs w:val="24"/>
              </w:rPr>
            </w:pPr>
            <w:r w:rsidRPr="00084C36">
              <w:rPr>
                <w:rFonts w:eastAsia="Times New Roman"/>
                <w:sz w:val="24"/>
                <w:szCs w:val="24"/>
              </w:rPr>
              <w:t>Рассчитано количество дезинфицирующего раствора для обработки животноводческого помещения</w:t>
            </w:r>
          </w:p>
        </w:tc>
        <w:tc>
          <w:tcPr>
            <w:tcW w:w="1812"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0-2</w:t>
            </w:r>
          </w:p>
        </w:tc>
      </w:tr>
      <w:tr w:rsidR="00332894" w:rsidRPr="00084C36" w:rsidTr="00DF5009">
        <w:tc>
          <w:tcPr>
            <w:tcW w:w="7935" w:type="dxa"/>
          </w:tcPr>
          <w:p w:rsidR="00332894" w:rsidRPr="00084C36" w:rsidRDefault="00332894" w:rsidP="00DF5009">
            <w:pPr>
              <w:tabs>
                <w:tab w:val="left" w:pos="567"/>
                <w:tab w:val="left" w:pos="709"/>
                <w:tab w:val="left" w:pos="1134"/>
              </w:tabs>
              <w:spacing w:line="360" w:lineRule="auto"/>
              <w:rPr>
                <w:rFonts w:eastAsia="Times New Roman"/>
                <w:sz w:val="24"/>
                <w:szCs w:val="24"/>
              </w:rPr>
            </w:pPr>
            <w:r w:rsidRPr="00084C36">
              <w:rPr>
                <w:rFonts w:eastAsia="Times New Roman"/>
                <w:sz w:val="24"/>
                <w:szCs w:val="24"/>
              </w:rPr>
              <w:t>Произведен анализ плана противоэпизоотических мероприятий</w:t>
            </w:r>
          </w:p>
        </w:tc>
        <w:tc>
          <w:tcPr>
            <w:tcW w:w="1812"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0-2</w:t>
            </w:r>
          </w:p>
        </w:tc>
      </w:tr>
    </w:tbl>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bCs/>
          <w:sz w:val="24"/>
          <w:szCs w:val="24"/>
        </w:rPr>
        <w:t>По критерию оценки 2 задачи ставится:</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Балл начисляется – этап задания выполнен полностью, нарушений нет.</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Балл не начисляется – этап задания не выполнен, допущены грубые ошибки при выполнении.</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Оценка за задачу определяется простым суммированием баллов за правильно выполненные критерии.</w:t>
      </w:r>
    </w:p>
    <w:p w:rsidR="00332894" w:rsidRPr="00084C36" w:rsidRDefault="00332894" w:rsidP="00332894">
      <w:pPr>
        <w:spacing w:after="0"/>
        <w:jc w:val="right"/>
        <w:rPr>
          <w:sz w:val="24"/>
          <w:szCs w:val="24"/>
        </w:rPr>
      </w:pPr>
      <w:r w:rsidRPr="00084C36">
        <w:rPr>
          <w:sz w:val="24"/>
          <w:szCs w:val="24"/>
        </w:rPr>
        <w:t>Таблица 15</w:t>
      </w:r>
    </w:p>
    <w:p w:rsidR="00332894" w:rsidRPr="00084C36" w:rsidRDefault="00332894" w:rsidP="00332894">
      <w:pPr>
        <w:spacing w:after="0"/>
        <w:jc w:val="center"/>
        <w:rPr>
          <w:sz w:val="24"/>
          <w:szCs w:val="24"/>
        </w:rPr>
      </w:pPr>
      <w:r w:rsidRPr="00084C36">
        <w:rPr>
          <w:sz w:val="24"/>
          <w:szCs w:val="24"/>
        </w:rPr>
        <w:t xml:space="preserve">Критерии оценки 3 задачи </w:t>
      </w:r>
    </w:p>
    <w:p w:rsidR="00332894" w:rsidRPr="00084C36" w:rsidRDefault="00332894" w:rsidP="00332894">
      <w:pPr>
        <w:spacing w:after="0"/>
        <w:jc w:val="center"/>
        <w:rPr>
          <w:rFonts w:eastAsia="Times New Roman"/>
          <w:sz w:val="24"/>
          <w:szCs w:val="24"/>
        </w:rPr>
      </w:pPr>
      <w:r w:rsidRPr="00084C36">
        <w:rPr>
          <w:sz w:val="24"/>
          <w:szCs w:val="24"/>
        </w:rPr>
        <w:t>«</w:t>
      </w:r>
      <w:r w:rsidRPr="00084C36">
        <w:rPr>
          <w:rFonts w:eastAsia="Times New Roman"/>
          <w:sz w:val="24"/>
          <w:szCs w:val="24"/>
        </w:rPr>
        <w:t xml:space="preserve">Рассчитать количество биопрепарата для проведения вакцинации, оформить акт о проведенной вакцинации» </w:t>
      </w:r>
    </w:p>
    <w:p w:rsidR="00332894" w:rsidRPr="00084C36" w:rsidRDefault="00332894" w:rsidP="00332894">
      <w:pPr>
        <w:tabs>
          <w:tab w:val="left" w:pos="1134"/>
        </w:tabs>
        <w:spacing w:after="0" w:line="360" w:lineRule="auto"/>
        <w:ind w:firstLine="709"/>
        <w:jc w:val="both"/>
        <w:rPr>
          <w:rFonts w:eastAsia="Times New Roman"/>
          <w:sz w:val="24"/>
          <w:szCs w:val="24"/>
        </w:rPr>
      </w:pPr>
    </w:p>
    <w:tbl>
      <w:tblPr>
        <w:tblStyle w:val="a9"/>
        <w:tblW w:w="0" w:type="auto"/>
        <w:tblLook w:val="04A0" w:firstRow="1" w:lastRow="0" w:firstColumn="1" w:lastColumn="0" w:noHBand="0" w:noVBand="1"/>
      </w:tblPr>
      <w:tblGrid>
        <w:gridCol w:w="7930"/>
        <w:gridCol w:w="1817"/>
      </w:tblGrid>
      <w:tr w:rsidR="00332894" w:rsidRPr="00084C36" w:rsidTr="00DF5009">
        <w:tc>
          <w:tcPr>
            <w:tcW w:w="7930" w:type="dxa"/>
          </w:tcPr>
          <w:p w:rsidR="00332894" w:rsidRPr="00084C36" w:rsidRDefault="00332894" w:rsidP="00DF5009">
            <w:pPr>
              <w:tabs>
                <w:tab w:val="left" w:pos="567"/>
                <w:tab w:val="left" w:pos="709"/>
                <w:tab w:val="left" w:pos="1134"/>
              </w:tabs>
              <w:spacing w:line="360" w:lineRule="auto"/>
              <w:jc w:val="center"/>
              <w:rPr>
                <w:rFonts w:eastAsia="Times New Roman"/>
                <w:b/>
                <w:sz w:val="24"/>
                <w:szCs w:val="20"/>
              </w:rPr>
            </w:pPr>
            <w:r w:rsidRPr="00084C36">
              <w:rPr>
                <w:rFonts w:eastAsia="Times New Roman"/>
                <w:b/>
                <w:sz w:val="24"/>
                <w:szCs w:val="20"/>
              </w:rPr>
              <w:t>Критерии оценки:</w:t>
            </w:r>
          </w:p>
        </w:tc>
        <w:tc>
          <w:tcPr>
            <w:tcW w:w="1817" w:type="dxa"/>
          </w:tcPr>
          <w:p w:rsidR="00332894" w:rsidRPr="00084C36" w:rsidRDefault="00332894" w:rsidP="00DF5009">
            <w:pPr>
              <w:tabs>
                <w:tab w:val="left" w:pos="567"/>
                <w:tab w:val="left" w:pos="709"/>
                <w:tab w:val="left" w:pos="1134"/>
              </w:tabs>
              <w:spacing w:line="360" w:lineRule="auto"/>
              <w:jc w:val="center"/>
              <w:rPr>
                <w:rFonts w:eastAsia="Times New Roman"/>
                <w:b/>
                <w:sz w:val="24"/>
                <w:szCs w:val="20"/>
              </w:rPr>
            </w:pPr>
            <w:r w:rsidRPr="00084C36">
              <w:rPr>
                <w:rFonts w:eastAsia="Times New Roman"/>
                <w:b/>
                <w:sz w:val="24"/>
                <w:szCs w:val="20"/>
              </w:rPr>
              <w:t>Количество баллов</w:t>
            </w:r>
          </w:p>
        </w:tc>
      </w:tr>
      <w:tr w:rsidR="00332894" w:rsidRPr="00084C36" w:rsidTr="00DF5009">
        <w:tc>
          <w:tcPr>
            <w:tcW w:w="7930" w:type="dxa"/>
          </w:tcPr>
          <w:p w:rsidR="00332894" w:rsidRPr="00084C36" w:rsidRDefault="00332894" w:rsidP="00DF5009">
            <w:pPr>
              <w:tabs>
                <w:tab w:val="left" w:pos="567"/>
                <w:tab w:val="left" w:pos="709"/>
                <w:tab w:val="left" w:pos="1134"/>
              </w:tabs>
              <w:spacing w:line="360" w:lineRule="auto"/>
              <w:rPr>
                <w:rFonts w:eastAsia="Times New Roman"/>
                <w:sz w:val="24"/>
                <w:szCs w:val="24"/>
              </w:rPr>
            </w:pPr>
            <w:r w:rsidRPr="00084C36">
              <w:rPr>
                <w:rFonts w:eastAsia="Times New Roman"/>
                <w:sz w:val="24"/>
                <w:szCs w:val="24"/>
              </w:rPr>
              <w:lastRenderedPageBreak/>
              <w:t>Рассчитано количество биопрепарата для вакцинации</w:t>
            </w:r>
          </w:p>
        </w:tc>
        <w:tc>
          <w:tcPr>
            <w:tcW w:w="1817"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0-5</w:t>
            </w:r>
          </w:p>
        </w:tc>
      </w:tr>
      <w:tr w:rsidR="00332894" w:rsidRPr="00084C36" w:rsidTr="00DF5009">
        <w:tc>
          <w:tcPr>
            <w:tcW w:w="7930" w:type="dxa"/>
          </w:tcPr>
          <w:p w:rsidR="00332894" w:rsidRPr="00084C36" w:rsidRDefault="00332894" w:rsidP="00DF5009">
            <w:pPr>
              <w:tabs>
                <w:tab w:val="left" w:pos="567"/>
                <w:tab w:val="left" w:pos="709"/>
                <w:tab w:val="left" w:pos="1134"/>
              </w:tabs>
              <w:spacing w:line="360" w:lineRule="auto"/>
              <w:rPr>
                <w:rFonts w:eastAsia="Times New Roman"/>
                <w:sz w:val="24"/>
                <w:szCs w:val="24"/>
              </w:rPr>
            </w:pPr>
            <w:r w:rsidRPr="00084C36">
              <w:rPr>
                <w:rFonts w:eastAsia="Times New Roman"/>
                <w:sz w:val="24"/>
                <w:szCs w:val="24"/>
              </w:rPr>
              <w:t>Оформлен акт о вакцинации</w:t>
            </w:r>
          </w:p>
        </w:tc>
        <w:tc>
          <w:tcPr>
            <w:tcW w:w="1817"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0-5</w:t>
            </w:r>
          </w:p>
        </w:tc>
      </w:tr>
    </w:tbl>
    <w:p w:rsidR="00332894" w:rsidRPr="00084C36" w:rsidRDefault="00332894" w:rsidP="00332894">
      <w:pPr>
        <w:tabs>
          <w:tab w:val="left" w:pos="1134"/>
        </w:tabs>
        <w:spacing w:after="0" w:line="360" w:lineRule="auto"/>
        <w:ind w:firstLine="709"/>
        <w:jc w:val="both"/>
        <w:rPr>
          <w:rFonts w:eastAsia="Times New Roman"/>
          <w:sz w:val="24"/>
          <w:szCs w:val="24"/>
        </w:rPr>
      </w:pP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По критерию «Рассчитано количество биопрепарата для вакцинации» ставится:</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5 баллов - этап задания выполнен полностью, количество биопрепарата для вакцинации рассчитано верно.</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0 баллов – этап задания не выполнен, количество биопрепарата для вакцинации рассчитано неверно.</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По критерию «Оформлен акт о вакцинации» ставится:</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5 баллов - этап задания выполнен полностью, акт о вакцинации </w:t>
      </w:r>
      <w:proofErr w:type="gramStart"/>
      <w:r w:rsidRPr="00084C36">
        <w:rPr>
          <w:rFonts w:eastAsia="Times New Roman"/>
          <w:sz w:val="24"/>
          <w:szCs w:val="24"/>
        </w:rPr>
        <w:t>составлен</w:t>
      </w:r>
      <w:proofErr w:type="gramEnd"/>
      <w:r w:rsidRPr="00084C36">
        <w:rPr>
          <w:rFonts w:eastAsia="Times New Roman"/>
          <w:sz w:val="24"/>
          <w:szCs w:val="24"/>
        </w:rPr>
        <w:t xml:space="preserve"> верно, нарушений нет. </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2,5 балла – этап задания выполнен не полностью, акт о вакцинации составлен с нарушениями, не имеющими существенного значения.</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0 баллов – этап задания не выполнен, акт о вакцинации составлен неверно.</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Оценка за задачу определяется простым суммированием баллов за правильно выполненные критерии.</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4.13.2. Максимальное количество баллов за выполнение вариативной части практического задания </w:t>
      </w:r>
      <w:r w:rsidRPr="00084C36">
        <w:rPr>
          <w:rFonts w:eastAsia="Times New Roman"/>
          <w:sz w:val="24"/>
          <w:szCs w:val="24"/>
          <w:lang w:val="en-US"/>
        </w:rPr>
        <w:t>II</w:t>
      </w:r>
      <w:r w:rsidRPr="00084C36">
        <w:rPr>
          <w:rFonts w:eastAsia="Times New Roman"/>
          <w:sz w:val="24"/>
          <w:szCs w:val="24"/>
        </w:rPr>
        <w:t xml:space="preserve"> уровня по специальности 36.02.02 Зоотехния </w:t>
      </w:r>
      <w:r w:rsidRPr="00084C36">
        <w:rPr>
          <w:rFonts w:eastAsia="Times New Roman"/>
          <w:b/>
          <w:sz w:val="24"/>
          <w:szCs w:val="24"/>
        </w:rPr>
        <w:t xml:space="preserve">«Провести комплексную оценку сельскохозяйственного животного» </w:t>
      </w:r>
      <w:r w:rsidRPr="00084C36">
        <w:rPr>
          <w:rFonts w:eastAsia="Times New Roman"/>
          <w:sz w:val="24"/>
          <w:szCs w:val="24"/>
        </w:rPr>
        <w:t>- 35 баллов.</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1 задача – оценить экстерьер и конституцию сельскохозяйственного животного; рассчитать живую массу сельскохозяйственного животного, вычислить индексы телосложения, построить экстерьерный профиль - 15 баллов.</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2 задача - определить пригодность вымени сельскохозяйственного животного к машинному доению – 10 баллов.</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3 задача - определить желательный экстерьерный тип полновозрастных коров молочной пород. Сравнить и проанализировать данные, полученные при оценке животного с желательным экстерьерным типом</w:t>
      </w:r>
    </w:p>
    <w:p w:rsidR="00332894" w:rsidRPr="00084C36" w:rsidRDefault="00332894" w:rsidP="00332894">
      <w:pPr>
        <w:spacing w:after="0"/>
        <w:jc w:val="right"/>
        <w:rPr>
          <w:sz w:val="24"/>
          <w:szCs w:val="24"/>
        </w:rPr>
      </w:pPr>
      <w:r w:rsidRPr="00084C36">
        <w:rPr>
          <w:sz w:val="24"/>
          <w:szCs w:val="24"/>
        </w:rPr>
        <w:t>Таблица 16</w:t>
      </w:r>
    </w:p>
    <w:p w:rsidR="00332894" w:rsidRPr="00084C36" w:rsidRDefault="00332894" w:rsidP="00332894">
      <w:pPr>
        <w:spacing w:after="0"/>
        <w:jc w:val="center"/>
        <w:rPr>
          <w:sz w:val="24"/>
          <w:szCs w:val="24"/>
        </w:rPr>
      </w:pPr>
      <w:r w:rsidRPr="00084C36">
        <w:rPr>
          <w:sz w:val="24"/>
          <w:szCs w:val="24"/>
        </w:rPr>
        <w:t xml:space="preserve">Критерии оценки 1 задачи </w:t>
      </w:r>
    </w:p>
    <w:p w:rsidR="00332894" w:rsidRPr="00084C36" w:rsidRDefault="00332894" w:rsidP="00332894">
      <w:pPr>
        <w:spacing w:after="0"/>
        <w:jc w:val="center"/>
        <w:rPr>
          <w:rFonts w:eastAsia="Times New Roman"/>
          <w:sz w:val="24"/>
          <w:szCs w:val="24"/>
        </w:rPr>
      </w:pPr>
      <w:r w:rsidRPr="00084C36">
        <w:rPr>
          <w:sz w:val="24"/>
          <w:szCs w:val="24"/>
        </w:rPr>
        <w:t>«</w:t>
      </w:r>
      <w:r w:rsidRPr="00084C36">
        <w:rPr>
          <w:rFonts w:eastAsia="Times New Roman"/>
          <w:sz w:val="24"/>
          <w:szCs w:val="24"/>
        </w:rPr>
        <w:t>Оценить экстерьер и конституцию сельскохозяйственного животного; рассчитать живую массу сельскохозяйственного животного, вычислить индексы телосложения, п</w:t>
      </w:r>
      <w:r>
        <w:rPr>
          <w:rFonts w:eastAsia="Times New Roman"/>
          <w:sz w:val="24"/>
          <w:szCs w:val="24"/>
        </w:rPr>
        <w:t xml:space="preserve">остроить экстерьерный профиль» </w:t>
      </w:r>
    </w:p>
    <w:tbl>
      <w:tblPr>
        <w:tblStyle w:val="a9"/>
        <w:tblW w:w="0" w:type="auto"/>
        <w:tblLook w:val="04A0" w:firstRow="1" w:lastRow="0" w:firstColumn="1" w:lastColumn="0" w:noHBand="0" w:noVBand="1"/>
      </w:tblPr>
      <w:tblGrid>
        <w:gridCol w:w="7931"/>
        <w:gridCol w:w="1816"/>
      </w:tblGrid>
      <w:tr w:rsidR="00332894" w:rsidRPr="00084C36" w:rsidTr="00DF5009">
        <w:tc>
          <w:tcPr>
            <w:tcW w:w="7931"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b/>
                <w:sz w:val="24"/>
                <w:szCs w:val="20"/>
              </w:rPr>
              <w:t>Критерии оценки:</w:t>
            </w:r>
          </w:p>
        </w:tc>
        <w:tc>
          <w:tcPr>
            <w:tcW w:w="1816" w:type="dxa"/>
          </w:tcPr>
          <w:p w:rsidR="00332894" w:rsidRPr="00084C36" w:rsidRDefault="00332894" w:rsidP="00DF5009">
            <w:pPr>
              <w:tabs>
                <w:tab w:val="left" w:pos="567"/>
                <w:tab w:val="left" w:pos="709"/>
                <w:tab w:val="left" w:pos="1134"/>
              </w:tabs>
              <w:spacing w:line="360" w:lineRule="auto"/>
              <w:jc w:val="center"/>
              <w:rPr>
                <w:rFonts w:eastAsia="Times New Roman"/>
                <w:b/>
                <w:sz w:val="24"/>
                <w:szCs w:val="20"/>
              </w:rPr>
            </w:pPr>
            <w:r w:rsidRPr="00084C36">
              <w:rPr>
                <w:rFonts w:eastAsia="Times New Roman"/>
                <w:b/>
                <w:sz w:val="24"/>
                <w:szCs w:val="20"/>
              </w:rPr>
              <w:t>Количество баллов</w:t>
            </w:r>
          </w:p>
        </w:tc>
      </w:tr>
      <w:tr w:rsidR="00332894" w:rsidRPr="00084C36" w:rsidTr="00DF5009">
        <w:tc>
          <w:tcPr>
            <w:tcW w:w="7931" w:type="dxa"/>
          </w:tcPr>
          <w:p w:rsidR="00332894" w:rsidRPr="00084C36" w:rsidRDefault="00332894" w:rsidP="00DF5009">
            <w:pPr>
              <w:tabs>
                <w:tab w:val="left" w:pos="567"/>
                <w:tab w:val="left" w:pos="709"/>
                <w:tab w:val="left" w:pos="1134"/>
              </w:tabs>
              <w:spacing w:line="360" w:lineRule="auto"/>
              <w:rPr>
                <w:rFonts w:eastAsia="Times New Roman"/>
                <w:sz w:val="24"/>
                <w:szCs w:val="24"/>
              </w:rPr>
            </w:pPr>
            <w:r w:rsidRPr="00084C36">
              <w:rPr>
                <w:rFonts w:eastAsia="Times New Roman"/>
                <w:sz w:val="24"/>
                <w:szCs w:val="24"/>
              </w:rPr>
              <w:t>Соблюдение правил техники безопасности и личной гигиены</w:t>
            </w:r>
          </w:p>
        </w:tc>
        <w:tc>
          <w:tcPr>
            <w:tcW w:w="1816"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0-1</w:t>
            </w:r>
          </w:p>
        </w:tc>
      </w:tr>
      <w:tr w:rsidR="00332894" w:rsidRPr="00084C36" w:rsidTr="00DF5009">
        <w:tc>
          <w:tcPr>
            <w:tcW w:w="7931" w:type="dxa"/>
          </w:tcPr>
          <w:p w:rsidR="00332894" w:rsidRPr="00084C36" w:rsidRDefault="00332894" w:rsidP="00DF5009">
            <w:pPr>
              <w:tabs>
                <w:tab w:val="left" w:pos="567"/>
                <w:tab w:val="left" w:pos="709"/>
                <w:tab w:val="left" w:pos="1134"/>
              </w:tabs>
              <w:spacing w:line="360" w:lineRule="auto"/>
              <w:rPr>
                <w:rFonts w:eastAsia="Times New Roman"/>
                <w:sz w:val="24"/>
                <w:szCs w:val="24"/>
              </w:rPr>
            </w:pPr>
            <w:r w:rsidRPr="00084C36">
              <w:rPr>
                <w:rFonts w:eastAsia="Times New Roman"/>
                <w:sz w:val="24"/>
                <w:szCs w:val="24"/>
              </w:rPr>
              <w:lastRenderedPageBreak/>
              <w:t>Установлена номер и кличка животного</w:t>
            </w:r>
          </w:p>
        </w:tc>
        <w:tc>
          <w:tcPr>
            <w:tcW w:w="1816"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0-1</w:t>
            </w:r>
          </w:p>
        </w:tc>
      </w:tr>
      <w:tr w:rsidR="00332894" w:rsidRPr="00084C36" w:rsidTr="00DF5009">
        <w:tc>
          <w:tcPr>
            <w:tcW w:w="7931" w:type="dxa"/>
          </w:tcPr>
          <w:p w:rsidR="00332894" w:rsidRPr="00084C36" w:rsidRDefault="00332894" w:rsidP="00DF5009">
            <w:pPr>
              <w:tabs>
                <w:tab w:val="left" w:pos="567"/>
                <w:tab w:val="left" w:pos="709"/>
                <w:tab w:val="left" w:pos="1134"/>
              </w:tabs>
              <w:spacing w:line="360" w:lineRule="auto"/>
              <w:rPr>
                <w:rFonts w:eastAsia="Times New Roman"/>
                <w:sz w:val="24"/>
                <w:szCs w:val="24"/>
              </w:rPr>
            </w:pPr>
            <w:r w:rsidRPr="00084C36">
              <w:rPr>
                <w:rFonts w:eastAsia="Times New Roman"/>
                <w:sz w:val="24"/>
                <w:szCs w:val="24"/>
              </w:rPr>
              <w:t>Определен возраст животного в отелах</w:t>
            </w:r>
          </w:p>
        </w:tc>
        <w:tc>
          <w:tcPr>
            <w:tcW w:w="1816"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0-1</w:t>
            </w:r>
          </w:p>
        </w:tc>
      </w:tr>
      <w:tr w:rsidR="00332894" w:rsidRPr="00084C36" w:rsidTr="00DF5009">
        <w:tc>
          <w:tcPr>
            <w:tcW w:w="7931" w:type="dxa"/>
          </w:tcPr>
          <w:p w:rsidR="00332894" w:rsidRPr="00084C36" w:rsidRDefault="00332894" w:rsidP="00DF5009">
            <w:pPr>
              <w:tabs>
                <w:tab w:val="left" w:pos="567"/>
                <w:tab w:val="left" w:pos="709"/>
                <w:tab w:val="left" w:pos="1134"/>
              </w:tabs>
              <w:spacing w:line="360" w:lineRule="auto"/>
              <w:rPr>
                <w:rFonts w:eastAsia="Times New Roman"/>
                <w:sz w:val="24"/>
                <w:szCs w:val="24"/>
              </w:rPr>
            </w:pPr>
            <w:r w:rsidRPr="00084C36">
              <w:rPr>
                <w:rFonts w:eastAsia="Times New Roman"/>
                <w:sz w:val="24"/>
                <w:szCs w:val="24"/>
              </w:rPr>
              <w:t>Определена порода животного</w:t>
            </w:r>
          </w:p>
        </w:tc>
        <w:tc>
          <w:tcPr>
            <w:tcW w:w="1816"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0-1</w:t>
            </w:r>
          </w:p>
        </w:tc>
      </w:tr>
      <w:tr w:rsidR="00332894" w:rsidRPr="00084C36" w:rsidTr="00DF5009">
        <w:tc>
          <w:tcPr>
            <w:tcW w:w="7931" w:type="dxa"/>
          </w:tcPr>
          <w:p w:rsidR="00332894" w:rsidRPr="00084C36" w:rsidRDefault="00332894" w:rsidP="00DF5009">
            <w:pPr>
              <w:tabs>
                <w:tab w:val="left" w:pos="567"/>
                <w:tab w:val="left" w:pos="709"/>
                <w:tab w:val="left" w:pos="1134"/>
              </w:tabs>
              <w:spacing w:line="360" w:lineRule="auto"/>
              <w:rPr>
                <w:rFonts w:eastAsia="Times New Roman"/>
                <w:sz w:val="24"/>
                <w:szCs w:val="24"/>
              </w:rPr>
            </w:pPr>
            <w:r w:rsidRPr="00084C36">
              <w:rPr>
                <w:rFonts w:eastAsia="Times New Roman"/>
                <w:sz w:val="24"/>
                <w:szCs w:val="24"/>
              </w:rPr>
              <w:t>Определена упитанность животного</w:t>
            </w:r>
          </w:p>
        </w:tc>
        <w:tc>
          <w:tcPr>
            <w:tcW w:w="1816"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0-1</w:t>
            </w:r>
          </w:p>
        </w:tc>
      </w:tr>
      <w:tr w:rsidR="00332894" w:rsidRPr="00084C36" w:rsidTr="00DF5009">
        <w:tc>
          <w:tcPr>
            <w:tcW w:w="7931" w:type="dxa"/>
          </w:tcPr>
          <w:p w:rsidR="00332894" w:rsidRPr="00084C36" w:rsidRDefault="00332894" w:rsidP="00DF5009">
            <w:pPr>
              <w:tabs>
                <w:tab w:val="left" w:pos="567"/>
                <w:tab w:val="left" w:pos="709"/>
                <w:tab w:val="left" w:pos="1134"/>
              </w:tabs>
              <w:spacing w:line="360" w:lineRule="auto"/>
              <w:rPr>
                <w:rFonts w:eastAsia="Times New Roman"/>
                <w:sz w:val="24"/>
                <w:szCs w:val="24"/>
              </w:rPr>
            </w:pPr>
            <w:r w:rsidRPr="00084C36">
              <w:rPr>
                <w:rFonts w:eastAsia="Times New Roman"/>
                <w:sz w:val="24"/>
                <w:szCs w:val="24"/>
              </w:rPr>
              <w:t>Рассчитана живая масса животного</w:t>
            </w:r>
          </w:p>
        </w:tc>
        <w:tc>
          <w:tcPr>
            <w:tcW w:w="1816"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0-1</w:t>
            </w:r>
          </w:p>
        </w:tc>
      </w:tr>
      <w:tr w:rsidR="00332894" w:rsidRPr="00084C36" w:rsidTr="00DF5009">
        <w:tc>
          <w:tcPr>
            <w:tcW w:w="7931" w:type="dxa"/>
          </w:tcPr>
          <w:p w:rsidR="00332894" w:rsidRPr="00084C36" w:rsidRDefault="00332894" w:rsidP="00DF5009">
            <w:pPr>
              <w:tabs>
                <w:tab w:val="left" w:pos="567"/>
                <w:tab w:val="left" w:pos="709"/>
                <w:tab w:val="left" w:pos="1134"/>
              </w:tabs>
              <w:spacing w:line="360" w:lineRule="auto"/>
              <w:rPr>
                <w:rFonts w:eastAsia="Times New Roman"/>
                <w:sz w:val="24"/>
                <w:szCs w:val="24"/>
              </w:rPr>
            </w:pPr>
            <w:r w:rsidRPr="00084C36">
              <w:rPr>
                <w:rFonts w:eastAsia="Times New Roman"/>
                <w:sz w:val="24"/>
                <w:szCs w:val="24"/>
              </w:rPr>
              <w:t>Определено направление продуктивности</w:t>
            </w:r>
          </w:p>
        </w:tc>
        <w:tc>
          <w:tcPr>
            <w:tcW w:w="1816"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0-1</w:t>
            </w:r>
          </w:p>
        </w:tc>
      </w:tr>
      <w:tr w:rsidR="00332894" w:rsidRPr="00084C36" w:rsidTr="00DF5009">
        <w:tc>
          <w:tcPr>
            <w:tcW w:w="7931" w:type="dxa"/>
          </w:tcPr>
          <w:p w:rsidR="00332894" w:rsidRPr="00084C36" w:rsidRDefault="00332894" w:rsidP="00DF5009">
            <w:pPr>
              <w:tabs>
                <w:tab w:val="left" w:pos="567"/>
                <w:tab w:val="left" w:pos="709"/>
                <w:tab w:val="left" w:pos="1134"/>
              </w:tabs>
              <w:spacing w:line="360" w:lineRule="auto"/>
              <w:rPr>
                <w:rFonts w:eastAsia="Times New Roman"/>
                <w:sz w:val="24"/>
                <w:szCs w:val="24"/>
              </w:rPr>
            </w:pPr>
            <w:r w:rsidRPr="00084C36">
              <w:rPr>
                <w:rFonts w:eastAsia="Times New Roman"/>
                <w:sz w:val="24"/>
                <w:szCs w:val="24"/>
              </w:rPr>
              <w:t>Оценено по статям общее телосложение животного</w:t>
            </w:r>
          </w:p>
        </w:tc>
        <w:tc>
          <w:tcPr>
            <w:tcW w:w="1816"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0-1</w:t>
            </w:r>
          </w:p>
        </w:tc>
      </w:tr>
      <w:tr w:rsidR="00332894" w:rsidRPr="00084C36" w:rsidTr="00DF5009">
        <w:tc>
          <w:tcPr>
            <w:tcW w:w="7931" w:type="dxa"/>
          </w:tcPr>
          <w:p w:rsidR="00332894" w:rsidRPr="00084C36" w:rsidRDefault="00332894" w:rsidP="00DF5009">
            <w:pPr>
              <w:tabs>
                <w:tab w:val="left" w:pos="567"/>
                <w:tab w:val="left" w:pos="709"/>
                <w:tab w:val="left" w:pos="1134"/>
              </w:tabs>
              <w:spacing w:line="360" w:lineRule="auto"/>
              <w:rPr>
                <w:rFonts w:eastAsia="Times New Roman"/>
                <w:sz w:val="24"/>
                <w:szCs w:val="24"/>
              </w:rPr>
            </w:pPr>
            <w:r w:rsidRPr="00084C36">
              <w:rPr>
                <w:rFonts w:eastAsia="Times New Roman"/>
                <w:sz w:val="24"/>
                <w:szCs w:val="24"/>
              </w:rPr>
              <w:t>Определены основные промеры животного</w:t>
            </w:r>
          </w:p>
        </w:tc>
        <w:tc>
          <w:tcPr>
            <w:tcW w:w="1816"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0-1</w:t>
            </w:r>
          </w:p>
        </w:tc>
      </w:tr>
      <w:tr w:rsidR="00332894" w:rsidRPr="00084C36" w:rsidTr="00DF5009">
        <w:tc>
          <w:tcPr>
            <w:tcW w:w="7931" w:type="dxa"/>
          </w:tcPr>
          <w:p w:rsidR="00332894" w:rsidRPr="00084C36" w:rsidRDefault="00332894" w:rsidP="00DF5009">
            <w:pPr>
              <w:tabs>
                <w:tab w:val="left" w:pos="567"/>
                <w:tab w:val="left" w:pos="709"/>
                <w:tab w:val="left" w:pos="1134"/>
              </w:tabs>
              <w:spacing w:line="360" w:lineRule="auto"/>
              <w:rPr>
                <w:rFonts w:eastAsia="Times New Roman"/>
                <w:sz w:val="24"/>
                <w:szCs w:val="24"/>
              </w:rPr>
            </w:pPr>
            <w:r w:rsidRPr="00084C36">
              <w:rPr>
                <w:rFonts w:eastAsia="Times New Roman"/>
                <w:sz w:val="24"/>
                <w:szCs w:val="24"/>
              </w:rPr>
              <w:t>Вычислены индексы телосложения</w:t>
            </w:r>
          </w:p>
        </w:tc>
        <w:tc>
          <w:tcPr>
            <w:tcW w:w="1816"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0-1</w:t>
            </w:r>
          </w:p>
        </w:tc>
      </w:tr>
      <w:tr w:rsidR="00332894" w:rsidRPr="00084C36" w:rsidTr="00DF5009">
        <w:tc>
          <w:tcPr>
            <w:tcW w:w="7931" w:type="dxa"/>
          </w:tcPr>
          <w:p w:rsidR="00332894" w:rsidRPr="00084C36" w:rsidRDefault="00332894" w:rsidP="00DF5009">
            <w:pPr>
              <w:tabs>
                <w:tab w:val="left" w:pos="567"/>
                <w:tab w:val="left" w:pos="709"/>
                <w:tab w:val="left" w:pos="1134"/>
              </w:tabs>
              <w:spacing w:line="360" w:lineRule="auto"/>
              <w:rPr>
                <w:rFonts w:eastAsia="Times New Roman"/>
                <w:sz w:val="24"/>
                <w:szCs w:val="24"/>
              </w:rPr>
            </w:pPr>
            <w:r w:rsidRPr="00084C36">
              <w:rPr>
                <w:rFonts w:eastAsia="Times New Roman"/>
                <w:sz w:val="24"/>
                <w:szCs w:val="24"/>
              </w:rPr>
              <w:t>Построены экстерьерные профили</w:t>
            </w:r>
          </w:p>
        </w:tc>
        <w:tc>
          <w:tcPr>
            <w:tcW w:w="1816"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0-2</w:t>
            </w:r>
          </w:p>
        </w:tc>
      </w:tr>
      <w:tr w:rsidR="00332894" w:rsidRPr="00084C36" w:rsidTr="00DF5009">
        <w:tc>
          <w:tcPr>
            <w:tcW w:w="7931" w:type="dxa"/>
          </w:tcPr>
          <w:p w:rsidR="00332894" w:rsidRPr="00084C36" w:rsidRDefault="00332894" w:rsidP="00DF5009">
            <w:pPr>
              <w:tabs>
                <w:tab w:val="left" w:pos="567"/>
                <w:tab w:val="left" w:pos="709"/>
                <w:tab w:val="left" w:pos="1134"/>
              </w:tabs>
              <w:spacing w:line="360" w:lineRule="auto"/>
              <w:rPr>
                <w:rFonts w:eastAsia="Times New Roman"/>
                <w:sz w:val="24"/>
                <w:szCs w:val="24"/>
              </w:rPr>
            </w:pPr>
            <w:r w:rsidRPr="00084C36">
              <w:rPr>
                <w:rFonts w:eastAsia="Times New Roman"/>
                <w:sz w:val="24"/>
                <w:szCs w:val="24"/>
              </w:rPr>
              <w:t>Сделано заключение со стандартными величинами</w:t>
            </w:r>
          </w:p>
        </w:tc>
        <w:tc>
          <w:tcPr>
            <w:tcW w:w="1816"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0-1</w:t>
            </w:r>
          </w:p>
        </w:tc>
      </w:tr>
      <w:tr w:rsidR="00332894" w:rsidRPr="00084C36" w:rsidTr="00DF5009">
        <w:tc>
          <w:tcPr>
            <w:tcW w:w="7931" w:type="dxa"/>
          </w:tcPr>
          <w:p w:rsidR="00332894" w:rsidRPr="00084C36" w:rsidRDefault="00332894" w:rsidP="00DF5009">
            <w:pPr>
              <w:tabs>
                <w:tab w:val="left" w:pos="567"/>
                <w:tab w:val="left" w:pos="709"/>
                <w:tab w:val="left" w:pos="1134"/>
              </w:tabs>
              <w:spacing w:line="360" w:lineRule="auto"/>
              <w:rPr>
                <w:rFonts w:eastAsia="Times New Roman"/>
                <w:sz w:val="24"/>
                <w:szCs w:val="24"/>
              </w:rPr>
            </w:pPr>
            <w:r w:rsidRPr="00084C36">
              <w:rPr>
                <w:rFonts w:eastAsia="Times New Roman"/>
                <w:sz w:val="24"/>
                <w:szCs w:val="24"/>
              </w:rPr>
              <w:t>Определена и обоснована принадлежность животного к типу конституции</w:t>
            </w:r>
          </w:p>
        </w:tc>
        <w:tc>
          <w:tcPr>
            <w:tcW w:w="1816" w:type="dxa"/>
          </w:tcPr>
          <w:p w:rsidR="00332894" w:rsidRPr="00084C36" w:rsidRDefault="00332894" w:rsidP="00DF5009">
            <w:pPr>
              <w:tabs>
                <w:tab w:val="left" w:pos="567"/>
                <w:tab w:val="left" w:pos="709"/>
                <w:tab w:val="left" w:pos="1134"/>
              </w:tabs>
              <w:spacing w:line="360" w:lineRule="auto"/>
              <w:jc w:val="center"/>
              <w:rPr>
                <w:rFonts w:eastAsia="Times New Roman"/>
                <w:sz w:val="24"/>
                <w:szCs w:val="24"/>
              </w:rPr>
            </w:pPr>
            <w:r w:rsidRPr="00084C36">
              <w:rPr>
                <w:rFonts w:eastAsia="Times New Roman"/>
                <w:sz w:val="24"/>
                <w:szCs w:val="24"/>
              </w:rPr>
              <w:t>0-2</w:t>
            </w:r>
          </w:p>
        </w:tc>
      </w:tr>
    </w:tbl>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bCs/>
          <w:sz w:val="24"/>
          <w:szCs w:val="24"/>
        </w:rPr>
        <w:t>По критерию оценки максимум 1 балл ставится:</w:t>
      </w:r>
    </w:p>
    <w:p w:rsidR="00332894" w:rsidRPr="00084C36" w:rsidRDefault="00332894" w:rsidP="00332894">
      <w:pPr>
        <w:tabs>
          <w:tab w:val="left" w:pos="1134"/>
        </w:tabs>
        <w:spacing w:after="0" w:line="360" w:lineRule="auto"/>
        <w:ind w:firstLine="709"/>
        <w:jc w:val="both"/>
        <w:rPr>
          <w:rFonts w:eastAsia="Times New Roman"/>
          <w:bCs/>
          <w:sz w:val="24"/>
          <w:szCs w:val="24"/>
        </w:rPr>
      </w:pPr>
      <w:r w:rsidRPr="00084C36">
        <w:rPr>
          <w:rFonts w:eastAsia="Times New Roman"/>
          <w:bCs/>
          <w:sz w:val="24"/>
          <w:szCs w:val="24"/>
        </w:rPr>
        <w:t xml:space="preserve">1 балл – этап задания выполнен полностью, оценка и расчеты </w:t>
      </w:r>
      <w:proofErr w:type="gramStart"/>
      <w:r w:rsidRPr="00084C36">
        <w:rPr>
          <w:rFonts w:eastAsia="Times New Roman"/>
          <w:bCs/>
          <w:sz w:val="24"/>
          <w:szCs w:val="24"/>
        </w:rPr>
        <w:t>выполнены</w:t>
      </w:r>
      <w:proofErr w:type="gramEnd"/>
      <w:r w:rsidRPr="00084C36">
        <w:rPr>
          <w:rFonts w:eastAsia="Times New Roman"/>
          <w:bCs/>
          <w:sz w:val="24"/>
          <w:szCs w:val="24"/>
        </w:rPr>
        <w:t xml:space="preserve"> верно.</w:t>
      </w:r>
    </w:p>
    <w:p w:rsidR="00332894" w:rsidRPr="00084C36" w:rsidRDefault="00332894" w:rsidP="00332894">
      <w:pPr>
        <w:tabs>
          <w:tab w:val="left" w:pos="1134"/>
        </w:tabs>
        <w:spacing w:after="0" w:line="360" w:lineRule="auto"/>
        <w:ind w:firstLine="709"/>
        <w:jc w:val="both"/>
        <w:rPr>
          <w:rFonts w:eastAsia="Times New Roman"/>
          <w:bCs/>
          <w:sz w:val="24"/>
          <w:szCs w:val="24"/>
        </w:rPr>
      </w:pPr>
      <w:r w:rsidRPr="00084C36">
        <w:rPr>
          <w:rFonts w:eastAsia="Times New Roman"/>
          <w:bCs/>
          <w:sz w:val="24"/>
          <w:szCs w:val="24"/>
        </w:rPr>
        <w:t>0 баллов – этап задания не выполнен, допущены грубые ошибки при выполнении, правила техники безопасности и личной гигиены не соблюдаются.</w:t>
      </w:r>
    </w:p>
    <w:p w:rsidR="00332894" w:rsidRPr="00084C36" w:rsidRDefault="00332894" w:rsidP="00332894">
      <w:pPr>
        <w:spacing w:after="0" w:line="360" w:lineRule="auto"/>
        <w:ind w:left="720"/>
        <w:jc w:val="both"/>
        <w:rPr>
          <w:sz w:val="24"/>
          <w:szCs w:val="24"/>
        </w:rPr>
      </w:pPr>
      <w:r w:rsidRPr="00084C36">
        <w:rPr>
          <w:sz w:val="24"/>
          <w:szCs w:val="24"/>
        </w:rPr>
        <w:t>По критерию «</w:t>
      </w:r>
      <w:r w:rsidRPr="00084C36">
        <w:rPr>
          <w:rFonts w:eastAsia="Times New Roman"/>
          <w:sz w:val="24"/>
          <w:szCs w:val="20"/>
        </w:rPr>
        <w:t>Построены экстерьерные профили</w:t>
      </w:r>
      <w:r w:rsidRPr="00084C36">
        <w:rPr>
          <w:sz w:val="24"/>
          <w:szCs w:val="24"/>
        </w:rPr>
        <w:t>» ставится:</w:t>
      </w:r>
    </w:p>
    <w:p w:rsidR="00332894" w:rsidRPr="00084C36" w:rsidRDefault="00332894" w:rsidP="00332894">
      <w:pPr>
        <w:tabs>
          <w:tab w:val="left" w:pos="1134"/>
        </w:tabs>
        <w:spacing w:after="0" w:line="360" w:lineRule="auto"/>
        <w:ind w:firstLine="709"/>
        <w:jc w:val="both"/>
        <w:rPr>
          <w:rFonts w:eastAsia="Times New Roman"/>
          <w:bCs/>
          <w:sz w:val="24"/>
          <w:szCs w:val="24"/>
        </w:rPr>
      </w:pPr>
      <w:r w:rsidRPr="00084C36">
        <w:rPr>
          <w:rFonts w:eastAsia="Times New Roman"/>
          <w:bCs/>
          <w:sz w:val="24"/>
          <w:szCs w:val="24"/>
        </w:rPr>
        <w:t xml:space="preserve">2 балла – этап задания выполнен полностью, нарушений алгоритма нет, экстерьерные профили </w:t>
      </w:r>
      <w:proofErr w:type="gramStart"/>
      <w:r w:rsidRPr="00084C36">
        <w:rPr>
          <w:rFonts w:eastAsia="Times New Roman"/>
          <w:bCs/>
          <w:sz w:val="24"/>
          <w:szCs w:val="24"/>
        </w:rPr>
        <w:t>построены</w:t>
      </w:r>
      <w:proofErr w:type="gramEnd"/>
      <w:r w:rsidRPr="00084C36">
        <w:rPr>
          <w:rFonts w:eastAsia="Times New Roman"/>
          <w:bCs/>
          <w:sz w:val="24"/>
          <w:szCs w:val="24"/>
        </w:rPr>
        <w:t xml:space="preserve"> верно.</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bCs/>
          <w:sz w:val="24"/>
          <w:szCs w:val="24"/>
        </w:rPr>
        <w:t>1 балл – этап задания выполнен не полностью, либо выполнен с нарушениями алгоритма, не имеющими существенного значения;</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bCs/>
          <w:sz w:val="24"/>
          <w:szCs w:val="24"/>
        </w:rPr>
        <w:t>0 баллов – этап задания не выполнен, допущены грубые ошибки при построении экстерьерного профиля.</w:t>
      </w:r>
    </w:p>
    <w:p w:rsidR="00332894" w:rsidRPr="00084C36" w:rsidRDefault="00332894" w:rsidP="00332894">
      <w:pPr>
        <w:spacing w:after="0" w:line="360" w:lineRule="auto"/>
        <w:ind w:firstLine="720"/>
        <w:jc w:val="both"/>
        <w:rPr>
          <w:sz w:val="24"/>
          <w:szCs w:val="24"/>
        </w:rPr>
      </w:pPr>
      <w:r w:rsidRPr="00084C36">
        <w:rPr>
          <w:sz w:val="24"/>
          <w:szCs w:val="24"/>
        </w:rPr>
        <w:t>По критерию «</w:t>
      </w:r>
      <w:r w:rsidRPr="00084C36">
        <w:rPr>
          <w:rFonts w:eastAsia="Times New Roman"/>
          <w:sz w:val="24"/>
          <w:szCs w:val="20"/>
        </w:rPr>
        <w:t>Определена и обоснована принадлежность животного к типу конституции</w:t>
      </w:r>
      <w:r w:rsidRPr="00084C36">
        <w:rPr>
          <w:sz w:val="24"/>
          <w:szCs w:val="24"/>
        </w:rPr>
        <w:t>» ставится:</w:t>
      </w:r>
    </w:p>
    <w:p w:rsidR="00332894" w:rsidRPr="00084C36" w:rsidRDefault="00332894" w:rsidP="00332894">
      <w:pPr>
        <w:tabs>
          <w:tab w:val="left" w:pos="1134"/>
        </w:tabs>
        <w:spacing w:after="0" w:line="360" w:lineRule="auto"/>
        <w:ind w:firstLine="709"/>
        <w:jc w:val="both"/>
        <w:rPr>
          <w:rFonts w:eastAsia="Times New Roman"/>
          <w:bCs/>
          <w:sz w:val="24"/>
          <w:szCs w:val="24"/>
        </w:rPr>
      </w:pPr>
      <w:r w:rsidRPr="00084C36">
        <w:rPr>
          <w:rFonts w:eastAsia="Times New Roman"/>
          <w:bCs/>
          <w:sz w:val="24"/>
          <w:szCs w:val="24"/>
        </w:rPr>
        <w:t>2 балла – этап задания выполнен полностью, нарушений алгоритма нет.</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bCs/>
          <w:sz w:val="24"/>
          <w:szCs w:val="24"/>
        </w:rPr>
        <w:t>1 балл – этап задания выполнен не полностью, либо выполнен с нарушениями алгоритма, не имеющими существенного значения;</w:t>
      </w:r>
    </w:p>
    <w:p w:rsidR="00332894" w:rsidRPr="00084C36" w:rsidRDefault="00332894" w:rsidP="00332894">
      <w:pPr>
        <w:tabs>
          <w:tab w:val="left" w:pos="1134"/>
        </w:tabs>
        <w:spacing w:after="0" w:line="360" w:lineRule="auto"/>
        <w:ind w:firstLine="709"/>
        <w:jc w:val="both"/>
        <w:rPr>
          <w:rFonts w:eastAsia="Times New Roman"/>
          <w:bCs/>
          <w:sz w:val="24"/>
          <w:szCs w:val="24"/>
        </w:rPr>
      </w:pPr>
      <w:r w:rsidRPr="00084C36">
        <w:rPr>
          <w:rFonts w:eastAsia="Times New Roman"/>
          <w:bCs/>
          <w:sz w:val="24"/>
          <w:szCs w:val="24"/>
        </w:rPr>
        <w:t>0 баллов – этап задания не выполнен, допущены грубые ошибки при определении и обосновании принадлежности животного к типу конституции.</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Оценка за задачу определяется простым суммированием баллов за правильно выполненные критерии.</w:t>
      </w:r>
    </w:p>
    <w:p w:rsidR="00332894" w:rsidRPr="00084C36" w:rsidRDefault="00332894" w:rsidP="00332894">
      <w:pPr>
        <w:spacing w:after="0"/>
        <w:jc w:val="right"/>
        <w:rPr>
          <w:sz w:val="24"/>
          <w:szCs w:val="24"/>
        </w:rPr>
      </w:pPr>
      <w:r w:rsidRPr="00084C36">
        <w:rPr>
          <w:sz w:val="24"/>
          <w:szCs w:val="24"/>
        </w:rPr>
        <w:t>Таблица 17</w:t>
      </w:r>
    </w:p>
    <w:p w:rsidR="00332894" w:rsidRPr="00084C36" w:rsidRDefault="00332894" w:rsidP="00332894">
      <w:pPr>
        <w:spacing w:after="0"/>
        <w:jc w:val="center"/>
        <w:rPr>
          <w:sz w:val="24"/>
          <w:szCs w:val="24"/>
        </w:rPr>
      </w:pPr>
      <w:r w:rsidRPr="00084C36">
        <w:rPr>
          <w:sz w:val="24"/>
          <w:szCs w:val="24"/>
        </w:rPr>
        <w:t xml:space="preserve">Критерии оценки 2 задачи </w:t>
      </w:r>
    </w:p>
    <w:p w:rsidR="00332894" w:rsidRPr="00084C36" w:rsidRDefault="00332894" w:rsidP="00332894">
      <w:pPr>
        <w:spacing w:after="0"/>
        <w:jc w:val="center"/>
        <w:rPr>
          <w:rFonts w:eastAsia="Times New Roman"/>
          <w:sz w:val="24"/>
          <w:szCs w:val="24"/>
        </w:rPr>
      </w:pPr>
      <w:r w:rsidRPr="00084C36">
        <w:rPr>
          <w:sz w:val="24"/>
          <w:szCs w:val="24"/>
        </w:rPr>
        <w:lastRenderedPageBreak/>
        <w:t>«</w:t>
      </w:r>
      <w:r w:rsidRPr="00084C36">
        <w:rPr>
          <w:rFonts w:eastAsia="Times New Roman"/>
          <w:sz w:val="24"/>
          <w:szCs w:val="24"/>
        </w:rPr>
        <w:t xml:space="preserve">Определить пригодность вымени сельскохозяйственного животного к машинному доению» </w:t>
      </w:r>
    </w:p>
    <w:p w:rsidR="00332894" w:rsidRPr="00084C36" w:rsidRDefault="00332894" w:rsidP="00332894">
      <w:pPr>
        <w:tabs>
          <w:tab w:val="left" w:pos="1134"/>
        </w:tabs>
        <w:spacing w:after="0" w:line="360" w:lineRule="auto"/>
        <w:ind w:firstLine="709"/>
        <w:jc w:val="both"/>
        <w:rPr>
          <w:rFonts w:eastAsia="Times New Roman"/>
          <w:sz w:val="24"/>
          <w:szCs w:val="24"/>
        </w:rPr>
      </w:pPr>
    </w:p>
    <w:tbl>
      <w:tblPr>
        <w:tblStyle w:val="a9"/>
        <w:tblW w:w="0" w:type="auto"/>
        <w:tblLook w:val="04A0" w:firstRow="1" w:lastRow="0" w:firstColumn="1" w:lastColumn="0" w:noHBand="0" w:noVBand="1"/>
      </w:tblPr>
      <w:tblGrid>
        <w:gridCol w:w="7941"/>
        <w:gridCol w:w="1806"/>
      </w:tblGrid>
      <w:tr w:rsidR="00332894" w:rsidRPr="00084C36" w:rsidTr="00DF5009">
        <w:tc>
          <w:tcPr>
            <w:tcW w:w="7941" w:type="dxa"/>
          </w:tcPr>
          <w:p w:rsidR="00332894" w:rsidRPr="00084C36" w:rsidRDefault="00332894" w:rsidP="00DF5009">
            <w:pPr>
              <w:tabs>
                <w:tab w:val="left" w:pos="567"/>
                <w:tab w:val="left" w:pos="709"/>
                <w:tab w:val="left" w:pos="1134"/>
              </w:tabs>
              <w:spacing w:line="360" w:lineRule="auto"/>
              <w:jc w:val="center"/>
              <w:rPr>
                <w:rFonts w:eastAsia="Times New Roman"/>
                <w:b/>
                <w:sz w:val="24"/>
                <w:szCs w:val="20"/>
              </w:rPr>
            </w:pPr>
            <w:r w:rsidRPr="00084C36">
              <w:rPr>
                <w:rFonts w:eastAsia="Times New Roman"/>
                <w:b/>
                <w:sz w:val="24"/>
                <w:szCs w:val="20"/>
              </w:rPr>
              <w:t>Критерии оценки:</w:t>
            </w:r>
          </w:p>
        </w:tc>
        <w:tc>
          <w:tcPr>
            <w:tcW w:w="1806" w:type="dxa"/>
          </w:tcPr>
          <w:p w:rsidR="00332894" w:rsidRPr="00084C36" w:rsidRDefault="00332894" w:rsidP="00DF5009">
            <w:pPr>
              <w:tabs>
                <w:tab w:val="left" w:pos="567"/>
                <w:tab w:val="left" w:pos="709"/>
                <w:tab w:val="left" w:pos="1134"/>
              </w:tabs>
              <w:spacing w:line="360" w:lineRule="auto"/>
              <w:jc w:val="center"/>
              <w:rPr>
                <w:rFonts w:eastAsia="Times New Roman"/>
                <w:b/>
                <w:sz w:val="24"/>
                <w:szCs w:val="20"/>
              </w:rPr>
            </w:pPr>
            <w:r w:rsidRPr="00084C36">
              <w:rPr>
                <w:rFonts w:eastAsia="Times New Roman"/>
                <w:b/>
                <w:sz w:val="24"/>
                <w:szCs w:val="20"/>
              </w:rPr>
              <w:t>Критерии оценки</w:t>
            </w:r>
          </w:p>
        </w:tc>
      </w:tr>
      <w:tr w:rsidR="00332894" w:rsidRPr="00084C36" w:rsidTr="00DF5009">
        <w:tc>
          <w:tcPr>
            <w:tcW w:w="7941" w:type="dxa"/>
          </w:tcPr>
          <w:p w:rsidR="00332894" w:rsidRPr="00084C36" w:rsidRDefault="00332894" w:rsidP="00DF5009">
            <w:pPr>
              <w:tabs>
                <w:tab w:val="left" w:pos="567"/>
                <w:tab w:val="left" w:pos="709"/>
                <w:tab w:val="left" w:pos="1134"/>
              </w:tabs>
              <w:spacing w:line="360" w:lineRule="auto"/>
              <w:rPr>
                <w:rFonts w:eastAsia="Times New Roman"/>
                <w:sz w:val="24"/>
                <w:szCs w:val="20"/>
              </w:rPr>
            </w:pPr>
            <w:r w:rsidRPr="00084C36">
              <w:rPr>
                <w:rFonts w:eastAsia="Times New Roman"/>
                <w:sz w:val="24"/>
                <w:szCs w:val="20"/>
              </w:rPr>
              <w:t>Соблюдение правил техники безопасности и личной гигиены</w:t>
            </w:r>
          </w:p>
        </w:tc>
        <w:tc>
          <w:tcPr>
            <w:tcW w:w="1806" w:type="dxa"/>
          </w:tcPr>
          <w:p w:rsidR="00332894" w:rsidRPr="00084C36" w:rsidRDefault="00332894" w:rsidP="00DF5009">
            <w:pPr>
              <w:tabs>
                <w:tab w:val="left" w:pos="567"/>
                <w:tab w:val="left" w:pos="709"/>
                <w:tab w:val="left" w:pos="1134"/>
              </w:tabs>
              <w:spacing w:line="360" w:lineRule="auto"/>
              <w:jc w:val="center"/>
              <w:rPr>
                <w:rFonts w:eastAsia="Times New Roman"/>
                <w:sz w:val="24"/>
                <w:szCs w:val="20"/>
              </w:rPr>
            </w:pPr>
            <w:r w:rsidRPr="00084C36">
              <w:rPr>
                <w:rFonts w:eastAsia="Times New Roman"/>
                <w:sz w:val="24"/>
                <w:szCs w:val="20"/>
              </w:rPr>
              <w:t>0-1</w:t>
            </w:r>
          </w:p>
        </w:tc>
      </w:tr>
      <w:tr w:rsidR="00332894" w:rsidRPr="00084C36" w:rsidTr="00DF5009">
        <w:tc>
          <w:tcPr>
            <w:tcW w:w="7941" w:type="dxa"/>
          </w:tcPr>
          <w:p w:rsidR="00332894" w:rsidRPr="00084C36" w:rsidRDefault="00332894" w:rsidP="00DF5009">
            <w:pPr>
              <w:tabs>
                <w:tab w:val="left" w:pos="567"/>
                <w:tab w:val="left" w:pos="709"/>
                <w:tab w:val="left" w:pos="1134"/>
              </w:tabs>
              <w:spacing w:line="360" w:lineRule="auto"/>
              <w:rPr>
                <w:rFonts w:eastAsia="Times New Roman"/>
                <w:sz w:val="24"/>
                <w:szCs w:val="20"/>
              </w:rPr>
            </w:pPr>
            <w:r w:rsidRPr="00084C36">
              <w:rPr>
                <w:rFonts w:eastAsia="Times New Roman"/>
                <w:sz w:val="24"/>
                <w:szCs w:val="20"/>
              </w:rPr>
              <w:t>Определена форма вымени</w:t>
            </w:r>
          </w:p>
        </w:tc>
        <w:tc>
          <w:tcPr>
            <w:tcW w:w="1806" w:type="dxa"/>
          </w:tcPr>
          <w:p w:rsidR="00332894" w:rsidRPr="00084C36" w:rsidRDefault="00332894" w:rsidP="00DF5009">
            <w:pPr>
              <w:tabs>
                <w:tab w:val="left" w:pos="567"/>
                <w:tab w:val="left" w:pos="709"/>
                <w:tab w:val="left" w:pos="1134"/>
              </w:tabs>
              <w:spacing w:line="360" w:lineRule="auto"/>
              <w:jc w:val="center"/>
              <w:rPr>
                <w:rFonts w:eastAsia="Times New Roman"/>
                <w:sz w:val="24"/>
                <w:szCs w:val="20"/>
              </w:rPr>
            </w:pPr>
            <w:r w:rsidRPr="00084C36">
              <w:rPr>
                <w:rFonts w:eastAsia="Times New Roman"/>
                <w:sz w:val="24"/>
                <w:szCs w:val="20"/>
              </w:rPr>
              <w:t>0-0,5</w:t>
            </w:r>
          </w:p>
        </w:tc>
      </w:tr>
      <w:tr w:rsidR="00332894" w:rsidRPr="00084C36" w:rsidTr="00DF5009">
        <w:tc>
          <w:tcPr>
            <w:tcW w:w="7941" w:type="dxa"/>
          </w:tcPr>
          <w:p w:rsidR="00332894" w:rsidRPr="00084C36" w:rsidRDefault="00332894" w:rsidP="00DF5009">
            <w:pPr>
              <w:tabs>
                <w:tab w:val="left" w:pos="567"/>
                <w:tab w:val="left" w:pos="709"/>
                <w:tab w:val="left" w:pos="1134"/>
              </w:tabs>
              <w:spacing w:line="360" w:lineRule="auto"/>
              <w:rPr>
                <w:rFonts w:eastAsia="Times New Roman"/>
                <w:sz w:val="24"/>
                <w:szCs w:val="20"/>
              </w:rPr>
            </w:pPr>
            <w:r w:rsidRPr="00084C36">
              <w:rPr>
                <w:rFonts w:eastAsia="Times New Roman"/>
                <w:sz w:val="24"/>
                <w:szCs w:val="20"/>
              </w:rPr>
              <w:t>Определена величина вымени</w:t>
            </w:r>
          </w:p>
        </w:tc>
        <w:tc>
          <w:tcPr>
            <w:tcW w:w="1806" w:type="dxa"/>
          </w:tcPr>
          <w:p w:rsidR="00332894" w:rsidRPr="00084C36" w:rsidRDefault="00332894" w:rsidP="00DF5009">
            <w:pPr>
              <w:tabs>
                <w:tab w:val="left" w:pos="567"/>
                <w:tab w:val="left" w:pos="709"/>
                <w:tab w:val="left" w:pos="1134"/>
              </w:tabs>
              <w:spacing w:line="360" w:lineRule="auto"/>
              <w:jc w:val="center"/>
              <w:rPr>
                <w:rFonts w:eastAsia="Times New Roman"/>
                <w:sz w:val="24"/>
                <w:szCs w:val="20"/>
              </w:rPr>
            </w:pPr>
            <w:r w:rsidRPr="00084C36">
              <w:rPr>
                <w:rFonts w:eastAsia="Times New Roman"/>
                <w:sz w:val="24"/>
                <w:szCs w:val="20"/>
              </w:rPr>
              <w:t>0-0,5</w:t>
            </w:r>
          </w:p>
        </w:tc>
      </w:tr>
      <w:tr w:rsidR="00332894" w:rsidRPr="00084C36" w:rsidTr="00DF5009">
        <w:tc>
          <w:tcPr>
            <w:tcW w:w="7941" w:type="dxa"/>
          </w:tcPr>
          <w:p w:rsidR="00332894" w:rsidRPr="00084C36" w:rsidRDefault="00332894" w:rsidP="00DF5009">
            <w:pPr>
              <w:tabs>
                <w:tab w:val="left" w:pos="567"/>
                <w:tab w:val="left" w:pos="709"/>
                <w:tab w:val="left" w:pos="1134"/>
              </w:tabs>
              <w:spacing w:line="360" w:lineRule="auto"/>
              <w:rPr>
                <w:rFonts w:eastAsia="Times New Roman"/>
                <w:sz w:val="24"/>
                <w:szCs w:val="20"/>
              </w:rPr>
            </w:pPr>
            <w:r w:rsidRPr="00084C36">
              <w:rPr>
                <w:rFonts w:eastAsia="Times New Roman"/>
                <w:sz w:val="24"/>
                <w:szCs w:val="20"/>
              </w:rPr>
              <w:t>Определено прикрепление к брюшной стенке передних долей вымени</w:t>
            </w:r>
          </w:p>
        </w:tc>
        <w:tc>
          <w:tcPr>
            <w:tcW w:w="1806" w:type="dxa"/>
          </w:tcPr>
          <w:p w:rsidR="00332894" w:rsidRPr="00084C36" w:rsidRDefault="00332894" w:rsidP="00DF5009">
            <w:pPr>
              <w:tabs>
                <w:tab w:val="left" w:pos="567"/>
                <w:tab w:val="left" w:pos="709"/>
                <w:tab w:val="left" w:pos="1134"/>
              </w:tabs>
              <w:spacing w:line="360" w:lineRule="auto"/>
              <w:jc w:val="center"/>
              <w:rPr>
                <w:rFonts w:eastAsia="Times New Roman"/>
                <w:sz w:val="24"/>
                <w:szCs w:val="20"/>
              </w:rPr>
            </w:pPr>
            <w:r w:rsidRPr="00084C36">
              <w:rPr>
                <w:rFonts w:eastAsia="Times New Roman"/>
                <w:sz w:val="24"/>
                <w:szCs w:val="20"/>
              </w:rPr>
              <w:t>0-0,5</w:t>
            </w:r>
          </w:p>
        </w:tc>
      </w:tr>
      <w:tr w:rsidR="00332894" w:rsidRPr="00084C36" w:rsidTr="00DF5009">
        <w:tc>
          <w:tcPr>
            <w:tcW w:w="7941" w:type="dxa"/>
          </w:tcPr>
          <w:p w:rsidR="00332894" w:rsidRPr="00084C36" w:rsidRDefault="00332894" w:rsidP="00DF5009">
            <w:pPr>
              <w:tabs>
                <w:tab w:val="left" w:pos="567"/>
                <w:tab w:val="left" w:pos="709"/>
                <w:tab w:val="left" w:pos="1134"/>
              </w:tabs>
              <w:spacing w:line="360" w:lineRule="auto"/>
              <w:rPr>
                <w:rFonts w:eastAsia="Times New Roman"/>
                <w:sz w:val="24"/>
                <w:szCs w:val="20"/>
              </w:rPr>
            </w:pPr>
            <w:r w:rsidRPr="00084C36">
              <w:rPr>
                <w:rFonts w:eastAsia="Times New Roman"/>
                <w:sz w:val="24"/>
                <w:szCs w:val="20"/>
              </w:rPr>
              <w:t>Определена структура вымени</w:t>
            </w:r>
          </w:p>
        </w:tc>
        <w:tc>
          <w:tcPr>
            <w:tcW w:w="1806" w:type="dxa"/>
          </w:tcPr>
          <w:p w:rsidR="00332894" w:rsidRPr="00084C36" w:rsidRDefault="00332894" w:rsidP="00DF5009">
            <w:pPr>
              <w:tabs>
                <w:tab w:val="left" w:pos="567"/>
                <w:tab w:val="left" w:pos="709"/>
                <w:tab w:val="left" w:pos="1134"/>
              </w:tabs>
              <w:spacing w:line="360" w:lineRule="auto"/>
              <w:jc w:val="center"/>
              <w:rPr>
                <w:rFonts w:eastAsia="Times New Roman"/>
                <w:sz w:val="24"/>
                <w:szCs w:val="20"/>
              </w:rPr>
            </w:pPr>
            <w:r w:rsidRPr="00084C36">
              <w:rPr>
                <w:rFonts w:eastAsia="Times New Roman"/>
                <w:sz w:val="24"/>
                <w:szCs w:val="20"/>
              </w:rPr>
              <w:t>0-0,5</w:t>
            </w:r>
          </w:p>
        </w:tc>
      </w:tr>
      <w:tr w:rsidR="00332894" w:rsidRPr="00084C36" w:rsidTr="00DF5009">
        <w:tc>
          <w:tcPr>
            <w:tcW w:w="7941" w:type="dxa"/>
          </w:tcPr>
          <w:p w:rsidR="00332894" w:rsidRPr="00084C36" w:rsidRDefault="00332894" w:rsidP="00DF5009">
            <w:pPr>
              <w:tabs>
                <w:tab w:val="left" w:pos="567"/>
                <w:tab w:val="left" w:pos="709"/>
                <w:tab w:val="left" w:pos="1134"/>
              </w:tabs>
              <w:spacing w:line="360" w:lineRule="auto"/>
              <w:rPr>
                <w:rFonts w:eastAsia="Times New Roman"/>
                <w:sz w:val="24"/>
                <w:szCs w:val="20"/>
              </w:rPr>
            </w:pPr>
            <w:r w:rsidRPr="00084C36">
              <w:rPr>
                <w:rFonts w:eastAsia="Times New Roman"/>
                <w:sz w:val="24"/>
                <w:szCs w:val="20"/>
              </w:rPr>
              <w:t>Определена форма сосков</w:t>
            </w:r>
          </w:p>
        </w:tc>
        <w:tc>
          <w:tcPr>
            <w:tcW w:w="1806" w:type="dxa"/>
          </w:tcPr>
          <w:p w:rsidR="00332894" w:rsidRPr="00084C36" w:rsidRDefault="00332894" w:rsidP="00DF5009">
            <w:pPr>
              <w:tabs>
                <w:tab w:val="left" w:pos="567"/>
                <w:tab w:val="left" w:pos="709"/>
                <w:tab w:val="left" w:pos="1134"/>
              </w:tabs>
              <w:spacing w:line="360" w:lineRule="auto"/>
              <w:jc w:val="center"/>
              <w:rPr>
                <w:rFonts w:eastAsia="Times New Roman"/>
                <w:sz w:val="24"/>
                <w:szCs w:val="20"/>
              </w:rPr>
            </w:pPr>
            <w:r w:rsidRPr="00084C36">
              <w:rPr>
                <w:rFonts w:eastAsia="Times New Roman"/>
                <w:sz w:val="24"/>
                <w:szCs w:val="20"/>
              </w:rPr>
              <w:t>0-0,5</w:t>
            </w:r>
          </w:p>
        </w:tc>
      </w:tr>
      <w:tr w:rsidR="00332894" w:rsidRPr="00084C36" w:rsidTr="00DF5009">
        <w:tc>
          <w:tcPr>
            <w:tcW w:w="7941" w:type="dxa"/>
          </w:tcPr>
          <w:p w:rsidR="00332894" w:rsidRPr="00084C36" w:rsidRDefault="00332894" w:rsidP="00DF5009">
            <w:pPr>
              <w:tabs>
                <w:tab w:val="left" w:pos="567"/>
                <w:tab w:val="left" w:pos="709"/>
                <w:tab w:val="left" w:pos="1134"/>
              </w:tabs>
              <w:spacing w:line="360" w:lineRule="auto"/>
              <w:rPr>
                <w:rFonts w:eastAsia="Times New Roman"/>
                <w:sz w:val="24"/>
                <w:szCs w:val="20"/>
              </w:rPr>
            </w:pPr>
            <w:r w:rsidRPr="00084C36">
              <w:rPr>
                <w:rFonts w:eastAsia="Times New Roman"/>
                <w:sz w:val="24"/>
                <w:szCs w:val="20"/>
              </w:rPr>
              <w:t>Взяты основные промеры вымени</w:t>
            </w:r>
          </w:p>
        </w:tc>
        <w:tc>
          <w:tcPr>
            <w:tcW w:w="1806" w:type="dxa"/>
          </w:tcPr>
          <w:p w:rsidR="00332894" w:rsidRPr="00084C36" w:rsidRDefault="00332894" w:rsidP="00DF5009">
            <w:pPr>
              <w:tabs>
                <w:tab w:val="left" w:pos="567"/>
                <w:tab w:val="left" w:pos="709"/>
                <w:tab w:val="left" w:pos="1134"/>
              </w:tabs>
              <w:spacing w:line="360" w:lineRule="auto"/>
              <w:jc w:val="center"/>
              <w:rPr>
                <w:rFonts w:eastAsia="Times New Roman"/>
                <w:sz w:val="24"/>
                <w:szCs w:val="20"/>
              </w:rPr>
            </w:pPr>
            <w:r w:rsidRPr="00084C36">
              <w:rPr>
                <w:rFonts w:eastAsia="Times New Roman"/>
                <w:sz w:val="24"/>
                <w:szCs w:val="20"/>
              </w:rPr>
              <w:t>0-2,5</w:t>
            </w:r>
          </w:p>
        </w:tc>
      </w:tr>
      <w:tr w:rsidR="00332894" w:rsidRPr="00084C36" w:rsidTr="00DF5009">
        <w:tc>
          <w:tcPr>
            <w:tcW w:w="7941" w:type="dxa"/>
          </w:tcPr>
          <w:p w:rsidR="00332894" w:rsidRPr="00084C36" w:rsidRDefault="00332894" w:rsidP="00DF5009">
            <w:pPr>
              <w:tabs>
                <w:tab w:val="left" w:pos="567"/>
                <w:tab w:val="left" w:pos="709"/>
                <w:tab w:val="left" w:pos="1134"/>
              </w:tabs>
              <w:spacing w:line="360" w:lineRule="auto"/>
              <w:rPr>
                <w:rFonts w:eastAsia="Times New Roman"/>
                <w:sz w:val="24"/>
                <w:szCs w:val="20"/>
              </w:rPr>
            </w:pPr>
            <w:r w:rsidRPr="00084C36">
              <w:rPr>
                <w:rFonts w:eastAsia="Times New Roman"/>
                <w:sz w:val="24"/>
                <w:szCs w:val="20"/>
              </w:rPr>
              <w:t>Рассчитан объем вымени</w:t>
            </w:r>
          </w:p>
        </w:tc>
        <w:tc>
          <w:tcPr>
            <w:tcW w:w="1806" w:type="dxa"/>
          </w:tcPr>
          <w:p w:rsidR="00332894" w:rsidRPr="00084C36" w:rsidRDefault="00332894" w:rsidP="00DF5009">
            <w:pPr>
              <w:tabs>
                <w:tab w:val="left" w:pos="567"/>
                <w:tab w:val="left" w:pos="709"/>
                <w:tab w:val="left" w:pos="1134"/>
              </w:tabs>
              <w:spacing w:line="360" w:lineRule="auto"/>
              <w:jc w:val="center"/>
              <w:rPr>
                <w:rFonts w:eastAsia="Times New Roman"/>
                <w:sz w:val="24"/>
                <w:szCs w:val="20"/>
              </w:rPr>
            </w:pPr>
            <w:r w:rsidRPr="00084C36">
              <w:rPr>
                <w:rFonts w:eastAsia="Times New Roman"/>
                <w:sz w:val="24"/>
                <w:szCs w:val="20"/>
              </w:rPr>
              <w:t>0-2</w:t>
            </w:r>
          </w:p>
        </w:tc>
      </w:tr>
      <w:tr w:rsidR="00332894" w:rsidRPr="00084C36" w:rsidTr="00DF5009">
        <w:tc>
          <w:tcPr>
            <w:tcW w:w="7941" w:type="dxa"/>
          </w:tcPr>
          <w:p w:rsidR="00332894" w:rsidRPr="00084C36" w:rsidRDefault="00332894" w:rsidP="00DF5009">
            <w:pPr>
              <w:tabs>
                <w:tab w:val="left" w:pos="567"/>
                <w:tab w:val="left" w:pos="709"/>
                <w:tab w:val="left" w:pos="1134"/>
              </w:tabs>
              <w:spacing w:line="360" w:lineRule="auto"/>
              <w:rPr>
                <w:rFonts w:eastAsia="Times New Roman"/>
                <w:sz w:val="24"/>
                <w:szCs w:val="20"/>
              </w:rPr>
            </w:pPr>
            <w:r w:rsidRPr="00084C36">
              <w:rPr>
                <w:rFonts w:eastAsia="Times New Roman"/>
                <w:sz w:val="24"/>
                <w:szCs w:val="20"/>
              </w:rPr>
              <w:t>Сделан вывод о пригодности вымени животного к машинному доению</w:t>
            </w:r>
          </w:p>
        </w:tc>
        <w:tc>
          <w:tcPr>
            <w:tcW w:w="1806" w:type="dxa"/>
          </w:tcPr>
          <w:p w:rsidR="00332894" w:rsidRPr="00084C36" w:rsidRDefault="00332894" w:rsidP="00DF5009">
            <w:pPr>
              <w:tabs>
                <w:tab w:val="left" w:pos="567"/>
                <w:tab w:val="left" w:pos="709"/>
                <w:tab w:val="left" w:pos="1134"/>
              </w:tabs>
              <w:spacing w:line="360" w:lineRule="auto"/>
              <w:jc w:val="center"/>
              <w:rPr>
                <w:rFonts w:eastAsia="Times New Roman"/>
                <w:sz w:val="24"/>
                <w:szCs w:val="20"/>
              </w:rPr>
            </w:pPr>
            <w:r w:rsidRPr="00084C36">
              <w:rPr>
                <w:rFonts w:eastAsia="Times New Roman"/>
                <w:sz w:val="24"/>
                <w:szCs w:val="20"/>
              </w:rPr>
              <w:t>0-2</w:t>
            </w:r>
          </w:p>
        </w:tc>
      </w:tr>
    </w:tbl>
    <w:p w:rsidR="00332894" w:rsidRPr="00084C36" w:rsidRDefault="00332894" w:rsidP="00332894">
      <w:pPr>
        <w:tabs>
          <w:tab w:val="left" w:pos="1134"/>
        </w:tabs>
        <w:spacing w:after="0" w:line="360" w:lineRule="auto"/>
        <w:ind w:firstLine="709"/>
        <w:jc w:val="both"/>
        <w:rPr>
          <w:rFonts w:eastAsia="Times New Roman"/>
          <w:bCs/>
          <w:sz w:val="24"/>
          <w:szCs w:val="24"/>
        </w:rPr>
      </w:pP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bCs/>
          <w:sz w:val="24"/>
          <w:szCs w:val="24"/>
        </w:rPr>
        <w:t>По критерию оценки 2 задачи ставится:</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Балл начисляется – этап задания выполнен полностью, нарушений нет.</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Балл не начисляется – этап задания не выполнен, допущены грубые ошибки при выполнении.</w:t>
      </w:r>
    </w:p>
    <w:p w:rsidR="00332894" w:rsidRPr="00084C36" w:rsidRDefault="00332894" w:rsidP="00332894">
      <w:pPr>
        <w:tabs>
          <w:tab w:val="left" w:pos="1134"/>
        </w:tabs>
        <w:spacing w:after="0" w:line="360" w:lineRule="auto"/>
        <w:ind w:firstLine="709"/>
        <w:jc w:val="both"/>
        <w:rPr>
          <w:sz w:val="24"/>
          <w:szCs w:val="24"/>
        </w:rPr>
      </w:pPr>
      <w:r w:rsidRPr="00084C36">
        <w:rPr>
          <w:rFonts w:eastAsia="Times New Roman"/>
          <w:sz w:val="24"/>
          <w:szCs w:val="24"/>
        </w:rPr>
        <w:t>Оценка за задачу определяется простым суммированием баллов за правильно выполненные критерии.</w:t>
      </w:r>
    </w:p>
    <w:p w:rsidR="00332894" w:rsidRPr="00084C36" w:rsidRDefault="00332894" w:rsidP="00332894">
      <w:pPr>
        <w:spacing w:after="0"/>
        <w:jc w:val="right"/>
        <w:rPr>
          <w:sz w:val="24"/>
          <w:szCs w:val="24"/>
        </w:rPr>
      </w:pPr>
      <w:r w:rsidRPr="00084C36">
        <w:rPr>
          <w:sz w:val="24"/>
          <w:szCs w:val="24"/>
        </w:rPr>
        <w:t>Таблица 18</w:t>
      </w:r>
    </w:p>
    <w:p w:rsidR="00332894" w:rsidRPr="00084C36" w:rsidRDefault="00332894" w:rsidP="00332894">
      <w:pPr>
        <w:spacing w:after="0"/>
        <w:jc w:val="center"/>
        <w:rPr>
          <w:sz w:val="24"/>
          <w:szCs w:val="24"/>
        </w:rPr>
      </w:pPr>
      <w:r w:rsidRPr="00084C36">
        <w:rPr>
          <w:sz w:val="24"/>
          <w:szCs w:val="24"/>
        </w:rPr>
        <w:t xml:space="preserve">Критерии оценки 3 задачи </w:t>
      </w:r>
    </w:p>
    <w:p w:rsidR="00332894" w:rsidRPr="00084C36" w:rsidRDefault="00332894" w:rsidP="00332894">
      <w:pPr>
        <w:spacing w:after="0"/>
        <w:jc w:val="center"/>
        <w:rPr>
          <w:rFonts w:eastAsia="Times New Roman"/>
          <w:sz w:val="24"/>
          <w:szCs w:val="24"/>
        </w:rPr>
      </w:pPr>
      <w:r w:rsidRPr="00084C36">
        <w:rPr>
          <w:sz w:val="24"/>
          <w:szCs w:val="24"/>
        </w:rPr>
        <w:t>«</w:t>
      </w:r>
      <w:r w:rsidRPr="00084C36">
        <w:rPr>
          <w:rFonts w:eastAsia="Times New Roman"/>
          <w:sz w:val="24"/>
          <w:szCs w:val="24"/>
        </w:rPr>
        <w:t xml:space="preserve">Определить желательный экстерьерный тип полновозрастных коров молочной пород. Сравнить и проанализировать данные, полученные при оценке животного с желательным экстерьерным типом» </w:t>
      </w:r>
    </w:p>
    <w:tbl>
      <w:tblPr>
        <w:tblStyle w:val="a9"/>
        <w:tblW w:w="0" w:type="auto"/>
        <w:tblLook w:val="04A0" w:firstRow="1" w:lastRow="0" w:firstColumn="1" w:lastColumn="0" w:noHBand="0" w:noVBand="1"/>
      </w:tblPr>
      <w:tblGrid>
        <w:gridCol w:w="7931"/>
        <w:gridCol w:w="1816"/>
      </w:tblGrid>
      <w:tr w:rsidR="00332894" w:rsidRPr="00084C36" w:rsidTr="00DF5009">
        <w:tc>
          <w:tcPr>
            <w:tcW w:w="7931" w:type="dxa"/>
          </w:tcPr>
          <w:p w:rsidR="00332894" w:rsidRPr="00084C36" w:rsidRDefault="00332894" w:rsidP="00DF5009">
            <w:pPr>
              <w:tabs>
                <w:tab w:val="left" w:pos="567"/>
                <w:tab w:val="left" w:pos="709"/>
                <w:tab w:val="left" w:pos="1134"/>
              </w:tabs>
              <w:spacing w:line="360" w:lineRule="auto"/>
              <w:jc w:val="center"/>
              <w:rPr>
                <w:rFonts w:eastAsia="Times New Roman"/>
                <w:b/>
                <w:sz w:val="24"/>
                <w:szCs w:val="24"/>
              </w:rPr>
            </w:pPr>
            <w:r w:rsidRPr="00084C36">
              <w:rPr>
                <w:rFonts w:eastAsia="Times New Roman"/>
                <w:b/>
                <w:sz w:val="24"/>
                <w:szCs w:val="24"/>
              </w:rPr>
              <w:t>Критерии оценки:</w:t>
            </w:r>
          </w:p>
        </w:tc>
        <w:tc>
          <w:tcPr>
            <w:tcW w:w="1816" w:type="dxa"/>
          </w:tcPr>
          <w:p w:rsidR="00332894" w:rsidRPr="00084C36" w:rsidRDefault="00332894" w:rsidP="00DF5009">
            <w:pPr>
              <w:tabs>
                <w:tab w:val="left" w:pos="567"/>
                <w:tab w:val="left" w:pos="709"/>
                <w:tab w:val="left" w:pos="1134"/>
              </w:tabs>
              <w:spacing w:line="360" w:lineRule="auto"/>
              <w:jc w:val="center"/>
              <w:rPr>
                <w:rFonts w:eastAsia="Times New Roman"/>
                <w:b/>
                <w:sz w:val="24"/>
                <w:szCs w:val="24"/>
              </w:rPr>
            </w:pPr>
            <w:r w:rsidRPr="00084C36">
              <w:rPr>
                <w:rFonts w:eastAsia="Times New Roman"/>
                <w:b/>
                <w:sz w:val="24"/>
                <w:szCs w:val="24"/>
              </w:rPr>
              <w:t>Количество баллов</w:t>
            </w:r>
          </w:p>
        </w:tc>
      </w:tr>
      <w:tr w:rsidR="00332894" w:rsidRPr="00084C36" w:rsidTr="00DF5009">
        <w:tc>
          <w:tcPr>
            <w:tcW w:w="7931" w:type="dxa"/>
          </w:tcPr>
          <w:p w:rsidR="00332894" w:rsidRPr="00084C36" w:rsidRDefault="00332894" w:rsidP="00DF5009">
            <w:pPr>
              <w:tabs>
                <w:tab w:val="left" w:pos="567"/>
                <w:tab w:val="left" w:pos="709"/>
                <w:tab w:val="left" w:pos="1134"/>
              </w:tabs>
              <w:spacing w:line="360" w:lineRule="auto"/>
              <w:rPr>
                <w:rFonts w:eastAsia="Times New Roman"/>
                <w:sz w:val="24"/>
                <w:szCs w:val="20"/>
              </w:rPr>
            </w:pPr>
            <w:r w:rsidRPr="00084C36">
              <w:rPr>
                <w:rFonts w:eastAsia="Times New Roman"/>
                <w:sz w:val="24"/>
                <w:szCs w:val="20"/>
              </w:rPr>
              <w:t xml:space="preserve">Определен </w:t>
            </w:r>
            <w:r w:rsidRPr="00084C36">
              <w:rPr>
                <w:rFonts w:eastAsia="Times New Roman"/>
                <w:sz w:val="24"/>
                <w:szCs w:val="24"/>
              </w:rPr>
              <w:t>желательный экстерьерный тип полновозрастных коров молочной породы</w:t>
            </w:r>
          </w:p>
        </w:tc>
        <w:tc>
          <w:tcPr>
            <w:tcW w:w="1816" w:type="dxa"/>
          </w:tcPr>
          <w:p w:rsidR="00332894" w:rsidRPr="00084C36" w:rsidRDefault="00332894" w:rsidP="00DF5009">
            <w:pPr>
              <w:tabs>
                <w:tab w:val="left" w:pos="567"/>
                <w:tab w:val="left" w:pos="709"/>
                <w:tab w:val="left" w:pos="1134"/>
              </w:tabs>
              <w:spacing w:line="360" w:lineRule="auto"/>
              <w:jc w:val="center"/>
              <w:rPr>
                <w:rFonts w:eastAsia="Times New Roman"/>
                <w:sz w:val="20"/>
                <w:szCs w:val="20"/>
              </w:rPr>
            </w:pPr>
            <w:r w:rsidRPr="00084C36">
              <w:rPr>
                <w:rFonts w:eastAsia="Times New Roman"/>
                <w:sz w:val="20"/>
                <w:szCs w:val="20"/>
              </w:rPr>
              <w:t>5</w:t>
            </w:r>
          </w:p>
        </w:tc>
      </w:tr>
      <w:tr w:rsidR="00332894" w:rsidRPr="00084C36" w:rsidTr="00DF5009">
        <w:tc>
          <w:tcPr>
            <w:tcW w:w="7931" w:type="dxa"/>
          </w:tcPr>
          <w:p w:rsidR="00332894" w:rsidRPr="00084C36" w:rsidRDefault="00332894" w:rsidP="00DF5009">
            <w:pPr>
              <w:tabs>
                <w:tab w:val="left" w:pos="567"/>
                <w:tab w:val="left" w:pos="709"/>
                <w:tab w:val="left" w:pos="1134"/>
              </w:tabs>
              <w:spacing w:line="360" w:lineRule="auto"/>
              <w:rPr>
                <w:rFonts w:eastAsia="Times New Roman"/>
                <w:sz w:val="24"/>
                <w:szCs w:val="20"/>
              </w:rPr>
            </w:pPr>
            <w:r w:rsidRPr="00084C36">
              <w:rPr>
                <w:rFonts w:eastAsia="Times New Roman"/>
                <w:sz w:val="24"/>
                <w:szCs w:val="24"/>
              </w:rPr>
              <w:t>Дано сравнение и анализ данных, полученных при оценке животного с желательным экстерьерным типом.</w:t>
            </w:r>
          </w:p>
        </w:tc>
        <w:tc>
          <w:tcPr>
            <w:tcW w:w="1816" w:type="dxa"/>
          </w:tcPr>
          <w:p w:rsidR="00332894" w:rsidRPr="00084C36" w:rsidRDefault="00332894" w:rsidP="00DF5009">
            <w:pPr>
              <w:tabs>
                <w:tab w:val="left" w:pos="567"/>
                <w:tab w:val="left" w:pos="709"/>
                <w:tab w:val="left" w:pos="1134"/>
              </w:tabs>
              <w:spacing w:line="360" w:lineRule="auto"/>
              <w:jc w:val="center"/>
              <w:rPr>
                <w:rFonts w:eastAsia="Times New Roman"/>
                <w:sz w:val="20"/>
                <w:szCs w:val="20"/>
              </w:rPr>
            </w:pPr>
            <w:r w:rsidRPr="00084C36">
              <w:rPr>
                <w:rFonts w:eastAsia="Times New Roman"/>
                <w:sz w:val="20"/>
                <w:szCs w:val="20"/>
              </w:rPr>
              <w:t>5</w:t>
            </w:r>
          </w:p>
        </w:tc>
      </w:tr>
    </w:tbl>
    <w:p w:rsidR="00332894" w:rsidRPr="00084C36" w:rsidRDefault="00332894" w:rsidP="00332894">
      <w:pPr>
        <w:tabs>
          <w:tab w:val="left" w:pos="1134"/>
        </w:tabs>
        <w:spacing w:after="0" w:line="360" w:lineRule="auto"/>
        <w:ind w:firstLine="709"/>
        <w:jc w:val="both"/>
        <w:rPr>
          <w:rFonts w:eastAsia="Times New Roman"/>
          <w:sz w:val="24"/>
          <w:szCs w:val="24"/>
          <w:highlight w:val="yellow"/>
        </w:rPr>
      </w:pP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По критерию «Рассчитано количество биопрепарата для вакцинации» ставится:</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5 баллов - этап задания выполнен полностью, желательный экстерьерный тип полновозрастных коров молочной породы </w:t>
      </w:r>
      <w:proofErr w:type="gramStart"/>
      <w:r w:rsidRPr="00084C36">
        <w:rPr>
          <w:rFonts w:eastAsia="Times New Roman"/>
          <w:sz w:val="24"/>
          <w:szCs w:val="24"/>
        </w:rPr>
        <w:t>определен</w:t>
      </w:r>
      <w:proofErr w:type="gramEnd"/>
      <w:r w:rsidRPr="00084C36">
        <w:rPr>
          <w:rFonts w:eastAsia="Times New Roman"/>
          <w:sz w:val="24"/>
          <w:szCs w:val="24"/>
        </w:rPr>
        <w:t xml:space="preserve"> верно.</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lastRenderedPageBreak/>
        <w:t>0 баллов – этап задания не выполнен, желательный экстерьерный тип полновозрастных коров молочной породы определен неверно.</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По критерию «Оформлен акт о вакцинации» ставится:</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5 баллов - этап задания выполнен полностью, сравнение и анализ выполнены верно, нарушений нет. </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2,5 балла – этап задания выполнен не полностью, сравнение и анализ выполнены с нарушениями, не имеющими существенного значения.</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0 баллов – этап задания не выполнен, сравнение и анализ выполнены неверно.</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Оценка за задачу определяется простым суммированием баллов за правильно выполненные критерии.</w:t>
      </w:r>
    </w:p>
    <w:p w:rsidR="00332894" w:rsidRPr="00084C36" w:rsidRDefault="00332894" w:rsidP="00332894">
      <w:pPr>
        <w:tabs>
          <w:tab w:val="left" w:pos="1134"/>
        </w:tabs>
        <w:spacing w:after="0" w:line="360" w:lineRule="auto"/>
        <w:ind w:firstLine="709"/>
        <w:jc w:val="center"/>
        <w:rPr>
          <w:rFonts w:eastAsia="Times New Roman"/>
          <w:b/>
          <w:sz w:val="24"/>
          <w:szCs w:val="24"/>
        </w:rPr>
      </w:pPr>
      <w:r w:rsidRPr="00084C36">
        <w:rPr>
          <w:rFonts w:eastAsia="Times New Roman"/>
          <w:b/>
          <w:sz w:val="24"/>
          <w:szCs w:val="24"/>
        </w:rPr>
        <w:t>5. Продолжительность выполнения конкурсных заданий</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Максимальное время, отводимое на выполнения заданий в день – 8 часов (академических). </w:t>
      </w:r>
    </w:p>
    <w:p w:rsidR="00332894" w:rsidRPr="00084C36" w:rsidRDefault="00332894" w:rsidP="00332894">
      <w:pPr>
        <w:tabs>
          <w:tab w:val="left" w:pos="1134"/>
        </w:tabs>
        <w:spacing w:after="0" w:line="360" w:lineRule="auto"/>
        <w:ind w:firstLine="709"/>
        <w:jc w:val="both"/>
        <w:rPr>
          <w:rFonts w:eastAsia="Times New Roman"/>
          <w:sz w:val="24"/>
          <w:szCs w:val="24"/>
        </w:rPr>
      </w:pPr>
      <w:r w:rsidRPr="00084C36">
        <w:rPr>
          <w:rFonts w:eastAsia="Times New Roman"/>
          <w:sz w:val="24"/>
          <w:szCs w:val="24"/>
        </w:rPr>
        <w:t xml:space="preserve">Максимальное время для выполнения 1 уровня: </w:t>
      </w:r>
    </w:p>
    <w:p w:rsidR="00332894" w:rsidRPr="00084C36" w:rsidRDefault="00332894" w:rsidP="00332894">
      <w:pPr>
        <w:numPr>
          <w:ilvl w:val="0"/>
          <w:numId w:val="6"/>
        </w:numPr>
        <w:tabs>
          <w:tab w:val="left" w:pos="1134"/>
        </w:tabs>
        <w:spacing w:after="0" w:line="360" w:lineRule="auto"/>
        <w:jc w:val="both"/>
        <w:rPr>
          <w:rFonts w:eastAsia="Times New Roman"/>
          <w:sz w:val="24"/>
          <w:szCs w:val="24"/>
        </w:rPr>
      </w:pPr>
      <w:r w:rsidRPr="00084C36">
        <w:rPr>
          <w:rFonts w:eastAsia="Times New Roman"/>
          <w:sz w:val="24"/>
          <w:szCs w:val="24"/>
        </w:rPr>
        <w:t>тестовое задание – 1 час (астрономический);</w:t>
      </w:r>
    </w:p>
    <w:p w:rsidR="00332894" w:rsidRPr="00084C36" w:rsidRDefault="00332894" w:rsidP="00332894">
      <w:pPr>
        <w:numPr>
          <w:ilvl w:val="0"/>
          <w:numId w:val="6"/>
        </w:numPr>
        <w:tabs>
          <w:tab w:val="left" w:pos="1134"/>
        </w:tabs>
        <w:spacing w:after="0" w:line="360" w:lineRule="auto"/>
        <w:jc w:val="both"/>
        <w:rPr>
          <w:sz w:val="24"/>
          <w:szCs w:val="24"/>
        </w:rPr>
      </w:pPr>
      <w:r w:rsidRPr="00084C36">
        <w:rPr>
          <w:sz w:val="24"/>
          <w:szCs w:val="24"/>
        </w:rPr>
        <w:t>перевод профессионального текста, сообщения – 1 час (астрономический);</w:t>
      </w:r>
    </w:p>
    <w:p w:rsidR="00332894" w:rsidRPr="00084C36" w:rsidRDefault="00332894" w:rsidP="00332894">
      <w:pPr>
        <w:numPr>
          <w:ilvl w:val="0"/>
          <w:numId w:val="6"/>
        </w:numPr>
        <w:tabs>
          <w:tab w:val="left" w:pos="1134"/>
        </w:tabs>
        <w:spacing w:after="0" w:line="360" w:lineRule="auto"/>
        <w:jc w:val="both"/>
        <w:rPr>
          <w:sz w:val="24"/>
          <w:szCs w:val="24"/>
        </w:rPr>
      </w:pPr>
      <w:r w:rsidRPr="00084C36">
        <w:rPr>
          <w:sz w:val="24"/>
          <w:szCs w:val="24"/>
        </w:rPr>
        <w:t>решение задачи по организации работы коллектива - 1 час (академический).</w:t>
      </w:r>
    </w:p>
    <w:p w:rsidR="00332894" w:rsidRPr="00084C36" w:rsidRDefault="00332894" w:rsidP="00332894">
      <w:pPr>
        <w:tabs>
          <w:tab w:val="left" w:pos="1134"/>
        </w:tabs>
        <w:spacing w:after="0" w:line="360" w:lineRule="auto"/>
        <w:ind w:firstLine="709"/>
        <w:jc w:val="both"/>
        <w:rPr>
          <w:color w:val="FF0000"/>
          <w:sz w:val="24"/>
          <w:szCs w:val="24"/>
        </w:rPr>
      </w:pPr>
      <w:r w:rsidRPr="00084C36">
        <w:rPr>
          <w:sz w:val="24"/>
          <w:szCs w:val="24"/>
        </w:rPr>
        <w:t>Максимальное время для выполнения отдельных заданий 2 уровня</w:t>
      </w:r>
      <w:r w:rsidRPr="00084C36">
        <w:rPr>
          <w:color w:val="FF0000"/>
          <w:sz w:val="24"/>
          <w:szCs w:val="24"/>
        </w:rPr>
        <w:t xml:space="preserve">: </w:t>
      </w:r>
    </w:p>
    <w:p w:rsidR="00332894" w:rsidRPr="00084C36" w:rsidRDefault="00332894" w:rsidP="00332894">
      <w:pPr>
        <w:numPr>
          <w:ilvl w:val="0"/>
          <w:numId w:val="7"/>
        </w:numPr>
        <w:tabs>
          <w:tab w:val="left" w:pos="1134"/>
        </w:tabs>
        <w:spacing w:after="0" w:line="360" w:lineRule="auto"/>
        <w:jc w:val="both"/>
        <w:rPr>
          <w:sz w:val="24"/>
          <w:szCs w:val="24"/>
        </w:rPr>
      </w:pPr>
      <w:r w:rsidRPr="00084C36">
        <w:rPr>
          <w:sz w:val="24"/>
          <w:szCs w:val="24"/>
        </w:rPr>
        <w:t>задания инвариантной части – 4 часа (академических);</w:t>
      </w:r>
    </w:p>
    <w:p w:rsidR="00332894" w:rsidRPr="00084C36" w:rsidRDefault="00332894" w:rsidP="00332894">
      <w:pPr>
        <w:numPr>
          <w:ilvl w:val="0"/>
          <w:numId w:val="7"/>
        </w:numPr>
        <w:tabs>
          <w:tab w:val="left" w:pos="1134"/>
        </w:tabs>
        <w:spacing w:after="0" w:line="360" w:lineRule="auto"/>
        <w:jc w:val="both"/>
        <w:rPr>
          <w:sz w:val="24"/>
          <w:szCs w:val="24"/>
        </w:rPr>
      </w:pPr>
      <w:r w:rsidRPr="00084C36">
        <w:rPr>
          <w:sz w:val="24"/>
          <w:szCs w:val="24"/>
        </w:rPr>
        <w:t>задания вариативной части – 8 часов (академических).</w:t>
      </w:r>
    </w:p>
    <w:p w:rsidR="00332894" w:rsidRPr="00084C36" w:rsidRDefault="00332894" w:rsidP="00332894">
      <w:pPr>
        <w:tabs>
          <w:tab w:val="left" w:pos="1134"/>
        </w:tabs>
        <w:spacing w:after="0" w:line="360" w:lineRule="auto"/>
        <w:ind w:firstLine="709"/>
        <w:jc w:val="both"/>
        <w:rPr>
          <w:b/>
          <w:sz w:val="24"/>
          <w:szCs w:val="24"/>
        </w:rPr>
      </w:pPr>
    </w:p>
    <w:p w:rsidR="00332894" w:rsidRPr="00084C36" w:rsidRDefault="00332894" w:rsidP="00332894">
      <w:pPr>
        <w:tabs>
          <w:tab w:val="left" w:pos="1134"/>
        </w:tabs>
        <w:spacing w:after="0" w:line="360" w:lineRule="auto"/>
        <w:ind w:firstLine="709"/>
        <w:jc w:val="center"/>
        <w:rPr>
          <w:b/>
          <w:sz w:val="24"/>
          <w:szCs w:val="24"/>
        </w:rPr>
      </w:pPr>
      <w:r w:rsidRPr="00084C36">
        <w:rPr>
          <w:b/>
          <w:sz w:val="24"/>
          <w:szCs w:val="24"/>
        </w:rPr>
        <w:t>6. Условия выполнения заданий. Оборудование</w:t>
      </w:r>
    </w:p>
    <w:p w:rsidR="00332894" w:rsidRPr="00084C36" w:rsidRDefault="00332894" w:rsidP="00332894">
      <w:pPr>
        <w:tabs>
          <w:tab w:val="left" w:pos="1134"/>
        </w:tabs>
        <w:spacing w:after="0" w:line="360" w:lineRule="auto"/>
        <w:ind w:firstLine="709"/>
        <w:jc w:val="both"/>
        <w:rPr>
          <w:sz w:val="24"/>
          <w:szCs w:val="24"/>
        </w:rPr>
      </w:pPr>
      <w:r w:rsidRPr="00084C36">
        <w:rPr>
          <w:sz w:val="24"/>
          <w:szCs w:val="24"/>
        </w:rPr>
        <w:t>6.1.Для выполнения задания «Тестирование» необходимо соблюдение следующих условий:</w:t>
      </w:r>
    </w:p>
    <w:p w:rsidR="00332894" w:rsidRPr="00084C36" w:rsidRDefault="00332894" w:rsidP="00332894">
      <w:pPr>
        <w:tabs>
          <w:tab w:val="left" w:pos="1134"/>
        </w:tabs>
        <w:spacing w:after="0" w:line="360" w:lineRule="auto"/>
        <w:ind w:firstLine="709"/>
        <w:jc w:val="both"/>
        <w:rPr>
          <w:sz w:val="24"/>
          <w:szCs w:val="24"/>
        </w:rPr>
      </w:pPr>
      <w:r w:rsidRPr="00084C36">
        <w:rPr>
          <w:sz w:val="24"/>
          <w:szCs w:val="24"/>
        </w:rPr>
        <w:t xml:space="preserve">наличие компьютерного класса (классов) или других помещений, в котором размещаются персональные компьютеры, объединенные в локальную вычислительную сеть; </w:t>
      </w:r>
    </w:p>
    <w:p w:rsidR="00332894" w:rsidRPr="00084C36" w:rsidRDefault="00332894" w:rsidP="00332894">
      <w:pPr>
        <w:tabs>
          <w:tab w:val="left" w:pos="1134"/>
        </w:tabs>
        <w:spacing w:after="0" w:line="360" w:lineRule="auto"/>
        <w:ind w:firstLine="709"/>
        <w:jc w:val="both"/>
        <w:rPr>
          <w:sz w:val="24"/>
          <w:szCs w:val="24"/>
        </w:rPr>
      </w:pPr>
      <w:r w:rsidRPr="00084C36">
        <w:rPr>
          <w:sz w:val="24"/>
          <w:szCs w:val="24"/>
        </w:rPr>
        <w:t xml:space="preserve">наличие специализированного программного обеспечения.  </w:t>
      </w:r>
    </w:p>
    <w:p w:rsidR="00332894" w:rsidRPr="00084C36" w:rsidRDefault="00332894" w:rsidP="00332894">
      <w:pPr>
        <w:tabs>
          <w:tab w:val="left" w:pos="1134"/>
        </w:tabs>
        <w:spacing w:after="0" w:line="360" w:lineRule="auto"/>
        <w:ind w:firstLine="709"/>
        <w:jc w:val="both"/>
        <w:rPr>
          <w:sz w:val="24"/>
          <w:szCs w:val="24"/>
        </w:rPr>
      </w:pPr>
      <w:r w:rsidRPr="00084C36">
        <w:rPr>
          <w:sz w:val="24"/>
          <w:szCs w:val="24"/>
        </w:rPr>
        <w:t xml:space="preserve">6.2.Для выполнения заданий </w:t>
      </w:r>
      <w:r w:rsidRPr="00084C36">
        <w:rPr>
          <w:rFonts w:eastAsia="Times New Roman"/>
          <w:sz w:val="24"/>
          <w:szCs w:val="24"/>
        </w:rPr>
        <w:t xml:space="preserve">«Перевод профессионального текста» </w:t>
      </w:r>
      <w:r w:rsidRPr="00084C36">
        <w:rPr>
          <w:sz w:val="24"/>
          <w:szCs w:val="24"/>
        </w:rPr>
        <w:t>необходимо соблюдение следующих условий:</w:t>
      </w:r>
    </w:p>
    <w:p w:rsidR="00332894" w:rsidRPr="00084C36" w:rsidRDefault="00332894" w:rsidP="00332894">
      <w:pPr>
        <w:tabs>
          <w:tab w:val="left" w:pos="1134"/>
        </w:tabs>
        <w:spacing w:after="0" w:line="360" w:lineRule="auto"/>
        <w:ind w:firstLine="709"/>
        <w:jc w:val="both"/>
        <w:rPr>
          <w:sz w:val="24"/>
          <w:szCs w:val="24"/>
        </w:rPr>
      </w:pPr>
      <w:bookmarkStart w:id="1" w:name="OLE_LINK22"/>
      <w:bookmarkStart w:id="2" w:name="OLE_LINK23"/>
      <w:bookmarkStart w:id="3" w:name="OLE_LINK24"/>
      <w:r w:rsidRPr="00084C36">
        <w:rPr>
          <w:sz w:val="24"/>
          <w:szCs w:val="24"/>
        </w:rPr>
        <w:t>наличие учебного кабинета (кабинетов);</w:t>
      </w:r>
    </w:p>
    <w:p w:rsidR="00332894" w:rsidRPr="00084C36" w:rsidRDefault="00332894" w:rsidP="00332894">
      <w:pPr>
        <w:tabs>
          <w:tab w:val="left" w:pos="1134"/>
        </w:tabs>
        <w:spacing w:after="0" w:line="360" w:lineRule="auto"/>
        <w:ind w:firstLine="709"/>
        <w:jc w:val="both"/>
        <w:rPr>
          <w:sz w:val="24"/>
          <w:szCs w:val="24"/>
        </w:rPr>
      </w:pPr>
      <w:r w:rsidRPr="00084C36">
        <w:rPr>
          <w:sz w:val="24"/>
          <w:szCs w:val="24"/>
        </w:rPr>
        <w:t>наличие словарей с профессиональной терминологией;</w:t>
      </w:r>
    </w:p>
    <w:bookmarkEnd w:id="1"/>
    <w:bookmarkEnd w:id="2"/>
    <w:bookmarkEnd w:id="3"/>
    <w:p w:rsidR="00332894" w:rsidRPr="00084C36" w:rsidRDefault="00332894" w:rsidP="00332894">
      <w:pPr>
        <w:tabs>
          <w:tab w:val="left" w:pos="1134"/>
        </w:tabs>
        <w:spacing w:after="0" w:line="360" w:lineRule="auto"/>
        <w:ind w:firstLine="709"/>
        <w:jc w:val="both"/>
        <w:rPr>
          <w:sz w:val="24"/>
          <w:szCs w:val="24"/>
        </w:rPr>
      </w:pPr>
      <w:r w:rsidRPr="00084C36">
        <w:rPr>
          <w:sz w:val="24"/>
          <w:szCs w:val="24"/>
        </w:rPr>
        <w:t xml:space="preserve">6.3.Для выполнения заданий </w:t>
      </w:r>
      <w:r w:rsidRPr="00084C36">
        <w:rPr>
          <w:rFonts w:eastAsia="Times New Roman"/>
          <w:sz w:val="24"/>
          <w:szCs w:val="24"/>
        </w:rPr>
        <w:t>«Задание по организации работы коллектива»</w:t>
      </w:r>
      <w:r w:rsidRPr="00084C36">
        <w:rPr>
          <w:sz w:val="24"/>
          <w:szCs w:val="24"/>
        </w:rPr>
        <w:t xml:space="preserve"> необходимо соблюдение следующих условий:</w:t>
      </w:r>
    </w:p>
    <w:p w:rsidR="00332894" w:rsidRPr="00084C36" w:rsidRDefault="00332894" w:rsidP="00332894">
      <w:pPr>
        <w:tabs>
          <w:tab w:val="left" w:pos="1134"/>
        </w:tabs>
        <w:spacing w:after="0" w:line="360" w:lineRule="auto"/>
        <w:ind w:firstLine="709"/>
        <w:jc w:val="both"/>
        <w:rPr>
          <w:sz w:val="24"/>
          <w:szCs w:val="24"/>
        </w:rPr>
      </w:pPr>
      <w:r w:rsidRPr="00084C36">
        <w:rPr>
          <w:sz w:val="24"/>
          <w:szCs w:val="24"/>
        </w:rPr>
        <w:t>наличие компьютерных классов, в которых размещаются персональные компьютеры.</w:t>
      </w:r>
    </w:p>
    <w:p w:rsidR="00332894" w:rsidRPr="00084C36" w:rsidRDefault="00332894" w:rsidP="00332894">
      <w:pPr>
        <w:tabs>
          <w:tab w:val="left" w:pos="1134"/>
        </w:tabs>
        <w:spacing w:after="0" w:line="360" w:lineRule="auto"/>
        <w:ind w:firstLine="709"/>
        <w:jc w:val="both"/>
        <w:rPr>
          <w:sz w:val="24"/>
          <w:szCs w:val="24"/>
        </w:rPr>
      </w:pPr>
      <w:r w:rsidRPr="00084C36">
        <w:rPr>
          <w:sz w:val="24"/>
          <w:szCs w:val="24"/>
        </w:rPr>
        <w:lastRenderedPageBreak/>
        <w:t>6.4. Выполнение конкурсных заданий 2 уровня проводится на разных производственных площадках, используется специфическое оборудование. Требования к месту проведения, оборудованию и материалов указаны в паспорте задания.</w:t>
      </w:r>
    </w:p>
    <w:p w:rsidR="00332894" w:rsidRPr="00084C36" w:rsidRDefault="00332894" w:rsidP="00332894">
      <w:pPr>
        <w:tabs>
          <w:tab w:val="left" w:pos="1134"/>
        </w:tabs>
        <w:spacing w:after="0" w:line="360" w:lineRule="auto"/>
        <w:ind w:firstLine="709"/>
        <w:jc w:val="center"/>
        <w:rPr>
          <w:b/>
          <w:sz w:val="24"/>
          <w:szCs w:val="24"/>
        </w:rPr>
      </w:pPr>
    </w:p>
    <w:p w:rsidR="00332894" w:rsidRPr="00084C36" w:rsidRDefault="00332894" w:rsidP="00332894">
      <w:pPr>
        <w:tabs>
          <w:tab w:val="left" w:pos="1134"/>
        </w:tabs>
        <w:spacing w:after="0" w:line="360" w:lineRule="auto"/>
        <w:ind w:firstLine="709"/>
        <w:jc w:val="center"/>
        <w:rPr>
          <w:b/>
          <w:sz w:val="24"/>
          <w:szCs w:val="24"/>
        </w:rPr>
      </w:pPr>
      <w:r w:rsidRPr="00084C36">
        <w:rPr>
          <w:b/>
          <w:sz w:val="24"/>
          <w:szCs w:val="24"/>
        </w:rPr>
        <w:t>7. Оценивание работы участника олимпиады в целом</w:t>
      </w:r>
    </w:p>
    <w:p w:rsidR="00332894" w:rsidRPr="00084C36" w:rsidRDefault="00332894" w:rsidP="00332894">
      <w:pPr>
        <w:tabs>
          <w:tab w:val="left" w:pos="142"/>
          <w:tab w:val="left" w:pos="851"/>
        </w:tabs>
        <w:spacing w:after="0" w:line="360" w:lineRule="auto"/>
        <w:ind w:firstLine="709"/>
        <w:jc w:val="both"/>
        <w:rPr>
          <w:color w:val="000000"/>
          <w:spacing w:val="-1"/>
          <w:sz w:val="24"/>
          <w:szCs w:val="24"/>
        </w:rPr>
      </w:pPr>
      <w:r w:rsidRPr="00084C36">
        <w:rPr>
          <w:color w:val="000000"/>
          <w:spacing w:val="-1"/>
          <w:sz w:val="24"/>
          <w:szCs w:val="24"/>
        </w:rPr>
        <w:t xml:space="preserve">7.1. Для осуществления учета полученных участниками олимпиады оценок заполняются индивидуальные сводные ведомости оценок результатов выполнения заданий </w:t>
      </w:r>
      <w:r w:rsidRPr="00084C36">
        <w:rPr>
          <w:color w:val="000000"/>
          <w:spacing w:val="-1"/>
          <w:sz w:val="24"/>
          <w:szCs w:val="24"/>
          <w:lang w:val="en-US"/>
        </w:rPr>
        <w:t>I</w:t>
      </w:r>
      <w:r w:rsidRPr="00084C36">
        <w:rPr>
          <w:color w:val="000000"/>
          <w:spacing w:val="-1"/>
          <w:sz w:val="24"/>
          <w:szCs w:val="24"/>
        </w:rPr>
        <w:t xml:space="preserve"> и  </w:t>
      </w:r>
      <w:r w:rsidRPr="00084C36">
        <w:rPr>
          <w:color w:val="000000"/>
          <w:spacing w:val="-1"/>
          <w:sz w:val="24"/>
          <w:szCs w:val="24"/>
          <w:lang w:val="en-US"/>
        </w:rPr>
        <w:t>II</w:t>
      </w:r>
      <w:r w:rsidRPr="00084C36">
        <w:rPr>
          <w:color w:val="000000"/>
          <w:spacing w:val="-1"/>
          <w:sz w:val="24"/>
          <w:szCs w:val="24"/>
        </w:rPr>
        <w:t xml:space="preserve"> уровня.</w:t>
      </w:r>
    </w:p>
    <w:p w:rsidR="00332894" w:rsidRPr="00084C36" w:rsidRDefault="00332894" w:rsidP="00332894">
      <w:pPr>
        <w:tabs>
          <w:tab w:val="left" w:pos="142"/>
          <w:tab w:val="left" w:pos="851"/>
        </w:tabs>
        <w:spacing w:after="0" w:line="360" w:lineRule="auto"/>
        <w:ind w:firstLine="709"/>
        <w:jc w:val="both"/>
        <w:rPr>
          <w:spacing w:val="-1"/>
          <w:sz w:val="24"/>
          <w:szCs w:val="24"/>
        </w:rPr>
      </w:pPr>
      <w:r w:rsidRPr="00084C36">
        <w:rPr>
          <w:color w:val="000000"/>
          <w:spacing w:val="-1"/>
          <w:sz w:val="24"/>
          <w:szCs w:val="24"/>
        </w:rPr>
        <w:t xml:space="preserve">7.2. На основе указанных в п.7.1.ведомостей формируется сводная ведомость, в которую заносятся суммарные оценки в баллах за выполнение заданий  I и II уровня каждым участником Олимпиады и итоговая оценка выполнения профессионального комплексного задания каждого участника Олимпиады, получаемая при сложении суммарных оценок за выполнение заданий </w:t>
      </w:r>
      <w:r w:rsidRPr="00084C36">
        <w:rPr>
          <w:color w:val="000000"/>
          <w:spacing w:val="-1"/>
          <w:sz w:val="24"/>
          <w:szCs w:val="24"/>
          <w:lang w:val="en-US"/>
        </w:rPr>
        <w:t>I</w:t>
      </w:r>
      <w:r w:rsidRPr="00084C36">
        <w:rPr>
          <w:color w:val="000000"/>
          <w:spacing w:val="-1"/>
          <w:sz w:val="24"/>
          <w:szCs w:val="24"/>
        </w:rPr>
        <w:t xml:space="preserve"> и </w:t>
      </w:r>
      <w:r w:rsidRPr="00084C36">
        <w:rPr>
          <w:color w:val="000000"/>
          <w:spacing w:val="-1"/>
          <w:sz w:val="24"/>
          <w:szCs w:val="24"/>
          <w:lang w:val="en-US"/>
        </w:rPr>
        <w:t>II</w:t>
      </w:r>
      <w:r w:rsidRPr="00084C36">
        <w:rPr>
          <w:color w:val="000000"/>
          <w:spacing w:val="-1"/>
          <w:sz w:val="24"/>
          <w:szCs w:val="24"/>
        </w:rPr>
        <w:t xml:space="preserve"> уровня</w:t>
      </w:r>
      <w:r w:rsidRPr="00084C36">
        <w:rPr>
          <w:spacing w:val="-1"/>
          <w:sz w:val="24"/>
          <w:szCs w:val="24"/>
        </w:rPr>
        <w:t>.</w:t>
      </w:r>
    </w:p>
    <w:p w:rsidR="00332894" w:rsidRPr="00084C36" w:rsidRDefault="00332894" w:rsidP="00332894">
      <w:pPr>
        <w:tabs>
          <w:tab w:val="left" w:pos="142"/>
          <w:tab w:val="left" w:pos="851"/>
        </w:tabs>
        <w:spacing w:after="0" w:line="360" w:lineRule="auto"/>
        <w:ind w:firstLine="709"/>
        <w:jc w:val="both"/>
        <w:rPr>
          <w:color w:val="000000"/>
          <w:spacing w:val="-1"/>
          <w:sz w:val="24"/>
          <w:szCs w:val="24"/>
        </w:rPr>
      </w:pPr>
      <w:r w:rsidRPr="00084C36">
        <w:rPr>
          <w:spacing w:val="-1"/>
          <w:sz w:val="24"/>
          <w:szCs w:val="24"/>
        </w:rPr>
        <w:t>7.3.</w:t>
      </w:r>
      <w:r w:rsidRPr="00084C36">
        <w:rPr>
          <w:color w:val="000000"/>
          <w:spacing w:val="-1"/>
          <w:sz w:val="24"/>
          <w:szCs w:val="24"/>
        </w:rPr>
        <w:t xml:space="preserve"> Результаты участников заключительного этапа Всероссийской олимпиады ранжируются по убыванию суммарного количества баллов, после чего из ранжированного перечня результатов выделяют  3 наибольших результата, отличных друг от друга – первый, второй и третий результаты. </w:t>
      </w:r>
    </w:p>
    <w:p w:rsidR="00332894" w:rsidRPr="00084C36" w:rsidRDefault="00332894" w:rsidP="00332894">
      <w:pPr>
        <w:tabs>
          <w:tab w:val="left" w:pos="142"/>
          <w:tab w:val="left" w:pos="851"/>
        </w:tabs>
        <w:spacing w:after="0" w:line="360" w:lineRule="auto"/>
        <w:ind w:firstLine="709"/>
        <w:jc w:val="both"/>
        <w:rPr>
          <w:rFonts w:eastAsia="Times New Roman"/>
          <w:sz w:val="24"/>
          <w:szCs w:val="24"/>
        </w:rPr>
      </w:pPr>
      <w:r w:rsidRPr="00084C36">
        <w:rPr>
          <w:rFonts w:eastAsia="Times New Roman"/>
          <w:sz w:val="24"/>
          <w:szCs w:val="24"/>
        </w:rPr>
        <w:t xml:space="preserve">При равенстве баллов предпочтение отдается участнику, имеющему лучший результат за выполнение  заданий II уровня. </w:t>
      </w:r>
    </w:p>
    <w:p w:rsidR="00332894" w:rsidRPr="00084C36" w:rsidRDefault="00332894" w:rsidP="00332894">
      <w:pPr>
        <w:tabs>
          <w:tab w:val="left" w:pos="142"/>
          <w:tab w:val="left" w:pos="851"/>
        </w:tabs>
        <w:spacing w:after="0" w:line="360" w:lineRule="auto"/>
        <w:ind w:firstLine="709"/>
        <w:jc w:val="both"/>
        <w:rPr>
          <w:color w:val="000000"/>
          <w:spacing w:val="-1"/>
          <w:sz w:val="24"/>
          <w:szCs w:val="24"/>
        </w:rPr>
      </w:pPr>
      <w:r w:rsidRPr="00084C36">
        <w:rPr>
          <w:color w:val="000000"/>
          <w:spacing w:val="-1"/>
          <w:sz w:val="24"/>
          <w:szCs w:val="24"/>
        </w:rPr>
        <w:t xml:space="preserve">Участник, имеющий первый результат, является победителем Всероссийской олимпиады. Участники, имеющие второй и третий результаты, являются призерами Всероссийской олимпиады. </w:t>
      </w:r>
    </w:p>
    <w:p w:rsidR="00332894" w:rsidRPr="00084C36" w:rsidRDefault="00332894" w:rsidP="00332894">
      <w:pPr>
        <w:tabs>
          <w:tab w:val="left" w:pos="142"/>
          <w:tab w:val="left" w:pos="851"/>
        </w:tabs>
        <w:spacing w:after="0" w:line="360" w:lineRule="auto"/>
        <w:ind w:firstLine="709"/>
        <w:jc w:val="both"/>
        <w:rPr>
          <w:color w:val="000000"/>
          <w:spacing w:val="-1"/>
          <w:sz w:val="24"/>
          <w:szCs w:val="24"/>
        </w:rPr>
      </w:pPr>
      <w:r w:rsidRPr="00084C36">
        <w:rPr>
          <w:color w:val="000000"/>
          <w:spacing w:val="-1"/>
          <w:sz w:val="24"/>
          <w:szCs w:val="24"/>
        </w:rPr>
        <w:t xml:space="preserve">Решение жюри оформляется протоколом. </w:t>
      </w:r>
    </w:p>
    <w:p w:rsidR="00332894" w:rsidRPr="00084C36" w:rsidRDefault="00332894" w:rsidP="00332894">
      <w:pPr>
        <w:tabs>
          <w:tab w:val="left" w:pos="0"/>
          <w:tab w:val="left" w:pos="851"/>
        </w:tabs>
        <w:spacing w:after="0" w:line="360" w:lineRule="auto"/>
        <w:ind w:firstLine="709"/>
        <w:jc w:val="both"/>
        <w:rPr>
          <w:rFonts w:ascii="Arial" w:hAnsi="Arial" w:cs="Arial"/>
          <w:b/>
          <w:bCs/>
          <w:color w:val="000000"/>
          <w:sz w:val="24"/>
          <w:szCs w:val="24"/>
          <w:bdr w:val="none" w:sz="0" w:space="0" w:color="auto" w:frame="1"/>
          <w:shd w:val="clear" w:color="auto" w:fill="FFFFFF"/>
        </w:rPr>
      </w:pPr>
      <w:r w:rsidRPr="00084C36">
        <w:rPr>
          <w:bCs/>
          <w:color w:val="000000"/>
          <w:sz w:val="24"/>
          <w:szCs w:val="24"/>
          <w:bdr w:val="none" w:sz="0" w:space="0" w:color="auto" w:frame="1"/>
          <w:shd w:val="clear" w:color="auto" w:fill="FFFFFF"/>
        </w:rPr>
        <w:t>7.4.Участникам, показавшим высокие результаты выполнения отдельного задания, при условии выполнения всех заданий, устанавливаются дополнительные поощрения.</w:t>
      </w:r>
    </w:p>
    <w:p w:rsidR="00332894" w:rsidRPr="00084C36" w:rsidRDefault="00332894" w:rsidP="00332894">
      <w:pPr>
        <w:tabs>
          <w:tab w:val="left" w:pos="0"/>
          <w:tab w:val="left" w:pos="851"/>
        </w:tabs>
        <w:spacing w:after="0" w:line="360" w:lineRule="auto"/>
        <w:ind w:firstLine="709"/>
        <w:jc w:val="both"/>
        <w:rPr>
          <w:color w:val="000000"/>
          <w:spacing w:val="-1"/>
          <w:sz w:val="24"/>
          <w:szCs w:val="24"/>
        </w:rPr>
      </w:pPr>
      <w:r w:rsidRPr="00084C36">
        <w:rPr>
          <w:color w:val="000000"/>
          <w:spacing w:val="-1"/>
          <w:sz w:val="24"/>
          <w:szCs w:val="24"/>
        </w:rPr>
        <w:t>Номинируются на дополнительные поощрения:</w:t>
      </w:r>
    </w:p>
    <w:p w:rsidR="00332894" w:rsidRPr="00084C36" w:rsidRDefault="00332894" w:rsidP="00332894">
      <w:pPr>
        <w:tabs>
          <w:tab w:val="left" w:pos="0"/>
          <w:tab w:val="left" w:pos="709"/>
        </w:tabs>
        <w:spacing w:after="0" w:line="360" w:lineRule="auto"/>
        <w:ind w:firstLine="709"/>
        <w:jc w:val="both"/>
        <w:rPr>
          <w:color w:val="000000"/>
          <w:spacing w:val="-1"/>
          <w:sz w:val="24"/>
          <w:szCs w:val="24"/>
        </w:rPr>
      </w:pPr>
      <w:r w:rsidRPr="00084C36">
        <w:rPr>
          <w:color w:val="000000"/>
          <w:spacing w:val="-1"/>
          <w:sz w:val="24"/>
          <w:szCs w:val="24"/>
        </w:rPr>
        <w:t>участники, показавшие высокие результаты выполнения заданий профессионального комплексного задания по специальности или подгруппам специальностей УГС;</w:t>
      </w:r>
    </w:p>
    <w:p w:rsidR="00270158" w:rsidRDefault="00332894" w:rsidP="00270158">
      <w:pPr>
        <w:tabs>
          <w:tab w:val="left" w:pos="0"/>
          <w:tab w:val="left" w:pos="709"/>
        </w:tabs>
        <w:spacing w:after="0" w:line="360" w:lineRule="auto"/>
        <w:ind w:firstLine="709"/>
        <w:jc w:val="both"/>
        <w:rPr>
          <w:color w:val="000000"/>
          <w:spacing w:val="-1"/>
          <w:sz w:val="24"/>
          <w:szCs w:val="24"/>
        </w:rPr>
      </w:pPr>
      <w:r w:rsidRPr="00084C36">
        <w:rPr>
          <w:color w:val="000000"/>
          <w:spacing w:val="-1"/>
          <w:sz w:val="24"/>
          <w:szCs w:val="24"/>
        </w:rPr>
        <w:t>участники, показавшие высокие результаты выполнения отдельных задач, входящих в профес</w:t>
      </w:r>
      <w:r w:rsidR="00270158">
        <w:rPr>
          <w:color w:val="000000"/>
          <w:spacing w:val="-1"/>
          <w:sz w:val="24"/>
          <w:szCs w:val="24"/>
        </w:rPr>
        <w:t xml:space="preserve">сиональное комплексное задание; </w:t>
      </w:r>
      <w:r w:rsidRPr="00084C36">
        <w:rPr>
          <w:color w:val="000000"/>
          <w:spacing w:val="-1"/>
          <w:sz w:val="24"/>
          <w:szCs w:val="24"/>
        </w:rPr>
        <w:t>участники, проявившие высокую культуру труда, творчески подошедшие к решению заданий.</w:t>
      </w:r>
    </w:p>
    <w:p w:rsidR="00332894" w:rsidRPr="00270158" w:rsidRDefault="00332894" w:rsidP="00270158">
      <w:pPr>
        <w:tabs>
          <w:tab w:val="left" w:pos="0"/>
          <w:tab w:val="left" w:pos="709"/>
        </w:tabs>
        <w:spacing w:after="0" w:line="360" w:lineRule="auto"/>
        <w:ind w:firstLine="709"/>
        <w:jc w:val="both"/>
        <w:rPr>
          <w:color w:val="000000"/>
          <w:spacing w:val="-1"/>
          <w:sz w:val="24"/>
          <w:szCs w:val="24"/>
        </w:rPr>
      </w:pPr>
      <w:r w:rsidRPr="00084C36">
        <w:rPr>
          <w:rFonts w:eastAsia="Times New Roman"/>
        </w:rPr>
        <w:br w:type="page"/>
      </w:r>
      <w:r w:rsidRPr="006E67AA">
        <w:rPr>
          <w:rFonts w:eastAsia="Times New Roman"/>
          <w:b/>
          <w:sz w:val="24"/>
          <w:szCs w:val="24"/>
        </w:rPr>
        <w:lastRenderedPageBreak/>
        <w:t>Паспорт практического задания</w:t>
      </w:r>
    </w:p>
    <w:p w:rsidR="00332894" w:rsidRPr="006E67AA" w:rsidRDefault="00332894" w:rsidP="00332894">
      <w:pPr>
        <w:tabs>
          <w:tab w:val="left" w:pos="567"/>
          <w:tab w:val="left" w:pos="709"/>
          <w:tab w:val="left" w:pos="1134"/>
        </w:tabs>
        <w:spacing w:after="0" w:line="240" w:lineRule="auto"/>
        <w:jc w:val="center"/>
        <w:rPr>
          <w:rFonts w:eastAsia="Times New Roman"/>
          <w:b/>
          <w:sz w:val="24"/>
          <w:szCs w:val="24"/>
        </w:rPr>
      </w:pPr>
      <w:r w:rsidRPr="006E67AA">
        <w:rPr>
          <w:b/>
          <w:sz w:val="24"/>
          <w:szCs w:val="24"/>
        </w:rPr>
        <w:t>«Задание по организации работы коллектива</w:t>
      </w:r>
      <w:r w:rsidRPr="006E67AA">
        <w:rPr>
          <w:rFonts w:eastAsia="Times New Roman"/>
          <w:b/>
          <w:sz w:val="24"/>
          <w:szCs w:val="24"/>
        </w:rPr>
        <w:t>»</w:t>
      </w:r>
    </w:p>
    <w:p w:rsidR="00332894" w:rsidRPr="006E67AA" w:rsidRDefault="00332894" w:rsidP="00332894">
      <w:pPr>
        <w:tabs>
          <w:tab w:val="left" w:pos="567"/>
          <w:tab w:val="left" w:pos="709"/>
          <w:tab w:val="left" w:pos="1134"/>
        </w:tabs>
        <w:spacing w:after="0" w:line="240" w:lineRule="auto"/>
        <w:jc w:val="center"/>
        <w:rPr>
          <w:rFonts w:eastAsia="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325"/>
        <w:gridCol w:w="2837"/>
        <w:gridCol w:w="1768"/>
      </w:tblGrid>
      <w:tr w:rsidR="00332894" w:rsidRPr="00084C36" w:rsidTr="00DF5009">
        <w:trPr>
          <w:trHeight w:val="255"/>
        </w:trPr>
        <w:tc>
          <w:tcPr>
            <w:tcW w:w="709" w:type="dxa"/>
          </w:tcPr>
          <w:p w:rsidR="00332894" w:rsidRPr="00084C36" w:rsidRDefault="00332894" w:rsidP="00DF5009">
            <w:pPr>
              <w:tabs>
                <w:tab w:val="left" w:pos="567"/>
                <w:tab w:val="left" w:pos="709"/>
                <w:tab w:val="left" w:pos="1134"/>
              </w:tabs>
              <w:spacing w:after="0" w:line="360" w:lineRule="auto"/>
              <w:jc w:val="center"/>
              <w:rPr>
                <w:rFonts w:eastAsia="Times New Roman"/>
                <w:b/>
                <w:sz w:val="24"/>
                <w:szCs w:val="24"/>
                <w:lang w:eastAsia="ru-RU"/>
              </w:rPr>
            </w:pPr>
            <w:r w:rsidRPr="00084C36">
              <w:rPr>
                <w:rFonts w:eastAsia="Times New Roman"/>
                <w:b/>
                <w:sz w:val="24"/>
                <w:szCs w:val="24"/>
                <w:lang w:eastAsia="ru-RU"/>
              </w:rPr>
              <w:t>№ п/п</w:t>
            </w:r>
          </w:p>
        </w:tc>
        <w:tc>
          <w:tcPr>
            <w:tcW w:w="8930" w:type="dxa"/>
            <w:gridSpan w:val="3"/>
            <w:shd w:val="clear" w:color="auto" w:fill="auto"/>
            <w:vAlign w:val="center"/>
          </w:tcPr>
          <w:p w:rsidR="00332894" w:rsidRPr="00084C36" w:rsidRDefault="00332894" w:rsidP="00DF5009">
            <w:pPr>
              <w:tabs>
                <w:tab w:val="left" w:pos="567"/>
                <w:tab w:val="left" w:pos="709"/>
                <w:tab w:val="left" w:pos="1134"/>
              </w:tabs>
              <w:spacing w:after="0" w:line="360" w:lineRule="auto"/>
              <w:jc w:val="center"/>
              <w:rPr>
                <w:rFonts w:eastAsia="Times New Roman"/>
                <w:sz w:val="22"/>
              </w:rPr>
            </w:pPr>
            <w:r w:rsidRPr="00084C36">
              <w:rPr>
                <w:rFonts w:eastAsia="Times New Roman"/>
                <w:b/>
                <w:sz w:val="22"/>
                <w:szCs w:val="24"/>
                <w:lang w:eastAsia="ru-RU"/>
              </w:rPr>
              <w:t>36.00.00 Ветеринария и зоотехния</w:t>
            </w:r>
          </w:p>
        </w:tc>
      </w:tr>
      <w:tr w:rsidR="00332894" w:rsidRPr="00084C36" w:rsidTr="00DF5009">
        <w:tc>
          <w:tcPr>
            <w:tcW w:w="709" w:type="dxa"/>
          </w:tcPr>
          <w:p w:rsidR="00332894" w:rsidRPr="00084C36" w:rsidRDefault="00332894" w:rsidP="00DF5009">
            <w:pPr>
              <w:numPr>
                <w:ilvl w:val="0"/>
                <w:numId w:val="1"/>
              </w:numPr>
              <w:tabs>
                <w:tab w:val="left" w:pos="567"/>
                <w:tab w:val="left" w:pos="709"/>
                <w:tab w:val="left" w:pos="1134"/>
              </w:tabs>
              <w:spacing w:after="0" w:line="240" w:lineRule="auto"/>
              <w:ind w:left="0" w:firstLine="0"/>
              <w:rPr>
                <w:rFonts w:eastAsia="Times New Roman"/>
                <w:sz w:val="24"/>
                <w:szCs w:val="24"/>
              </w:rPr>
            </w:pPr>
          </w:p>
        </w:tc>
        <w:tc>
          <w:tcPr>
            <w:tcW w:w="4325" w:type="dxa"/>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36.02.01 Ветеринария, </w:t>
            </w:r>
          </w:p>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Приказ № 504 от 12 мая 2014 г. </w:t>
            </w:r>
          </w:p>
        </w:tc>
        <w:tc>
          <w:tcPr>
            <w:tcW w:w="4605" w:type="dxa"/>
            <w:gridSpan w:val="2"/>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36.02.02 Зоотехния, </w:t>
            </w:r>
          </w:p>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Приказ № 505 от 12 мая 2014г. </w:t>
            </w:r>
          </w:p>
        </w:tc>
      </w:tr>
      <w:tr w:rsidR="00332894" w:rsidRPr="00084C36" w:rsidTr="00DF5009">
        <w:trPr>
          <w:trHeight w:val="1352"/>
        </w:trPr>
        <w:tc>
          <w:tcPr>
            <w:tcW w:w="709" w:type="dxa"/>
            <w:tcBorders>
              <w:bottom w:val="single" w:sz="4" w:space="0" w:color="auto"/>
            </w:tcBorders>
          </w:tcPr>
          <w:p w:rsidR="00332894" w:rsidRPr="00084C36" w:rsidRDefault="00332894" w:rsidP="00DF5009">
            <w:pPr>
              <w:numPr>
                <w:ilvl w:val="0"/>
                <w:numId w:val="1"/>
              </w:numPr>
              <w:tabs>
                <w:tab w:val="left" w:pos="567"/>
                <w:tab w:val="left" w:pos="709"/>
                <w:tab w:val="left" w:pos="1134"/>
              </w:tabs>
              <w:spacing w:after="0" w:line="360" w:lineRule="auto"/>
              <w:ind w:left="0" w:firstLine="0"/>
              <w:jc w:val="center"/>
              <w:rPr>
                <w:rFonts w:eastAsia="Times New Roman"/>
                <w:sz w:val="24"/>
                <w:szCs w:val="24"/>
              </w:rPr>
            </w:pPr>
          </w:p>
        </w:tc>
        <w:tc>
          <w:tcPr>
            <w:tcW w:w="4325" w:type="dxa"/>
            <w:tcBorders>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ОК 2. Организовывать собственную деятельность, выбирать типовые методы и способы выполнения </w:t>
            </w:r>
            <w:proofErr w:type="spellStart"/>
            <w:proofErr w:type="gramStart"/>
            <w:r w:rsidRPr="00084C36">
              <w:rPr>
                <w:rFonts w:eastAsia="Times New Roman"/>
                <w:sz w:val="24"/>
                <w:szCs w:val="24"/>
              </w:rPr>
              <w:t>профес-сиональных</w:t>
            </w:r>
            <w:proofErr w:type="spellEnd"/>
            <w:proofErr w:type="gramEnd"/>
            <w:r w:rsidRPr="00084C36">
              <w:rPr>
                <w:rFonts w:eastAsia="Times New Roman"/>
                <w:sz w:val="24"/>
                <w:szCs w:val="24"/>
              </w:rPr>
              <w:t xml:space="preserve"> задач, оценивать их эффективность и качество. </w:t>
            </w:r>
          </w:p>
        </w:tc>
        <w:tc>
          <w:tcPr>
            <w:tcW w:w="4605" w:type="dxa"/>
            <w:gridSpan w:val="2"/>
            <w:tcBorders>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r>
      <w:tr w:rsidR="00332894" w:rsidRPr="00084C36" w:rsidTr="00DF5009">
        <w:trPr>
          <w:trHeight w:val="826"/>
        </w:trPr>
        <w:tc>
          <w:tcPr>
            <w:tcW w:w="709" w:type="dxa"/>
            <w:tcBorders>
              <w:top w:val="single" w:sz="4" w:space="0" w:color="auto"/>
              <w:bottom w:val="single" w:sz="4" w:space="0" w:color="auto"/>
            </w:tcBorders>
          </w:tcPr>
          <w:p w:rsidR="00332894" w:rsidRPr="00084C36" w:rsidRDefault="00332894" w:rsidP="00DF5009">
            <w:pPr>
              <w:numPr>
                <w:ilvl w:val="0"/>
                <w:numId w:val="1"/>
              </w:numPr>
              <w:tabs>
                <w:tab w:val="left" w:pos="567"/>
                <w:tab w:val="left" w:pos="709"/>
                <w:tab w:val="left" w:pos="1134"/>
              </w:tabs>
              <w:spacing w:after="0" w:line="360" w:lineRule="auto"/>
              <w:ind w:left="0" w:firstLine="0"/>
              <w:jc w:val="center"/>
              <w:rPr>
                <w:rFonts w:eastAsia="Times New Roman"/>
                <w:sz w:val="24"/>
                <w:szCs w:val="24"/>
              </w:rPr>
            </w:pPr>
          </w:p>
        </w:tc>
        <w:tc>
          <w:tcPr>
            <w:tcW w:w="4325" w:type="dxa"/>
            <w:tcBorders>
              <w:top w:val="single" w:sz="4" w:space="0" w:color="auto"/>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ОК 5. Использовать информационно-коммуникационные технологии в профессиональной деятельности. </w:t>
            </w:r>
          </w:p>
        </w:tc>
        <w:tc>
          <w:tcPr>
            <w:tcW w:w="4605" w:type="dxa"/>
            <w:gridSpan w:val="2"/>
            <w:tcBorders>
              <w:top w:val="single" w:sz="4" w:space="0" w:color="auto"/>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ОК 5. Использовать информационно-коммуникационные технологии в профессиональной деятельности. </w:t>
            </w:r>
          </w:p>
        </w:tc>
      </w:tr>
      <w:tr w:rsidR="00332894" w:rsidRPr="00084C36" w:rsidTr="00DF5009">
        <w:trPr>
          <w:trHeight w:val="851"/>
        </w:trPr>
        <w:tc>
          <w:tcPr>
            <w:tcW w:w="709" w:type="dxa"/>
            <w:tcBorders>
              <w:top w:val="single" w:sz="4" w:space="0" w:color="auto"/>
              <w:bottom w:val="single" w:sz="4" w:space="0" w:color="auto"/>
            </w:tcBorders>
          </w:tcPr>
          <w:p w:rsidR="00332894" w:rsidRPr="00084C36" w:rsidRDefault="00332894" w:rsidP="00DF5009">
            <w:pPr>
              <w:numPr>
                <w:ilvl w:val="0"/>
                <w:numId w:val="1"/>
              </w:numPr>
              <w:tabs>
                <w:tab w:val="left" w:pos="567"/>
                <w:tab w:val="left" w:pos="709"/>
                <w:tab w:val="left" w:pos="1134"/>
              </w:tabs>
              <w:spacing w:after="0" w:line="360" w:lineRule="auto"/>
              <w:ind w:left="0" w:firstLine="0"/>
              <w:jc w:val="center"/>
              <w:rPr>
                <w:rFonts w:eastAsia="Times New Roman"/>
                <w:sz w:val="24"/>
                <w:szCs w:val="24"/>
              </w:rPr>
            </w:pPr>
          </w:p>
        </w:tc>
        <w:tc>
          <w:tcPr>
            <w:tcW w:w="4325" w:type="dxa"/>
            <w:tcBorders>
              <w:top w:val="single" w:sz="4" w:space="0" w:color="auto"/>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ОК 6. Работать в коллективе и команде, эффективно общаться с коллегами, руководством, потребителями.</w:t>
            </w:r>
          </w:p>
        </w:tc>
        <w:tc>
          <w:tcPr>
            <w:tcW w:w="4605" w:type="dxa"/>
            <w:gridSpan w:val="2"/>
            <w:tcBorders>
              <w:top w:val="single" w:sz="4" w:space="0" w:color="auto"/>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ОК 6. Работать в коллективе и команде, эффективно общаться с коллегами, руководством, потребителями.</w:t>
            </w:r>
          </w:p>
        </w:tc>
      </w:tr>
      <w:tr w:rsidR="00332894" w:rsidRPr="00084C36" w:rsidTr="00DF5009">
        <w:trPr>
          <w:trHeight w:val="801"/>
        </w:trPr>
        <w:tc>
          <w:tcPr>
            <w:tcW w:w="709" w:type="dxa"/>
            <w:tcBorders>
              <w:top w:val="single" w:sz="4" w:space="0" w:color="auto"/>
              <w:bottom w:val="single" w:sz="4" w:space="0" w:color="auto"/>
            </w:tcBorders>
          </w:tcPr>
          <w:p w:rsidR="00332894" w:rsidRPr="00084C36" w:rsidRDefault="00332894" w:rsidP="00DF5009">
            <w:pPr>
              <w:numPr>
                <w:ilvl w:val="0"/>
                <w:numId w:val="1"/>
              </w:numPr>
              <w:tabs>
                <w:tab w:val="left" w:pos="567"/>
                <w:tab w:val="left" w:pos="709"/>
                <w:tab w:val="left" w:pos="1134"/>
              </w:tabs>
              <w:spacing w:after="0" w:line="360" w:lineRule="auto"/>
              <w:ind w:left="0" w:firstLine="0"/>
              <w:jc w:val="center"/>
              <w:rPr>
                <w:rFonts w:eastAsia="Times New Roman"/>
                <w:sz w:val="24"/>
                <w:szCs w:val="24"/>
              </w:rPr>
            </w:pPr>
          </w:p>
        </w:tc>
        <w:tc>
          <w:tcPr>
            <w:tcW w:w="4325" w:type="dxa"/>
            <w:tcBorders>
              <w:top w:val="single" w:sz="4" w:space="0" w:color="auto"/>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ОК 7. Брать на себя ответственность за работу членов команды (подчиненных), за результат выполнения заданий.</w:t>
            </w:r>
          </w:p>
        </w:tc>
        <w:tc>
          <w:tcPr>
            <w:tcW w:w="4605" w:type="dxa"/>
            <w:gridSpan w:val="2"/>
            <w:tcBorders>
              <w:top w:val="single" w:sz="4" w:space="0" w:color="auto"/>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ОК 7. Брать на себя ответственность за работу членов команды (подчиненных), за результат выполнения заданий.</w:t>
            </w:r>
          </w:p>
        </w:tc>
      </w:tr>
      <w:tr w:rsidR="00332894" w:rsidRPr="00084C36" w:rsidTr="00DF5009">
        <w:trPr>
          <w:trHeight w:val="1715"/>
        </w:trPr>
        <w:tc>
          <w:tcPr>
            <w:tcW w:w="709" w:type="dxa"/>
            <w:tcBorders>
              <w:top w:val="single" w:sz="4" w:space="0" w:color="auto"/>
              <w:bottom w:val="single" w:sz="4" w:space="0" w:color="auto"/>
            </w:tcBorders>
          </w:tcPr>
          <w:p w:rsidR="00332894" w:rsidRPr="00084C36" w:rsidRDefault="00332894" w:rsidP="00DF5009">
            <w:pPr>
              <w:numPr>
                <w:ilvl w:val="0"/>
                <w:numId w:val="1"/>
              </w:numPr>
              <w:tabs>
                <w:tab w:val="left" w:pos="567"/>
                <w:tab w:val="left" w:pos="709"/>
                <w:tab w:val="left" w:pos="1134"/>
              </w:tabs>
              <w:spacing w:after="0" w:line="360" w:lineRule="auto"/>
              <w:ind w:left="0" w:firstLine="0"/>
              <w:jc w:val="center"/>
              <w:rPr>
                <w:rFonts w:eastAsia="Times New Roman"/>
                <w:sz w:val="24"/>
                <w:szCs w:val="24"/>
              </w:rPr>
            </w:pPr>
          </w:p>
        </w:tc>
        <w:tc>
          <w:tcPr>
            <w:tcW w:w="4325" w:type="dxa"/>
            <w:tcBorders>
              <w:top w:val="single" w:sz="4" w:space="0" w:color="auto"/>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ПК 5.2. Планировать и организовывать выполнение работ и оказание услуг в области профессиональной деятельности в структурном подразделении организации отрасли, на малом предприятии исполнителями. </w:t>
            </w:r>
          </w:p>
        </w:tc>
        <w:tc>
          <w:tcPr>
            <w:tcW w:w="4605" w:type="dxa"/>
            <w:gridSpan w:val="2"/>
            <w:tcBorders>
              <w:top w:val="single" w:sz="4" w:space="0" w:color="auto"/>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ПК 4.2. Планировать и организовывать выполнение работ и оказание услуг в области профессиональной деятельности в структурном подразделении предприятия отрасли исполнителями. </w:t>
            </w:r>
          </w:p>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p>
        </w:tc>
      </w:tr>
      <w:tr w:rsidR="00332894" w:rsidRPr="00084C36" w:rsidTr="00DF5009">
        <w:trPr>
          <w:trHeight w:val="1941"/>
        </w:trPr>
        <w:tc>
          <w:tcPr>
            <w:tcW w:w="709" w:type="dxa"/>
            <w:tcBorders>
              <w:top w:val="single" w:sz="4" w:space="0" w:color="auto"/>
            </w:tcBorders>
          </w:tcPr>
          <w:p w:rsidR="00332894" w:rsidRPr="00084C36" w:rsidRDefault="00332894" w:rsidP="00DF5009">
            <w:pPr>
              <w:numPr>
                <w:ilvl w:val="0"/>
                <w:numId w:val="1"/>
              </w:numPr>
              <w:tabs>
                <w:tab w:val="left" w:pos="567"/>
                <w:tab w:val="left" w:pos="709"/>
                <w:tab w:val="left" w:pos="1134"/>
              </w:tabs>
              <w:spacing w:after="0" w:line="360" w:lineRule="auto"/>
              <w:ind w:left="0" w:firstLine="0"/>
              <w:jc w:val="center"/>
              <w:rPr>
                <w:rFonts w:eastAsia="Times New Roman"/>
                <w:sz w:val="24"/>
                <w:szCs w:val="24"/>
              </w:rPr>
            </w:pPr>
          </w:p>
        </w:tc>
        <w:tc>
          <w:tcPr>
            <w:tcW w:w="4325" w:type="dxa"/>
            <w:tcBorders>
              <w:top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ПК 5.3. Осуществлять контроль и оценку хода и результатов выполнения работ и оказания услуг в области профессиональной деятельности в структурном подразделении организации отрасли, на малом предприятии исполнителями</w:t>
            </w:r>
          </w:p>
        </w:tc>
        <w:tc>
          <w:tcPr>
            <w:tcW w:w="4605" w:type="dxa"/>
            <w:gridSpan w:val="2"/>
            <w:tcBorders>
              <w:top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ПК 4.3. Осуществлять контроль и оценку хода и результатов выполнения работ и оказания услуг в области профессиональной деятельности в структурном подразделении предприятия отрасли исполнителями.</w:t>
            </w:r>
          </w:p>
        </w:tc>
      </w:tr>
      <w:tr w:rsidR="00332894" w:rsidRPr="00084C36" w:rsidTr="00DF5009">
        <w:trPr>
          <w:trHeight w:val="551"/>
        </w:trPr>
        <w:tc>
          <w:tcPr>
            <w:tcW w:w="709" w:type="dxa"/>
            <w:tcBorders>
              <w:bottom w:val="single" w:sz="4" w:space="0" w:color="auto"/>
            </w:tcBorders>
          </w:tcPr>
          <w:p w:rsidR="00332894" w:rsidRPr="00084C36" w:rsidRDefault="00332894" w:rsidP="00DF5009">
            <w:pPr>
              <w:numPr>
                <w:ilvl w:val="0"/>
                <w:numId w:val="1"/>
              </w:numPr>
              <w:tabs>
                <w:tab w:val="left" w:pos="567"/>
                <w:tab w:val="left" w:pos="709"/>
                <w:tab w:val="left" w:pos="1134"/>
              </w:tabs>
              <w:spacing w:after="0" w:line="360" w:lineRule="auto"/>
              <w:ind w:left="0" w:firstLine="0"/>
              <w:jc w:val="center"/>
              <w:rPr>
                <w:rFonts w:eastAsia="Times New Roman"/>
                <w:sz w:val="24"/>
                <w:szCs w:val="24"/>
              </w:rPr>
            </w:pPr>
          </w:p>
        </w:tc>
        <w:tc>
          <w:tcPr>
            <w:tcW w:w="4325" w:type="dxa"/>
            <w:tcBorders>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ОП.06. Информационные технологии в профессиональной деятельности</w:t>
            </w:r>
          </w:p>
        </w:tc>
        <w:tc>
          <w:tcPr>
            <w:tcW w:w="4605" w:type="dxa"/>
            <w:gridSpan w:val="2"/>
            <w:tcBorders>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ОП.06. Основы экономики, менеджмента и маркетинга</w:t>
            </w:r>
          </w:p>
        </w:tc>
      </w:tr>
      <w:tr w:rsidR="00332894" w:rsidRPr="00084C36" w:rsidTr="00DF5009">
        <w:trPr>
          <w:trHeight w:val="551"/>
        </w:trPr>
        <w:tc>
          <w:tcPr>
            <w:tcW w:w="709" w:type="dxa"/>
            <w:tcBorders>
              <w:bottom w:val="single" w:sz="4" w:space="0" w:color="auto"/>
            </w:tcBorders>
          </w:tcPr>
          <w:p w:rsidR="00332894" w:rsidRPr="00084C36" w:rsidRDefault="00332894" w:rsidP="00DF5009">
            <w:pPr>
              <w:numPr>
                <w:ilvl w:val="0"/>
                <w:numId w:val="1"/>
              </w:numPr>
              <w:tabs>
                <w:tab w:val="left" w:pos="567"/>
                <w:tab w:val="left" w:pos="709"/>
                <w:tab w:val="left" w:pos="1134"/>
              </w:tabs>
              <w:spacing w:after="0" w:line="360" w:lineRule="auto"/>
              <w:ind w:left="0" w:firstLine="0"/>
              <w:jc w:val="center"/>
              <w:rPr>
                <w:rFonts w:eastAsia="Times New Roman"/>
                <w:sz w:val="24"/>
                <w:szCs w:val="24"/>
              </w:rPr>
            </w:pPr>
          </w:p>
        </w:tc>
        <w:tc>
          <w:tcPr>
            <w:tcW w:w="4325" w:type="dxa"/>
            <w:tcBorders>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ОП.09. Основы экономики, менеджмента и маркетинга</w:t>
            </w:r>
          </w:p>
        </w:tc>
        <w:tc>
          <w:tcPr>
            <w:tcW w:w="4605" w:type="dxa"/>
            <w:gridSpan w:val="2"/>
            <w:tcBorders>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ОП.08. Информационные технологии в профессиональной деятельности</w:t>
            </w:r>
          </w:p>
        </w:tc>
      </w:tr>
      <w:tr w:rsidR="00013129" w:rsidRPr="00084C36" w:rsidTr="00DF5009">
        <w:tc>
          <w:tcPr>
            <w:tcW w:w="709" w:type="dxa"/>
          </w:tcPr>
          <w:p w:rsidR="00013129" w:rsidRPr="00084C36" w:rsidRDefault="00013129" w:rsidP="00DF5009">
            <w:pPr>
              <w:tabs>
                <w:tab w:val="left" w:pos="567"/>
                <w:tab w:val="left" w:pos="709"/>
                <w:tab w:val="left" w:pos="1134"/>
              </w:tabs>
              <w:spacing w:after="0" w:line="240" w:lineRule="auto"/>
              <w:jc w:val="both"/>
              <w:rPr>
                <w:rFonts w:eastAsia="Times New Roman"/>
              </w:rPr>
            </w:pPr>
          </w:p>
        </w:tc>
        <w:tc>
          <w:tcPr>
            <w:tcW w:w="7162" w:type="dxa"/>
            <w:gridSpan w:val="2"/>
            <w:shd w:val="clear" w:color="auto" w:fill="auto"/>
          </w:tcPr>
          <w:p w:rsidR="00013129" w:rsidRPr="00084C36" w:rsidRDefault="00013129" w:rsidP="00DF5009">
            <w:pPr>
              <w:tabs>
                <w:tab w:val="left" w:pos="567"/>
                <w:tab w:val="left" w:pos="709"/>
                <w:tab w:val="left" w:pos="1134"/>
              </w:tabs>
              <w:spacing w:after="0" w:line="240" w:lineRule="auto"/>
              <w:jc w:val="center"/>
              <w:rPr>
                <w:rFonts w:eastAsia="Times New Roman"/>
                <w:sz w:val="22"/>
                <w:szCs w:val="20"/>
              </w:rPr>
            </w:pPr>
            <w:r w:rsidRPr="00084C36">
              <w:rPr>
                <w:b/>
                <w:sz w:val="24"/>
                <w:szCs w:val="24"/>
              </w:rPr>
              <w:t>ЗАДАНИЕ № 3«Задание по организации работы коллектива</w:t>
            </w:r>
            <w:r w:rsidRPr="00084C36">
              <w:rPr>
                <w:rFonts w:eastAsia="Times New Roman"/>
                <w:b/>
                <w:sz w:val="24"/>
                <w:szCs w:val="24"/>
              </w:rPr>
              <w:t>»</w:t>
            </w:r>
          </w:p>
        </w:tc>
        <w:tc>
          <w:tcPr>
            <w:tcW w:w="1768" w:type="dxa"/>
            <w:shd w:val="clear" w:color="auto" w:fill="auto"/>
          </w:tcPr>
          <w:p w:rsidR="00013129" w:rsidRPr="00084C36" w:rsidRDefault="00013129" w:rsidP="00DF5009">
            <w:pPr>
              <w:tabs>
                <w:tab w:val="left" w:pos="567"/>
                <w:tab w:val="left" w:pos="709"/>
                <w:tab w:val="left" w:pos="1134"/>
              </w:tabs>
              <w:spacing w:after="0" w:line="240" w:lineRule="auto"/>
              <w:jc w:val="center"/>
              <w:rPr>
                <w:rFonts w:eastAsia="Times New Roman"/>
                <w:sz w:val="22"/>
                <w:szCs w:val="20"/>
              </w:rPr>
            </w:pPr>
            <w:r w:rsidRPr="00084C36">
              <w:rPr>
                <w:rFonts w:eastAsia="Times New Roman"/>
                <w:b/>
                <w:color w:val="000000"/>
                <w:sz w:val="24"/>
                <w:szCs w:val="24"/>
                <w:lang w:eastAsia="ru-RU"/>
              </w:rPr>
              <w:t>Максимальный балл – 10 баллов</w:t>
            </w:r>
          </w:p>
        </w:tc>
      </w:tr>
      <w:tr w:rsidR="00013129" w:rsidRPr="00084C36" w:rsidTr="00DF5009">
        <w:tc>
          <w:tcPr>
            <w:tcW w:w="709" w:type="dxa"/>
            <w:vMerge w:val="restart"/>
          </w:tcPr>
          <w:p w:rsidR="00013129" w:rsidRPr="00084C36" w:rsidRDefault="00013129" w:rsidP="00DF5009">
            <w:pPr>
              <w:numPr>
                <w:ilvl w:val="0"/>
                <w:numId w:val="1"/>
              </w:numPr>
              <w:tabs>
                <w:tab w:val="left" w:pos="567"/>
                <w:tab w:val="left" w:pos="709"/>
                <w:tab w:val="left" w:pos="1134"/>
              </w:tabs>
              <w:spacing w:after="0" w:line="240" w:lineRule="auto"/>
              <w:ind w:left="0" w:firstLine="0"/>
              <w:contextualSpacing/>
              <w:jc w:val="both"/>
              <w:rPr>
                <w:rFonts w:eastAsia="Times New Roman"/>
                <w:sz w:val="24"/>
                <w:szCs w:val="22"/>
              </w:rPr>
            </w:pPr>
          </w:p>
        </w:tc>
        <w:tc>
          <w:tcPr>
            <w:tcW w:w="7162" w:type="dxa"/>
            <w:gridSpan w:val="2"/>
            <w:shd w:val="clear" w:color="auto" w:fill="auto"/>
          </w:tcPr>
          <w:p w:rsidR="00013129" w:rsidRPr="00084C36" w:rsidRDefault="00013129" w:rsidP="00DF5009">
            <w:pPr>
              <w:tabs>
                <w:tab w:val="left" w:pos="567"/>
                <w:tab w:val="left" w:pos="709"/>
                <w:tab w:val="left" w:pos="1134"/>
              </w:tabs>
              <w:spacing w:after="0" w:line="240" w:lineRule="auto"/>
              <w:jc w:val="both"/>
              <w:rPr>
                <w:rFonts w:eastAsia="Times New Roman"/>
                <w:color w:val="000000"/>
                <w:sz w:val="24"/>
                <w:szCs w:val="24"/>
                <w:lang w:eastAsia="ru-RU"/>
              </w:rPr>
            </w:pPr>
            <w:r w:rsidRPr="00084C36">
              <w:rPr>
                <w:rFonts w:eastAsia="Times New Roman"/>
                <w:sz w:val="22"/>
                <w:szCs w:val="20"/>
              </w:rPr>
              <w:t xml:space="preserve">Задача 3.1. </w:t>
            </w:r>
            <w:r w:rsidRPr="00084C36">
              <w:rPr>
                <w:rFonts w:eastAsia="Times New Roman"/>
                <w:color w:val="000000"/>
                <w:sz w:val="24"/>
                <w:szCs w:val="24"/>
                <w:lang w:eastAsia="ru-RU"/>
              </w:rPr>
              <w:t>Рассчитать процент выполнения плана по продуктивности, доплаты за повышение продуктивности, размер доплаты</w:t>
            </w:r>
          </w:p>
          <w:p w:rsidR="00013129" w:rsidRPr="00084C36" w:rsidRDefault="00013129" w:rsidP="00DF5009">
            <w:pPr>
              <w:tabs>
                <w:tab w:val="left" w:pos="567"/>
                <w:tab w:val="left" w:pos="709"/>
                <w:tab w:val="left" w:pos="1134"/>
              </w:tabs>
              <w:spacing w:after="0" w:line="240" w:lineRule="auto"/>
              <w:jc w:val="both"/>
              <w:rPr>
                <w:b/>
                <w:sz w:val="24"/>
                <w:szCs w:val="24"/>
              </w:rPr>
            </w:pPr>
          </w:p>
        </w:tc>
        <w:tc>
          <w:tcPr>
            <w:tcW w:w="1768" w:type="dxa"/>
            <w:shd w:val="clear" w:color="auto" w:fill="auto"/>
          </w:tcPr>
          <w:p w:rsidR="00013129" w:rsidRPr="00084C36" w:rsidRDefault="00013129" w:rsidP="00DF5009">
            <w:pPr>
              <w:tabs>
                <w:tab w:val="left" w:pos="567"/>
                <w:tab w:val="left" w:pos="709"/>
                <w:tab w:val="left" w:pos="1134"/>
              </w:tabs>
              <w:spacing w:after="0" w:line="240" w:lineRule="auto"/>
              <w:jc w:val="center"/>
              <w:rPr>
                <w:rFonts w:eastAsia="Times New Roman"/>
                <w:b/>
                <w:color w:val="000000"/>
                <w:sz w:val="24"/>
                <w:szCs w:val="24"/>
                <w:lang w:eastAsia="ru-RU"/>
              </w:rPr>
            </w:pPr>
            <w:r w:rsidRPr="00084C36">
              <w:rPr>
                <w:rFonts w:eastAsia="Times New Roman"/>
                <w:color w:val="000000"/>
                <w:sz w:val="24"/>
                <w:szCs w:val="24"/>
                <w:lang w:eastAsia="ru-RU"/>
              </w:rPr>
              <w:t>Максимальный балл – 5 баллов</w:t>
            </w:r>
          </w:p>
        </w:tc>
      </w:tr>
      <w:tr w:rsidR="00013129" w:rsidRPr="00084C36" w:rsidTr="00DF5009">
        <w:tc>
          <w:tcPr>
            <w:tcW w:w="709" w:type="dxa"/>
            <w:vMerge/>
          </w:tcPr>
          <w:p w:rsidR="00013129" w:rsidRPr="00084C36" w:rsidRDefault="00013129" w:rsidP="00DF5009">
            <w:pPr>
              <w:tabs>
                <w:tab w:val="left" w:pos="567"/>
                <w:tab w:val="left" w:pos="709"/>
                <w:tab w:val="left" w:pos="1134"/>
              </w:tabs>
              <w:spacing w:after="0" w:line="240" w:lineRule="auto"/>
              <w:jc w:val="both"/>
              <w:rPr>
                <w:rFonts w:eastAsia="Times New Roman"/>
              </w:rPr>
            </w:pPr>
          </w:p>
        </w:tc>
        <w:tc>
          <w:tcPr>
            <w:tcW w:w="7162" w:type="dxa"/>
            <w:gridSpan w:val="2"/>
            <w:shd w:val="clear" w:color="auto" w:fill="auto"/>
          </w:tcPr>
          <w:p w:rsidR="00013129" w:rsidRPr="00084C36" w:rsidRDefault="00013129" w:rsidP="00DF5009">
            <w:pPr>
              <w:tabs>
                <w:tab w:val="left" w:pos="567"/>
                <w:tab w:val="left" w:pos="709"/>
                <w:tab w:val="left" w:pos="1134"/>
              </w:tabs>
              <w:spacing w:after="0" w:line="240" w:lineRule="auto"/>
              <w:jc w:val="center"/>
              <w:rPr>
                <w:rFonts w:eastAsia="Times New Roman"/>
                <w:sz w:val="22"/>
                <w:szCs w:val="20"/>
              </w:rPr>
            </w:pPr>
            <w:r w:rsidRPr="00084C36">
              <w:rPr>
                <w:rFonts w:eastAsia="Times New Roman"/>
                <w:b/>
                <w:color w:val="000000"/>
                <w:sz w:val="24"/>
                <w:szCs w:val="24"/>
                <w:lang w:eastAsia="ru-RU"/>
              </w:rPr>
              <w:t>Критерии оценки:</w:t>
            </w:r>
          </w:p>
        </w:tc>
        <w:tc>
          <w:tcPr>
            <w:tcW w:w="1768" w:type="dxa"/>
            <w:shd w:val="clear" w:color="auto" w:fill="auto"/>
          </w:tcPr>
          <w:p w:rsidR="00013129" w:rsidRPr="00084C36" w:rsidRDefault="00013129" w:rsidP="00DF5009">
            <w:pPr>
              <w:tabs>
                <w:tab w:val="left" w:pos="567"/>
                <w:tab w:val="left" w:pos="709"/>
                <w:tab w:val="left" w:pos="1134"/>
              </w:tabs>
              <w:spacing w:after="0" w:line="240" w:lineRule="auto"/>
              <w:jc w:val="center"/>
              <w:rPr>
                <w:rFonts w:eastAsia="Times New Roman"/>
                <w:b/>
                <w:color w:val="000000"/>
                <w:sz w:val="24"/>
                <w:szCs w:val="24"/>
                <w:lang w:eastAsia="ru-RU"/>
              </w:rPr>
            </w:pPr>
          </w:p>
        </w:tc>
      </w:tr>
      <w:tr w:rsidR="00013129" w:rsidRPr="00084C36" w:rsidTr="00DF5009">
        <w:tc>
          <w:tcPr>
            <w:tcW w:w="709" w:type="dxa"/>
            <w:vMerge/>
          </w:tcPr>
          <w:p w:rsidR="00013129" w:rsidRPr="00084C36" w:rsidRDefault="00013129" w:rsidP="00DF5009">
            <w:pPr>
              <w:tabs>
                <w:tab w:val="left" w:pos="567"/>
                <w:tab w:val="left" w:pos="709"/>
                <w:tab w:val="left" w:pos="1134"/>
              </w:tabs>
              <w:spacing w:after="0" w:line="240" w:lineRule="auto"/>
              <w:jc w:val="both"/>
              <w:rPr>
                <w:rFonts w:eastAsia="Times New Roman"/>
              </w:rPr>
            </w:pPr>
          </w:p>
        </w:tc>
        <w:tc>
          <w:tcPr>
            <w:tcW w:w="7162" w:type="dxa"/>
            <w:gridSpan w:val="2"/>
            <w:shd w:val="clear" w:color="auto" w:fill="auto"/>
          </w:tcPr>
          <w:p w:rsidR="00013129" w:rsidRPr="00084C36" w:rsidRDefault="00013129" w:rsidP="00DF5009">
            <w:pPr>
              <w:tabs>
                <w:tab w:val="left" w:pos="567"/>
                <w:tab w:val="left" w:pos="709"/>
                <w:tab w:val="left" w:pos="1134"/>
              </w:tabs>
              <w:spacing w:after="0" w:line="240" w:lineRule="auto"/>
              <w:rPr>
                <w:rFonts w:eastAsia="Times New Roman"/>
                <w:color w:val="000000"/>
                <w:sz w:val="24"/>
                <w:szCs w:val="24"/>
                <w:lang w:eastAsia="ru-RU"/>
              </w:rPr>
            </w:pPr>
            <w:r w:rsidRPr="00084C36">
              <w:rPr>
                <w:sz w:val="24"/>
                <w:szCs w:val="24"/>
              </w:rPr>
              <w:t>Рассчитать процент выполнения плана продукции</w:t>
            </w:r>
          </w:p>
        </w:tc>
        <w:tc>
          <w:tcPr>
            <w:tcW w:w="1768" w:type="dxa"/>
            <w:shd w:val="clear" w:color="auto" w:fill="auto"/>
          </w:tcPr>
          <w:p w:rsidR="00013129" w:rsidRPr="00084C36" w:rsidRDefault="00013129" w:rsidP="00DF5009">
            <w:pPr>
              <w:tabs>
                <w:tab w:val="left" w:pos="567"/>
                <w:tab w:val="left" w:pos="709"/>
                <w:tab w:val="left" w:pos="1134"/>
              </w:tabs>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t>1</w:t>
            </w:r>
          </w:p>
        </w:tc>
      </w:tr>
      <w:tr w:rsidR="00013129" w:rsidRPr="00084C36" w:rsidTr="00DF5009">
        <w:tc>
          <w:tcPr>
            <w:tcW w:w="709" w:type="dxa"/>
            <w:vMerge/>
          </w:tcPr>
          <w:p w:rsidR="00013129" w:rsidRPr="00084C36" w:rsidRDefault="00013129" w:rsidP="00DF5009">
            <w:pPr>
              <w:tabs>
                <w:tab w:val="left" w:pos="567"/>
                <w:tab w:val="left" w:pos="709"/>
                <w:tab w:val="left" w:pos="1134"/>
              </w:tabs>
              <w:spacing w:after="0" w:line="240" w:lineRule="auto"/>
              <w:jc w:val="both"/>
              <w:rPr>
                <w:rFonts w:eastAsia="Times New Roman"/>
              </w:rPr>
            </w:pPr>
          </w:p>
        </w:tc>
        <w:tc>
          <w:tcPr>
            <w:tcW w:w="7162" w:type="dxa"/>
            <w:gridSpan w:val="2"/>
            <w:shd w:val="clear" w:color="auto" w:fill="auto"/>
          </w:tcPr>
          <w:p w:rsidR="00013129" w:rsidRPr="00084C36" w:rsidRDefault="00013129" w:rsidP="00DF5009">
            <w:pPr>
              <w:tabs>
                <w:tab w:val="left" w:pos="567"/>
                <w:tab w:val="left" w:pos="709"/>
                <w:tab w:val="left" w:pos="1134"/>
              </w:tabs>
              <w:spacing w:after="0" w:line="240" w:lineRule="auto"/>
              <w:rPr>
                <w:rFonts w:eastAsia="Times New Roman"/>
                <w:color w:val="000000"/>
                <w:sz w:val="24"/>
                <w:szCs w:val="24"/>
                <w:lang w:eastAsia="ru-RU"/>
              </w:rPr>
            </w:pPr>
            <w:r w:rsidRPr="00084C36">
              <w:rPr>
                <w:sz w:val="24"/>
                <w:szCs w:val="24"/>
              </w:rPr>
              <w:t>Рассчитать процента выполнения плана продуктивности</w:t>
            </w:r>
          </w:p>
        </w:tc>
        <w:tc>
          <w:tcPr>
            <w:tcW w:w="1768" w:type="dxa"/>
            <w:shd w:val="clear" w:color="auto" w:fill="auto"/>
          </w:tcPr>
          <w:p w:rsidR="00013129" w:rsidRPr="00084C36" w:rsidRDefault="00013129" w:rsidP="00DF5009">
            <w:pPr>
              <w:tabs>
                <w:tab w:val="left" w:pos="567"/>
                <w:tab w:val="left" w:pos="709"/>
                <w:tab w:val="left" w:pos="1134"/>
              </w:tabs>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t>1</w:t>
            </w:r>
          </w:p>
        </w:tc>
      </w:tr>
      <w:tr w:rsidR="00013129" w:rsidRPr="00084C36" w:rsidTr="00DF5009">
        <w:tc>
          <w:tcPr>
            <w:tcW w:w="709" w:type="dxa"/>
            <w:vMerge/>
          </w:tcPr>
          <w:p w:rsidR="00013129" w:rsidRPr="00084C36" w:rsidRDefault="00013129" w:rsidP="00DF5009">
            <w:pPr>
              <w:tabs>
                <w:tab w:val="left" w:pos="567"/>
                <w:tab w:val="left" w:pos="709"/>
                <w:tab w:val="left" w:pos="1134"/>
              </w:tabs>
              <w:spacing w:after="0" w:line="240" w:lineRule="auto"/>
              <w:jc w:val="both"/>
              <w:rPr>
                <w:rFonts w:eastAsia="Times New Roman"/>
              </w:rPr>
            </w:pPr>
          </w:p>
        </w:tc>
        <w:tc>
          <w:tcPr>
            <w:tcW w:w="7162" w:type="dxa"/>
            <w:gridSpan w:val="2"/>
            <w:shd w:val="clear" w:color="auto" w:fill="auto"/>
          </w:tcPr>
          <w:p w:rsidR="00013129" w:rsidRPr="00084C36" w:rsidRDefault="00013129" w:rsidP="00DF5009">
            <w:pPr>
              <w:tabs>
                <w:tab w:val="left" w:pos="567"/>
                <w:tab w:val="left" w:pos="709"/>
                <w:tab w:val="left" w:pos="1134"/>
              </w:tabs>
              <w:spacing w:after="0" w:line="240" w:lineRule="auto"/>
              <w:rPr>
                <w:rFonts w:eastAsia="Times New Roman"/>
                <w:color w:val="000000"/>
                <w:sz w:val="24"/>
                <w:szCs w:val="24"/>
                <w:lang w:eastAsia="ru-RU"/>
              </w:rPr>
            </w:pPr>
            <w:r w:rsidRPr="00084C36">
              <w:rPr>
                <w:sz w:val="24"/>
                <w:szCs w:val="24"/>
              </w:rPr>
              <w:t>Рассчитать процента доплаты за повышение продуктивности</w:t>
            </w:r>
          </w:p>
        </w:tc>
        <w:tc>
          <w:tcPr>
            <w:tcW w:w="1768" w:type="dxa"/>
            <w:shd w:val="clear" w:color="auto" w:fill="auto"/>
          </w:tcPr>
          <w:p w:rsidR="00013129" w:rsidRPr="00084C36" w:rsidRDefault="00013129" w:rsidP="00DF5009">
            <w:pPr>
              <w:tabs>
                <w:tab w:val="left" w:pos="567"/>
                <w:tab w:val="left" w:pos="709"/>
                <w:tab w:val="left" w:pos="1134"/>
              </w:tabs>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t>1</w:t>
            </w:r>
          </w:p>
        </w:tc>
      </w:tr>
      <w:tr w:rsidR="00013129" w:rsidRPr="00084C36" w:rsidTr="00DF5009">
        <w:tc>
          <w:tcPr>
            <w:tcW w:w="709" w:type="dxa"/>
            <w:vMerge/>
            <w:tcBorders>
              <w:bottom w:val="single" w:sz="4" w:space="0" w:color="auto"/>
            </w:tcBorders>
          </w:tcPr>
          <w:p w:rsidR="00013129" w:rsidRPr="00084C36" w:rsidRDefault="00013129" w:rsidP="00DF5009">
            <w:pPr>
              <w:tabs>
                <w:tab w:val="left" w:pos="567"/>
                <w:tab w:val="left" w:pos="709"/>
                <w:tab w:val="left" w:pos="1134"/>
              </w:tabs>
              <w:spacing w:after="0" w:line="240" w:lineRule="auto"/>
              <w:jc w:val="both"/>
              <w:rPr>
                <w:rFonts w:eastAsia="Times New Roman"/>
              </w:rPr>
            </w:pPr>
          </w:p>
        </w:tc>
        <w:tc>
          <w:tcPr>
            <w:tcW w:w="7162" w:type="dxa"/>
            <w:gridSpan w:val="2"/>
            <w:shd w:val="clear" w:color="auto" w:fill="auto"/>
          </w:tcPr>
          <w:p w:rsidR="00013129" w:rsidRPr="00084C36" w:rsidRDefault="00013129" w:rsidP="00DF5009">
            <w:pPr>
              <w:tabs>
                <w:tab w:val="left" w:pos="567"/>
                <w:tab w:val="left" w:pos="709"/>
                <w:tab w:val="left" w:pos="1134"/>
              </w:tabs>
              <w:spacing w:after="0" w:line="240" w:lineRule="auto"/>
              <w:rPr>
                <w:sz w:val="24"/>
                <w:szCs w:val="24"/>
              </w:rPr>
            </w:pPr>
            <w:r w:rsidRPr="00084C36">
              <w:rPr>
                <w:sz w:val="24"/>
                <w:szCs w:val="24"/>
              </w:rPr>
              <w:t>Рассчитать размер доплаты</w:t>
            </w:r>
          </w:p>
        </w:tc>
        <w:tc>
          <w:tcPr>
            <w:tcW w:w="1768" w:type="dxa"/>
            <w:shd w:val="clear" w:color="auto" w:fill="auto"/>
          </w:tcPr>
          <w:p w:rsidR="00013129" w:rsidRPr="00084C36" w:rsidRDefault="00013129" w:rsidP="00DF5009">
            <w:pPr>
              <w:tabs>
                <w:tab w:val="left" w:pos="567"/>
                <w:tab w:val="left" w:pos="709"/>
                <w:tab w:val="left" w:pos="1134"/>
              </w:tabs>
              <w:spacing w:after="0" w:line="240" w:lineRule="auto"/>
              <w:jc w:val="center"/>
              <w:rPr>
                <w:rFonts w:eastAsia="Times New Roman"/>
                <w:color w:val="000000"/>
                <w:sz w:val="24"/>
                <w:szCs w:val="24"/>
                <w:lang w:eastAsia="ru-RU"/>
              </w:rPr>
            </w:pPr>
            <w:r w:rsidRPr="00084C36">
              <w:rPr>
                <w:rFonts w:eastAsia="Times New Roman"/>
                <w:color w:val="000000"/>
                <w:sz w:val="24"/>
                <w:szCs w:val="24"/>
                <w:lang w:eastAsia="ru-RU"/>
              </w:rPr>
              <w:t>2</w:t>
            </w:r>
          </w:p>
        </w:tc>
      </w:tr>
      <w:tr w:rsidR="00013129" w:rsidRPr="00084C36" w:rsidTr="00DF5009">
        <w:tc>
          <w:tcPr>
            <w:tcW w:w="709" w:type="dxa"/>
            <w:vMerge w:val="restart"/>
            <w:tcBorders>
              <w:top w:val="single" w:sz="4" w:space="0" w:color="auto"/>
            </w:tcBorders>
          </w:tcPr>
          <w:p w:rsidR="00013129" w:rsidRPr="00084C36" w:rsidRDefault="00013129" w:rsidP="00DF5009">
            <w:pPr>
              <w:numPr>
                <w:ilvl w:val="0"/>
                <w:numId w:val="1"/>
              </w:numPr>
              <w:tabs>
                <w:tab w:val="left" w:pos="567"/>
                <w:tab w:val="left" w:pos="709"/>
                <w:tab w:val="left" w:pos="1134"/>
              </w:tabs>
              <w:spacing w:after="0" w:line="240" w:lineRule="auto"/>
              <w:ind w:left="0" w:firstLine="0"/>
              <w:contextualSpacing/>
              <w:jc w:val="both"/>
              <w:rPr>
                <w:rFonts w:eastAsia="Times New Roman"/>
                <w:sz w:val="24"/>
                <w:szCs w:val="24"/>
              </w:rPr>
            </w:pPr>
          </w:p>
        </w:tc>
        <w:tc>
          <w:tcPr>
            <w:tcW w:w="7162" w:type="dxa"/>
            <w:gridSpan w:val="2"/>
            <w:tcBorders>
              <w:top w:val="single" w:sz="4" w:space="0" w:color="000000"/>
              <w:left w:val="single" w:sz="4" w:space="0" w:color="000000"/>
              <w:bottom w:val="single" w:sz="4" w:space="0" w:color="000000"/>
              <w:right w:val="single" w:sz="4" w:space="0" w:color="000000"/>
            </w:tcBorders>
            <w:shd w:val="clear" w:color="auto" w:fill="auto"/>
          </w:tcPr>
          <w:p w:rsidR="00013129" w:rsidRPr="00084C36" w:rsidRDefault="00013129" w:rsidP="00DF5009">
            <w:pPr>
              <w:tabs>
                <w:tab w:val="left" w:pos="567"/>
                <w:tab w:val="left" w:pos="709"/>
                <w:tab w:val="left" w:pos="1134"/>
              </w:tabs>
              <w:spacing w:after="0" w:line="240" w:lineRule="auto"/>
              <w:ind w:left="57"/>
              <w:jc w:val="both"/>
              <w:rPr>
                <w:rFonts w:eastAsia="Times New Roman"/>
                <w:sz w:val="24"/>
              </w:rPr>
            </w:pPr>
            <w:r w:rsidRPr="00084C36">
              <w:rPr>
                <w:rFonts w:eastAsia="Times New Roman"/>
                <w:sz w:val="24"/>
              </w:rPr>
              <w:t>Задача 3.2. О</w:t>
            </w:r>
            <w:r w:rsidRPr="00084C36">
              <w:rPr>
                <w:rFonts w:eastAsia="Times New Roman"/>
                <w:sz w:val="24"/>
                <w:szCs w:val="24"/>
              </w:rPr>
              <w:t>формление</w:t>
            </w:r>
            <w:r w:rsidRPr="00084C36">
              <w:rPr>
                <w:rFonts w:eastAsia="Times New Roman"/>
                <w:color w:val="000000"/>
                <w:sz w:val="24"/>
                <w:szCs w:val="24"/>
                <w:lang w:eastAsia="ru-RU"/>
              </w:rPr>
              <w:t xml:space="preserve"> служебной записки о</w:t>
            </w:r>
            <w:r w:rsidRPr="00084C36">
              <w:rPr>
                <w:rFonts w:eastAsia="Times New Roman"/>
                <w:sz w:val="24"/>
                <w:szCs w:val="24"/>
                <w:lang w:eastAsia="ru-RU"/>
              </w:rPr>
              <w:t xml:space="preserve"> необходимости доплат сотруднику</w:t>
            </w:r>
            <w:r w:rsidRPr="00084C36">
              <w:rPr>
                <w:rFonts w:eastAsia="Times New Roman"/>
                <w:color w:val="000000"/>
                <w:sz w:val="24"/>
                <w:szCs w:val="24"/>
                <w:lang w:eastAsia="ru-RU"/>
              </w:rPr>
              <w:t xml:space="preserve"> за выполнение нормированного задания, созданной при помощи компьютерной программы </w:t>
            </w:r>
            <w:r w:rsidRPr="00084C36">
              <w:rPr>
                <w:rFonts w:eastAsia="Times New Roman"/>
                <w:color w:val="000000"/>
                <w:sz w:val="24"/>
                <w:szCs w:val="24"/>
                <w:lang w:val="en-US" w:eastAsia="ru-RU"/>
              </w:rPr>
              <w:t>Microsoft</w:t>
            </w:r>
            <w:r w:rsidR="00837B0E">
              <w:rPr>
                <w:rFonts w:eastAsia="Times New Roman"/>
                <w:color w:val="000000"/>
                <w:sz w:val="24"/>
                <w:szCs w:val="24"/>
                <w:lang w:eastAsia="ru-RU"/>
              </w:rPr>
              <w:t xml:space="preserve"> </w:t>
            </w:r>
            <w:r w:rsidRPr="00084C36">
              <w:rPr>
                <w:rFonts w:eastAsia="Times New Roman"/>
                <w:color w:val="000000"/>
                <w:sz w:val="24"/>
                <w:szCs w:val="24"/>
                <w:lang w:val="en-US" w:eastAsia="ru-RU"/>
              </w:rPr>
              <w:t>Word</w:t>
            </w:r>
            <w:r w:rsidRPr="00084C36">
              <w:rPr>
                <w:rFonts w:eastAsia="Times New Roman"/>
                <w:sz w:val="24"/>
                <w:szCs w:val="24"/>
              </w:rPr>
              <w:t>.</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rsidR="00013129" w:rsidRPr="00084C36" w:rsidRDefault="00013129" w:rsidP="00DF5009">
            <w:pPr>
              <w:tabs>
                <w:tab w:val="left" w:pos="567"/>
                <w:tab w:val="left" w:pos="709"/>
                <w:tab w:val="left" w:pos="1134"/>
              </w:tabs>
              <w:spacing w:after="0" w:line="240" w:lineRule="auto"/>
              <w:rPr>
                <w:sz w:val="24"/>
                <w:szCs w:val="24"/>
              </w:rPr>
            </w:pPr>
            <w:r w:rsidRPr="00084C36">
              <w:rPr>
                <w:sz w:val="24"/>
                <w:szCs w:val="24"/>
              </w:rPr>
              <w:t>Максимальный балл – 5 баллов</w:t>
            </w:r>
          </w:p>
        </w:tc>
      </w:tr>
      <w:tr w:rsidR="00013129" w:rsidRPr="00084C36" w:rsidTr="00DF5009">
        <w:tc>
          <w:tcPr>
            <w:tcW w:w="709" w:type="dxa"/>
            <w:vMerge/>
          </w:tcPr>
          <w:p w:rsidR="00013129" w:rsidRPr="00084C36" w:rsidRDefault="00013129" w:rsidP="00DF5009">
            <w:pPr>
              <w:tabs>
                <w:tab w:val="left" w:pos="567"/>
                <w:tab w:val="left" w:pos="709"/>
                <w:tab w:val="left" w:pos="1134"/>
              </w:tabs>
              <w:spacing w:after="0" w:line="240" w:lineRule="auto"/>
              <w:rPr>
                <w:rFonts w:eastAsia="Times New Roman"/>
                <w:color w:val="FF0000"/>
                <w:sz w:val="24"/>
                <w:szCs w:val="24"/>
              </w:rPr>
            </w:pPr>
          </w:p>
        </w:tc>
        <w:tc>
          <w:tcPr>
            <w:tcW w:w="7162" w:type="dxa"/>
            <w:gridSpan w:val="2"/>
            <w:tcBorders>
              <w:top w:val="single" w:sz="4" w:space="0" w:color="000000"/>
              <w:left w:val="single" w:sz="4" w:space="0" w:color="000000"/>
              <w:bottom w:val="single" w:sz="4" w:space="0" w:color="000000"/>
              <w:right w:val="single" w:sz="4" w:space="0" w:color="000000"/>
            </w:tcBorders>
            <w:shd w:val="clear" w:color="auto" w:fill="auto"/>
          </w:tcPr>
          <w:p w:rsidR="00013129" w:rsidRPr="00084C36" w:rsidRDefault="00013129" w:rsidP="00DF5009">
            <w:pPr>
              <w:tabs>
                <w:tab w:val="left" w:pos="567"/>
                <w:tab w:val="left" w:pos="709"/>
                <w:tab w:val="left" w:pos="1134"/>
              </w:tabs>
              <w:spacing w:after="0" w:line="240" w:lineRule="auto"/>
              <w:ind w:left="57"/>
              <w:jc w:val="center"/>
              <w:rPr>
                <w:rFonts w:eastAsia="Times New Roman"/>
                <w:b/>
                <w:sz w:val="24"/>
              </w:rPr>
            </w:pPr>
            <w:r w:rsidRPr="00084C36">
              <w:rPr>
                <w:rFonts w:eastAsia="Times New Roman"/>
                <w:b/>
                <w:sz w:val="24"/>
              </w:rPr>
              <w:t>Критерии оценки:</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rsidR="00013129" w:rsidRPr="00084C36" w:rsidRDefault="00013129" w:rsidP="00DF5009">
            <w:pPr>
              <w:tabs>
                <w:tab w:val="left" w:pos="567"/>
                <w:tab w:val="left" w:pos="709"/>
                <w:tab w:val="left" w:pos="1134"/>
              </w:tabs>
              <w:spacing w:after="0" w:line="240" w:lineRule="auto"/>
              <w:rPr>
                <w:sz w:val="24"/>
                <w:szCs w:val="24"/>
              </w:rPr>
            </w:pPr>
          </w:p>
        </w:tc>
      </w:tr>
      <w:tr w:rsidR="00013129" w:rsidRPr="00084C36" w:rsidTr="00DF5009">
        <w:trPr>
          <w:trHeight w:val="325"/>
        </w:trPr>
        <w:tc>
          <w:tcPr>
            <w:tcW w:w="709" w:type="dxa"/>
            <w:vMerge/>
          </w:tcPr>
          <w:p w:rsidR="00013129" w:rsidRPr="00084C36" w:rsidRDefault="00013129" w:rsidP="00DF5009">
            <w:pPr>
              <w:tabs>
                <w:tab w:val="left" w:pos="567"/>
                <w:tab w:val="left" w:pos="709"/>
                <w:tab w:val="left" w:pos="1134"/>
              </w:tabs>
              <w:spacing w:after="0" w:line="240" w:lineRule="auto"/>
              <w:rPr>
                <w:rFonts w:eastAsia="Times New Roman"/>
                <w:sz w:val="24"/>
                <w:szCs w:val="24"/>
              </w:rPr>
            </w:pPr>
          </w:p>
        </w:tc>
        <w:tc>
          <w:tcPr>
            <w:tcW w:w="7162" w:type="dxa"/>
            <w:gridSpan w:val="2"/>
            <w:tcBorders>
              <w:top w:val="single" w:sz="4" w:space="0" w:color="000000"/>
              <w:left w:val="single" w:sz="4" w:space="0" w:color="000000"/>
              <w:bottom w:val="single" w:sz="4" w:space="0" w:color="auto"/>
              <w:right w:val="single" w:sz="4" w:space="0" w:color="000000"/>
            </w:tcBorders>
            <w:shd w:val="clear" w:color="auto" w:fill="auto"/>
          </w:tcPr>
          <w:p w:rsidR="00013129" w:rsidRPr="00084C36" w:rsidRDefault="00013129" w:rsidP="00DF5009">
            <w:pPr>
              <w:tabs>
                <w:tab w:val="left" w:pos="567"/>
                <w:tab w:val="left" w:pos="709"/>
                <w:tab w:val="left" w:pos="1134"/>
              </w:tabs>
              <w:spacing w:after="0" w:line="240" w:lineRule="auto"/>
              <w:ind w:left="57"/>
              <w:jc w:val="both"/>
              <w:rPr>
                <w:rFonts w:eastAsia="Times New Roman"/>
                <w:b/>
                <w:i/>
                <w:sz w:val="24"/>
              </w:rPr>
            </w:pPr>
            <w:r w:rsidRPr="00084C36">
              <w:rPr>
                <w:rFonts w:eastAsia="Times New Roman"/>
                <w:b/>
                <w:i/>
                <w:sz w:val="24"/>
              </w:rPr>
              <w:t>Наличие реквизитов</w:t>
            </w:r>
          </w:p>
        </w:tc>
        <w:tc>
          <w:tcPr>
            <w:tcW w:w="1768" w:type="dxa"/>
            <w:tcBorders>
              <w:top w:val="single" w:sz="4" w:space="0" w:color="000000"/>
              <w:left w:val="single" w:sz="4" w:space="0" w:color="000000"/>
              <w:bottom w:val="single" w:sz="4" w:space="0" w:color="auto"/>
              <w:right w:val="single" w:sz="4" w:space="0" w:color="000000"/>
            </w:tcBorders>
            <w:shd w:val="clear" w:color="auto" w:fill="auto"/>
          </w:tcPr>
          <w:p w:rsidR="00013129" w:rsidRPr="00084C36" w:rsidRDefault="00013129" w:rsidP="00DF5009">
            <w:pPr>
              <w:tabs>
                <w:tab w:val="left" w:pos="567"/>
                <w:tab w:val="left" w:pos="709"/>
                <w:tab w:val="left" w:pos="1134"/>
              </w:tabs>
              <w:spacing w:after="0" w:line="240" w:lineRule="auto"/>
              <w:jc w:val="center"/>
              <w:rPr>
                <w:b/>
                <w:i/>
                <w:sz w:val="24"/>
                <w:szCs w:val="24"/>
              </w:rPr>
            </w:pPr>
            <w:r w:rsidRPr="00084C36">
              <w:rPr>
                <w:b/>
                <w:i/>
                <w:sz w:val="24"/>
                <w:szCs w:val="24"/>
              </w:rPr>
              <w:t>1,2</w:t>
            </w:r>
          </w:p>
        </w:tc>
      </w:tr>
      <w:tr w:rsidR="00013129" w:rsidRPr="00084C36" w:rsidTr="00DF5009">
        <w:trPr>
          <w:trHeight w:val="1603"/>
        </w:trPr>
        <w:tc>
          <w:tcPr>
            <w:tcW w:w="709" w:type="dxa"/>
            <w:vMerge/>
          </w:tcPr>
          <w:p w:rsidR="00013129" w:rsidRPr="00084C36" w:rsidRDefault="00013129" w:rsidP="00DF5009">
            <w:pPr>
              <w:tabs>
                <w:tab w:val="left" w:pos="567"/>
                <w:tab w:val="left" w:pos="709"/>
                <w:tab w:val="left" w:pos="1134"/>
              </w:tabs>
              <w:spacing w:after="0" w:line="240" w:lineRule="auto"/>
              <w:rPr>
                <w:rFonts w:eastAsia="Times New Roman"/>
                <w:sz w:val="24"/>
                <w:szCs w:val="24"/>
              </w:rPr>
            </w:pPr>
          </w:p>
        </w:tc>
        <w:tc>
          <w:tcPr>
            <w:tcW w:w="7162" w:type="dxa"/>
            <w:gridSpan w:val="2"/>
            <w:tcBorders>
              <w:top w:val="single" w:sz="4" w:space="0" w:color="auto"/>
              <w:left w:val="single" w:sz="4" w:space="0" w:color="000000"/>
              <w:bottom w:val="single" w:sz="4" w:space="0" w:color="000000"/>
              <w:right w:val="single" w:sz="4" w:space="0" w:color="000000"/>
            </w:tcBorders>
            <w:shd w:val="clear" w:color="auto" w:fill="auto"/>
          </w:tcPr>
          <w:p w:rsidR="00013129" w:rsidRPr="00084C36" w:rsidRDefault="00013129" w:rsidP="00DF5009">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 Адресат</w:t>
            </w:r>
          </w:p>
          <w:p w:rsidR="00013129" w:rsidRPr="00084C36" w:rsidRDefault="00013129" w:rsidP="00DF5009">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 Информация об авторе документа</w:t>
            </w:r>
          </w:p>
          <w:p w:rsidR="00013129" w:rsidRPr="00084C36" w:rsidRDefault="00013129" w:rsidP="00DF5009">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 Наименование документа</w:t>
            </w:r>
          </w:p>
          <w:p w:rsidR="00013129" w:rsidRPr="00084C36" w:rsidRDefault="00013129" w:rsidP="00DF5009">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 Заголовок к тексту</w:t>
            </w:r>
          </w:p>
          <w:p w:rsidR="00013129" w:rsidRPr="00084C36" w:rsidRDefault="00013129" w:rsidP="00DF5009">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 Дата документа</w:t>
            </w:r>
          </w:p>
          <w:p w:rsidR="00013129" w:rsidRPr="00084C36" w:rsidRDefault="00013129" w:rsidP="00DF5009">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 Подпись и расшифровка подписи составителя документа</w:t>
            </w:r>
          </w:p>
        </w:tc>
        <w:tc>
          <w:tcPr>
            <w:tcW w:w="1768" w:type="dxa"/>
            <w:tcBorders>
              <w:top w:val="single" w:sz="4" w:space="0" w:color="auto"/>
              <w:left w:val="single" w:sz="4" w:space="0" w:color="000000"/>
              <w:bottom w:val="single" w:sz="4" w:space="0" w:color="000000"/>
              <w:right w:val="single" w:sz="4" w:space="0" w:color="000000"/>
            </w:tcBorders>
            <w:shd w:val="clear" w:color="auto" w:fill="auto"/>
          </w:tcPr>
          <w:p w:rsidR="00013129" w:rsidRPr="00084C36" w:rsidRDefault="00013129" w:rsidP="00DF5009">
            <w:pPr>
              <w:tabs>
                <w:tab w:val="left" w:pos="567"/>
                <w:tab w:val="left" w:pos="709"/>
                <w:tab w:val="left" w:pos="1134"/>
              </w:tabs>
              <w:spacing w:after="0" w:line="240" w:lineRule="auto"/>
              <w:jc w:val="center"/>
              <w:rPr>
                <w:sz w:val="24"/>
                <w:szCs w:val="24"/>
              </w:rPr>
            </w:pPr>
            <w:r w:rsidRPr="00084C36">
              <w:rPr>
                <w:sz w:val="24"/>
                <w:szCs w:val="24"/>
              </w:rPr>
              <w:t>0,2</w:t>
            </w:r>
          </w:p>
          <w:p w:rsidR="00013129" w:rsidRPr="00084C36" w:rsidRDefault="00013129" w:rsidP="00DF5009">
            <w:pPr>
              <w:tabs>
                <w:tab w:val="left" w:pos="567"/>
                <w:tab w:val="left" w:pos="709"/>
                <w:tab w:val="left" w:pos="1134"/>
              </w:tabs>
              <w:spacing w:after="0" w:line="240" w:lineRule="auto"/>
              <w:jc w:val="center"/>
              <w:rPr>
                <w:sz w:val="24"/>
                <w:szCs w:val="24"/>
              </w:rPr>
            </w:pPr>
            <w:r w:rsidRPr="00084C36">
              <w:rPr>
                <w:sz w:val="24"/>
                <w:szCs w:val="24"/>
              </w:rPr>
              <w:t>0,2</w:t>
            </w:r>
          </w:p>
          <w:p w:rsidR="00013129" w:rsidRPr="00084C36" w:rsidRDefault="00013129" w:rsidP="00DF5009">
            <w:pPr>
              <w:tabs>
                <w:tab w:val="left" w:pos="567"/>
                <w:tab w:val="left" w:pos="709"/>
                <w:tab w:val="left" w:pos="1134"/>
              </w:tabs>
              <w:spacing w:after="0" w:line="240" w:lineRule="auto"/>
              <w:jc w:val="center"/>
              <w:rPr>
                <w:sz w:val="24"/>
                <w:szCs w:val="24"/>
              </w:rPr>
            </w:pPr>
            <w:r w:rsidRPr="00084C36">
              <w:rPr>
                <w:sz w:val="24"/>
                <w:szCs w:val="24"/>
              </w:rPr>
              <w:t>0,2</w:t>
            </w:r>
          </w:p>
          <w:p w:rsidR="00013129" w:rsidRPr="00084C36" w:rsidRDefault="00013129" w:rsidP="00DF5009">
            <w:pPr>
              <w:tabs>
                <w:tab w:val="left" w:pos="567"/>
                <w:tab w:val="left" w:pos="709"/>
                <w:tab w:val="left" w:pos="1134"/>
              </w:tabs>
              <w:spacing w:after="0" w:line="240" w:lineRule="auto"/>
              <w:jc w:val="center"/>
              <w:rPr>
                <w:sz w:val="24"/>
                <w:szCs w:val="24"/>
              </w:rPr>
            </w:pPr>
            <w:r w:rsidRPr="00084C36">
              <w:rPr>
                <w:sz w:val="24"/>
                <w:szCs w:val="24"/>
              </w:rPr>
              <w:t>0,2</w:t>
            </w:r>
          </w:p>
          <w:p w:rsidR="00013129" w:rsidRPr="00084C36" w:rsidRDefault="00013129" w:rsidP="00DF5009">
            <w:pPr>
              <w:tabs>
                <w:tab w:val="left" w:pos="567"/>
                <w:tab w:val="left" w:pos="709"/>
                <w:tab w:val="left" w:pos="1134"/>
              </w:tabs>
              <w:spacing w:after="0" w:line="240" w:lineRule="auto"/>
              <w:jc w:val="center"/>
              <w:rPr>
                <w:sz w:val="24"/>
                <w:szCs w:val="24"/>
              </w:rPr>
            </w:pPr>
            <w:r w:rsidRPr="00084C36">
              <w:rPr>
                <w:sz w:val="24"/>
                <w:szCs w:val="24"/>
              </w:rPr>
              <w:t>0,2</w:t>
            </w:r>
          </w:p>
          <w:p w:rsidR="00013129" w:rsidRPr="00084C36" w:rsidRDefault="00013129" w:rsidP="00DF5009">
            <w:pPr>
              <w:tabs>
                <w:tab w:val="left" w:pos="567"/>
                <w:tab w:val="left" w:pos="709"/>
                <w:tab w:val="left" w:pos="1134"/>
              </w:tabs>
              <w:spacing w:after="0" w:line="240" w:lineRule="auto"/>
              <w:jc w:val="center"/>
              <w:rPr>
                <w:sz w:val="24"/>
                <w:szCs w:val="24"/>
              </w:rPr>
            </w:pPr>
            <w:r w:rsidRPr="00084C36">
              <w:rPr>
                <w:sz w:val="24"/>
                <w:szCs w:val="24"/>
              </w:rPr>
              <w:t>0,2</w:t>
            </w:r>
          </w:p>
        </w:tc>
      </w:tr>
      <w:tr w:rsidR="00013129" w:rsidRPr="00084C36" w:rsidTr="00DF5009">
        <w:trPr>
          <w:trHeight w:val="275"/>
        </w:trPr>
        <w:tc>
          <w:tcPr>
            <w:tcW w:w="709" w:type="dxa"/>
            <w:vMerge/>
          </w:tcPr>
          <w:p w:rsidR="00013129" w:rsidRPr="00084C36" w:rsidRDefault="00013129" w:rsidP="00DF5009">
            <w:pPr>
              <w:tabs>
                <w:tab w:val="left" w:pos="567"/>
                <w:tab w:val="left" w:pos="709"/>
                <w:tab w:val="left" w:pos="1134"/>
              </w:tabs>
              <w:spacing w:after="0" w:line="240" w:lineRule="auto"/>
              <w:rPr>
                <w:rFonts w:eastAsia="Times New Roman"/>
                <w:sz w:val="24"/>
                <w:szCs w:val="24"/>
              </w:rPr>
            </w:pPr>
          </w:p>
        </w:tc>
        <w:tc>
          <w:tcPr>
            <w:tcW w:w="7162" w:type="dxa"/>
            <w:gridSpan w:val="2"/>
            <w:tcBorders>
              <w:top w:val="single" w:sz="4" w:space="0" w:color="000000"/>
              <w:left w:val="single" w:sz="4" w:space="0" w:color="000000"/>
              <w:bottom w:val="single" w:sz="4" w:space="0" w:color="auto"/>
              <w:right w:val="single" w:sz="4" w:space="0" w:color="000000"/>
            </w:tcBorders>
            <w:shd w:val="clear" w:color="auto" w:fill="auto"/>
          </w:tcPr>
          <w:p w:rsidR="00013129" w:rsidRPr="00084C36" w:rsidRDefault="00013129" w:rsidP="00DF5009">
            <w:pPr>
              <w:tabs>
                <w:tab w:val="left" w:pos="567"/>
                <w:tab w:val="left" w:pos="709"/>
                <w:tab w:val="left" w:pos="1134"/>
              </w:tabs>
              <w:spacing w:after="0" w:line="240" w:lineRule="auto"/>
              <w:ind w:left="57"/>
              <w:jc w:val="both"/>
              <w:rPr>
                <w:rFonts w:eastAsia="Times New Roman"/>
                <w:b/>
                <w:i/>
                <w:sz w:val="24"/>
              </w:rPr>
            </w:pPr>
            <w:r w:rsidRPr="00084C36">
              <w:rPr>
                <w:rFonts w:eastAsia="Times New Roman"/>
                <w:b/>
                <w:i/>
                <w:sz w:val="24"/>
              </w:rPr>
              <w:t>Текст служебной записки</w:t>
            </w:r>
          </w:p>
        </w:tc>
        <w:tc>
          <w:tcPr>
            <w:tcW w:w="1768" w:type="dxa"/>
            <w:tcBorders>
              <w:top w:val="single" w:sz="4" w:space="0" w:color="000000"/>
              <w:left w:val="single" w:sz="4" w:space="0" w:color="000000"/>
              <w:bottom w:val="single" w:sz="4" w:space="0" w:color="auto"/>
              <w:right w:val="single" w:sz="4" w:space="0" w:color="000000"/>
            </w:tcBorders>
            <w:shd w:val="clear" w:color="auto" w:fill="auto"/>
          </w:tcPr>
          <w:p w:rsidR="00013129" w:rsidRPr="00084C36" w:rsidRDefault="00013129" w:rsidP="00DF5009">
            <w:pPr>
              <w:tabs>
                <w:tab w:val="left" w:pos="567"/>
                <w:tab w:val="left" w:pos="709"/>
                <w:tab w:val="left" w:pos="1134"/>
              </w:tabs>
              <w:spacing w:after="0" w:line="240" w:lineRule="auto"/>
              <w:jc w:val="center"/>
              <w:rPr>
                <w:b/>
                <w:i/>
                <w:sz w:val="24"/>
                <w:szCs w:val="24"/>
              </w:rPr>
            </w:pPr>
            <w:r w:rsidRPr="00084C36">
              <w:rPr>
                <w:b/>
                <w:i/>
                <w:sz w:val="24"/>
                <w:szCs w:val="24"/>
              </w:rPr>
              <w:t>3,0</w:t>
            </w:r>
          </w:p>
        </w:tc>
      </w:tr>
      <w:tr w:rsidR="00013129" w:rsidRPr="00084C36" w:rsidTr="00DF5009">
        <w:trPr>
          <w:trHeight w:val="2204"/>
        </w:trPr>
        <w:tc>
          <w:tcPr>
            <w:tcW w:w="709" w:type="dxa"/>
            <w:vMerge/>
          </w:tcPr>
          <w:p w:rsidR="00013129" w:rsidRPr="00084C36" w:rsidRDefault="00013129" w:rsidP="00DF5009">
            <w:pPr>
              <w:tabs>
                <w:tab w:val="left" w:pos="567"/>
                <w:tab w:val="left" w:pos="709"/>
                <w:tab w:val="left" w:pos="1134"/>
              </w:tabs>
              <w:spacing w:after="0" w:line="240" w:lineRule="auto"/>
              <w:rPr>
                <w:rFonts w:eastAsia="Times New Roman"/>
                <w:sz w:val="24"/>
                <w:szCs w:val="24"/>
              </w:rPr>
            </w:pPr>
          </w:p>
        </w:tc>
        <w:tc>
          <w:tcPr>
            <w:tcW w:w="7162" w:type="dxa"/>
            <w:gridSpan w:val="2"/>
            <w:tcBorders>
              <w:top w:val="single" w:sz="4" w:space="0" w:color="auto"/>
              <w:left w:val="single" w:sz="4" w:space="0" w:color="000000"/>
              <w:bottom w:val="single" w:sz="4" w:space="0" w:color="000000"/>
              <w:right w:val="single" w:sz="4" w:space="0" w:color="000000"/>
            </w:tcBorders>
            <w:shd w:val="clear" w:color="auto" w:fill="auto"/>
          </w:tcPr>
          <w:p w:rsidR="00013129" w:rsidRPr="00084C36" w:rsidRDefault="00013129" w:rsidP="00DF5009">
            <w:pPr>
              <w:tabs>
                <w:tab w:val="left" w:pos="567"/>
                <w:tab w:val="left" w:pos="709"/>
                <w:tab w:val="left" w:pos="1134"/>
              </w:tabs>
              <w:spacing w:after="0" w:line="240" w:lineRule="auto"/>
              <w:ind w:left="57"/>
              <w:jc w:val="both"/>
              <w:rPr>
                <w:rFonts w:eastAsia="Times New Roman"/>
                <w:sz w:val="24"/>
              </w:rPr>
            </w:pPr>
            <w:r w:rsidRPr="00084C36">
              <w:rPr>
                <w:rFonts w:eastAsia="Times New Roman"/>
                <w:sz w:val="24"/>
              </w:rPr>
              <w:t xml:space="preserve">Соблюдение структуры текста </w:t>
            </w:r>
          </w:p>
          <w:p w:rsidR="00013129" w:rsidRPr="00084C36" w:rsidRDefault="00013129" w:rsidP="00DF5009">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 xml:space="preserve">- основание, </w:t>
            </w:r>
          </w:p>
          <w:p w:rsidR="00013129" w:rsidRPr="00084C36" w:rsidRDefault="00013129" w:rsidP="00DF5009">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 xml:space="preserve">- анализ ситуации, </w:t>
            </w:r>
          </w:p>
          <w:p w:rsidR="00013129" w:rsidRPr="00084C36" w:rsidRDefault="00013129" w:rsidP="00DF5009">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 выводы и предложения</w:t>
            </w:r>
          </w:p>
          <w:p w:rsidR="00013129" w:rsidRPr="00084C36" w:rsidRDefault="00013129" w:rsidP="00DF5009">
            <w:pPr>
              <w:tabs>
                <w:tab w:val="left" w:pos="567"/>
                <w:tab w:val="left" w:pos="709"/>
                <w:tab w:val="left" w:pos="1134"/>
              </w:tabs>
              <w:spacing w:after="0" w:line="240" w:lineRule="auto"/>
              <w:ind w:left="57"/>
              <w:jc w:val="both"/>
              <w:rPr>
                <w:rFonts w:eastAsia="Times New Roman"/>
                <w:sz w:val="24"/>
              </w:rPr>
            </w:pPr>
            <w:r w:rsidRPr="00084C36">
              <w:rPr>
                <w:rFonts w:eastAsia="Times New Roman"/>
                <w:sz w:val="24"/>
              </w:rPr>
              <w:t xml:space="preserve">Содержательные требования к тексту </w:t>
            </w:r>
          </w:p>
          <w:p w:rsidR="00013129" w:rsidRPr="00084C36" w:rsidRDefault="00013129" w:rsidP="00DF5009">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 xml:space="preserve">- точность, </w:t>
            </w:r>
          </w:p>
          <w:p w:rsidR="00013129" w:rsidRPr="00084C36" w:rsidRDefault="00013129" w:rsidP="00DF5009">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 xml:space="preserve">- логичность, </w:t>
            </w:r>
          </w:p>
          <w:p w:rsidR="00013129" w:rsidRPr="00084C36" w:rsidRDefault="00013129" w:rsidP="00DF5009">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 аргументированность текста.</w:t>
            </w:r>
          </w:p>
        </w:tc>
        <w:tc>
          <w:tcPr>
            <w:tcW w:w="1768" w:type="dxa"/>
            <w:tcBorders>
              <w:top w:val="single" w:sz="4" w:space="0" w:color="auto"/>
              <w:left w:val="single" w:sz="4" w:space="0" w:color="000000"/>
              <w:bottom w:val="single" w:sz="4" w:space="0" w:color="000000"/>
              <w:right w:val="single" w:sz="4" w:space="0" w:color="000000"/>
            </w:tcBorders>
            <w:shd w:val="clear" w:color="auto" w:fill="auto"/>
          </w:tcPr>
          <w:p w:rsidR="00013129" w:rsidRPr="00084C36" w:rsidRDefault="00013129" w:rsidP="00DF5009">
            <w:pPr>
              <w:tabs>
                <w:tab w:val="left" w:pos="567"/>
                <w:tab w:val="left" w:pos="709"/>
                <w:tab w:val="left" w:pos="1134"/>
              </w:tabs>
              <w:spacing w:after="0" w:line="240" w:lineRule="auto"/>
              <w:jc w:val="center"/>
              <w:rPr>
                <w:sz w:val="24"/>
                <w:szCs w:val="24"/>
              </w:rPr>
            </w:pPr>
          </w:p>
          <w:p w:rsidR="00013129" w:rsidRPr="00084C36" w:rsidRDefault="00013129" w:rsidP="00DF5009">
            <w:pPr>
              <w:tabs>
                <w:tab w:val="left" w:pos="567"/>
                <w:tab w:val="left" w:pos="709"/>
                <w:tab w:val="left" w:pos="1134"/>
              </w:tabs>
              <w:spacing w:after="0" w:line="240" w:lineRule="auto"/>
              <w:jc w:val="center"/>
              <w:rPr>
                <w:sz w:val="24"/>
                <w:szCs w:val="24"/>
              </w:rPr>
            </w:pPr>
            <w:r w:rsidRPr="00084C36">
              <w:rPr>
                <w:sz w:val="24"/>
                <w:szCs w:val="24"/>
              </w:rPr>
              <w:t>0,5</w:t>
            </w:r>
          </w:p>
          <w:p w:rsidR="00013129" w:rsidRPr="00084C36" w:rsidRDefault="00013129" w:rsidP="00DF5009">
            <w:pPr>
              <w:tabs>
                <w:tab w:val="left" w:pos="567"/>
                <w:tab w:val="left" w:pos="709"/>
                <w:tab w:val="left" w:pos="1134"/>
              </w:tabs>
              <w:spacing w:after="0" w:line="240" w:lineRule="auto"/>
              <w:jc w:val="center"/>
              <w:rPr>
                <w:sz w:val="24"/>
                <w:szCs w:val="24"/>
              </w:rPr>
            </w:pPr>
            <w:r w:rsidRPr="00084C36">
              <w:rPr>
                <w:sz w:val="24"/>
                <w:szCs w:val="24"/>
              </w:rPr>
              <w:t>0,5</w:t>
            </w:r>
          </w:p>
          <w:p w:rsidR="00013129" w:rsidRPr="00084C36" w:rsidRDefault="00013129" w:rsidP="00DF5009">
            <w:pPr>
              <w:tabs>
                <w:tab w:val="left" w:pos="567"/>
                <w:tab w:val="left" w:pos="709"/>
                <w:tab w:val="left" w:pos="1134"/>
              </w:tabs>
              <w:spacing w:after="0" w:line="240" w:lineRule="auto"/>
              <w:jc w:val="center"/>
              <w:rPr>
                <w:sz w:val="24"/>
                <w:szCs w:val="24"/>
              </w:rPr>
            </w:pPr>
            <w:r w:rsidRPr="00084C36">
              <w:rPr>
                <w:sz w:val="24"/>
                <w:szCs w:val="24"/>
              </w:rPr>
              <w:t>0,5</w:t>
            </w:r>
          </w:p>
          <w:p w:rsidR="00013129" w:rsidRPr="00084C36" w:rsidRDefault="00013129" w:rsidP="00DF5009">
            <w:pPr>
              <w:tabs>
                <w:tab w:val="left" w:pos="567"/>
                <w:tab w:val="left" w:pos="709"/>
                <w:tab w:val="left" w:pos="1134"/>
              </w:tabs>
              <w:spacing w:after="0" w:line="240" w:lineRule="auto"/>
              <w:jc w:val="center"/>
              <w:rPr>
                <w:sz w:val="24"/>
                <w:szCs w:val="24"/>
              </w:rPr>
            </w:pPr>
          </w:p>
          <w:p w:rsidR="00013129" w:rsidRPr="00084C36" w:rsidRDefault="00013129" w:rsidP="00DF5009">
            <w:pPr>
              <w:tabs>
                <w:tab w:val="left" w:pos="567"/>
                <w:tab w:val="left" w:pos="709"/>
                <w:tab w:val="left" w:pos="1134"/>
              </w:tabs>
              <w:spacing w:after="0" w:line="240" w:lineRule="auto"/>
              <w:jc w:val="center"/>
              <w:rPr>
                <w:sz w:val="24"/>
                <w:szCs w:val="24"/>
              </w:rPr>
            </w:pPr>
            <w:r w:rsidRPr="00084C36">
              <w:rPr>
                <w:sz w:val="24"/>
                <w:szCs w:val="24"/>
              </w:rPr>
              <w:t>0,5</w:t>
            </w:r>
          </w:p>
          <w:p w:rsidR="00013129" w:rsidRPr="00084C36" w:rsidRDefault="00013129" w:rsidP="00DF5009">
            <w:pPr>
              <w:tabs>
                <w:tab w:val="left" w:pos="567"/>
                <w:tab w:val="left" w:pos="709"/>
                <w:tab w:val="left" w:pos="1134"/>
              </w:tabs>
              <w:spacing w:after="0" w:line="240" w:lineRule="auto"/>
              <w:jc w:val="center"/>
              <w:rPr>
                <w:sz w:val="24"/>
                <w:szCs w:val="24"/>
              </w:rPr>
            </w:pPr>
            <w:r w:rsidRPr="00084C36">
              <w:rPr>
                <w:sz w:val="24"/>
                <w:szCs w:val="24"/>
              </w:rPr>
              <w:t>0,5</w:t>
            </w:r>
          </w:p>
          <w:p w:rsidR="00013129" w:rsidRPr="00084C36" w:rsidRDefault="00013129" w:rsidP="00DF5009">
            <w:pPr>
              <w:tabs>
                <w:tab w:val="left" w:pos="567"/>
                <w:tab w:val="left" w:pos="709"/>
                <w:tab w:val="left" w:pos="1134"/>
              </w:tabs>
              <w:spacing w:after="0" w:line="240" w:lineRule="auto"/>
              <w:jc w:val="center"/>
              <w:rPr>
                <w:sz w:val="24"/>
                <w:szCs w:val="24"/>
              </w:rPr>
            </w:pPr>
            <w:r w:rsidRPr="00084C36">
              <w:rPr>
                <w:sz w:val="24"/>
                <w:szCs w:val="24"/>
              </w:rPr>
              <w:t>0,5</w:t>
            </w:r>
          </w:p>
        </w:tc>
      </w:tr>
      <w:tr w:rsidR="00013129" w:rsidRPr="00084C36" w:rsidTr="00DF5009">
        <w:trPr>
          <w:trHeight w:val="309"/>
        </w:trPr>
        <w:tc>
          <w:tcPr>
            <w:tcW w:w="709" w:type="dxa"/>
            <w:vMerge/>
          </w:tcPr>
          <w:p w:rsidR="00013129" w:rsidRPr="00084C36" w:rsidRDefault="00013129" w:rsidP="00DF5009">
            <w:pPr>
              <w:tabs>
                <w:tab w:val="left" w:pos="567"/>
                <w:tab w:val="left" w:pos="709"/>
                <w:tab w:val="left" w:pos="1134"/>
              </w:tabs>
              <w:spacing w:after="0" w:line="240" w:lineRule="auto"/>
              <w:rPr>
                <w:rFonts w:eastAsia="Times New Roman"/>
                <w:sz w:val="24"/>
                <w:szCs w:val="24"/>
              </w:rPr>
            </w:pPr>
          </w:p>
        </w:tc>
        <w:tc>
          <w:tcPr>
            <w:tcW w:w="7162" w:type="dxa"/>
            <w:gridSpan w:val="2"/>
            <w:tcBorders>
              <w:top w:val="single" w:sz="4" w:space="0" w:color="auto"/>
              <w:left w:val="single" w:sz="4" w:space="0" w:color="000000"/>
              <w:bottom w:val="single" w:sz="4" w:space="0" w:color="000000"/>
              <w:right w:val="single" w:sz="4" w:space="0" w:color="000000"/>
            </w:tcBorders>
            <w:shd w:val="clear" w:color="auto" w:fill="auto"/>
          </w:tcPr>
          <w:p w:rsidR="00013129" w:rsidRPr="00084C36" w:rsidRDefault="00013129" w:rsidP="00DF5009">
            <w:pPr>
              <w:tabs>
                <w:tab w:val="left" w:pos="567"/>
                <w:tab w:val="left" w:pos="709"/>
                <w:tab w:val="left" w:pos="1134"/>
              </w:tabs>
              <w:spacing w:after="0" w:line="240" w:lineRule="auto"/>
              <w:ind w:left="57"/>
              <w:jc w:val="both"/>
              <w:rPr>
                <w:rFonts w:eastAsia="Times New Roman"/>
                <w:b/>
                <w:i/>
                <w:sz w:val="24"/>
              </w:rPr>
            </w:pPr>
            <w:proofErr w:type="spellStart"/>
            <w:r w:rsidRPr="00084C36">
              <w:rPr>
                <w:rFonts w:eastAsia="Times New Roman"/>
                <w:b/>
                <w:i/>
                <w:sz w:val="24"/>
              </w:rPr>
              <w:t>Microsoft</w:t>
            </w:r>
            <w:proofErr w:type="spellEnd"/>
            <w:r w:rsidRPr="00084C36">
              <w:rPr>
                <w:rFonts w:eastAsia="Times New Roman"/>
                <w:b/>
                <w:i/>
                <w:sz w:val="24"/>
              </w:rPr>
              <w:t xml:space="preserve"> </w:t>
            </w:r>
            <w:proofErr w:type="spellStart"/>
            <w:r w:rsidRPr="00084C36">
              <w:rPr>
                <w:rFonts w:eastAsia="Times New Roman"/>
                <w:b/>
                <w:i/>
                <w:sz w:val="24"/>
              </w:rPr>
              <w:t>Word</w:t>
            </w:r>
            <w:proofErr w:type="spellEnd"/>
          </w:p>
        </w:tc>
        <w:tc>
          <w:tcPr>
            <w:tcW w:w="1768" w:type="dxa"/>
            <w:tcBorders>
              <w:top w:val="single" w:sz="4" w:space="0" w:color="auto"/>
              <w:left w:val="single" w:sz="4" w:space="0" w:color="000000"/>
              <w:bottom w:val="single" w:sz="4" w:space="0" w:color="000000"/>
              <w:right w:val="single" w:sz="4" w:space="0" w:color="000000"/>
            </w:tcBorders>
            <w:shd w:val="clear" w:color="auto" w:fill="auto"/>
          </w:tcPr>
          <w:p w:rsidR="00013129" w:rsidRPr="00084C36" w:rsidRDefault="00013129" w:rsidP="00DF5009">
            <w:pPr>
              <w:tabs>
                <w:tab w:val="left" w:pos="567"/>
                <w:tab w:val="left" w:pos="709"/>
                <w:tab w:val="left" w:pos="1134"/>
              </w:tabs>
              <w:spacing w:after="0" w:line="240" w:lineRule="auto"/>
              <w:jc w:val="center"/>
              <w:rPr>
                <w:b/>
                <w:i/>
                <w:sz w:val="24"/>
                <w:szCs w:val="24"/>
              </w:rPr>
            </w:pPr>
            <w:r w:rsidRPr="00084C36">
              <w:rPr>
                <w:b/>
                <w:i/>
                <w:sz w:val="24"/>
                <w:szCs w:val="24"/>
              </w:rPr>
              <w:t>0,8</w:t>
            </w:r>
          </w:p>
        </w:tc>
      </w:tr>
      <w:tr w:rsidR="00013129" w:rsidRPr="00084C36" w:rsidTr="00DF5009">
        <w:tc>
          <w:tcPr>
            <w:tcW w:w="709" w:type="dxa"/>
            <w:vMerge/>
          </w:tcPr>
          <w:p w:rsidR="00013129" w:rsidRPr="00084C36" w:rsidRDefault="00013129" w:rsidP="00DF5009">
            <w:pPr>
              <w:tabs>
                <w:tab w:val="left" w:pos="567"/>
                <w:tab w:val="left" w:pos="709"/>
                <w:tab w:val="left" w:pos="1134"/>
              </w:tabs>
              <w:spacing w:after="0" w:line="240" w:lineRule="auto"/>
              <w:rPr>
                <w:rFonts w:eastAsia="Times New Roman"/>
                <w:sz w:val="24"/>
                <w:szCs w:val="24"/>
              </w:rPr>
            </w:pPr>
          </w:p>
        </w:tc>
        <w:tc>
          <w:tcPr>
            <w:tcW w:w="7162" w:type="dxa"/>
            <w:gridSpan w:val="2"/>
            <w:tcBorders>
              <w:top w:val="single" w:sz="4" w:space="0" w:color="000000"/>
              <w:left w:val="single" w:sz="4" w:space="0" w:color="000000"/>
              <w:bottom w:val="single" w:sz="4" w:space="0" w:color="000000"/>
              <w:right w:val="single" w:sz="4" w:space="0" w:color="000000"/>
            </w:tcBorders>
            <w:shd w:val="clear" w:color="auto" w:fill="auto"/>
          </w:tcPr>
          <w:p w:rsidR="00013129" w:rsidRPr="00084C36" w:rsidRDefault="00013129" w:rsidP="00DF5009">
            <w:pPr>
              <w:tabs>
                <w:tab w:val="left" w:pos="567"/>
                <w:tab w:val="left" w:pos="709"/>
                <w:tab w:val="left" w:pos="1134"/>
              </w:tabs>
              <w:spacing w:after="0" w:line="240" w:lineRule="auto"/>
              <w:ind w:left="57"/>
              <w:jc w:val="both"/>
              <w:rPr>
                <w:rFonts w:eastAsia="Times New Roman"/>
                <w:sz w:val="24"/>
              </w:rPr>
            </w:pPr>
            <w:r w:rsidRPr="00084C36">
              <w:rPr>
                <w:rFonts w:eastAsia="Times New Roman"/>
                <w:sz w:val="24"/>
              </w:rPr>
              <w:t>Применение опции форматирования:</w:t>
            </w:r>
          </w:p>
          <w:p w:rsidR="00013129" w:rsidRPr="00084C36" w:rsidRDefault="00013129" w:rsidP="00DF5009">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Шрифт (</w:t>
            </w:r>
            <w:r w:rsidRPr="00084C36">
              <w:rPr>
                <w:rFonts w:eastAsia="Times New Roman"/>
                <w:sz w:val="24"/>
                <w:lang w:val="en-US"/>
              </w:rPr>
              <w:t>Times</w:t>
            </w:r>
            <w:r w:rsidR="00837B0E">
              <w:rPr>
                <w:rFonts w:eastAsia="Times New Roman"/>
                <w:sz w:val="24"/>
              </w:rPr>
              <w:t xml:space="preserve"> </w:t>
            </w:r>
            <w:r w:rsidRPr="00084C36">
              <w:rPr>
                <w:rFonts w:eastAsia="Times New Roman"/>
                <w:sz w:val="24"/>
                <w:lang w:val="en-US"/>
              </w:rPr>
              <w:t>New</w:t>
            </w:r>
            <w:r w:rsidR="00837B0E">
              <w:rPr>
                <w:rFonts w:eastAsia="Times New Roman"/>
                <w:sz w:val="24"/>
              </w:rPr>
              <w:t xml:space="preserve"> </w:t>
            </w:r>
            <w:r w:rsidRPr="00084C36">
              <w:rPr>
                <w:rFonts w:eastAsia="Times New Roman"/>
                <w:sz w:val="24"/>
                <w:lang w:val="en-US"/>
              </w:rPr>
              <w:t>Roman</w:t>
            </w:r>
            <w:r w:rsidRPr="00084C36">
              <w:rPr>
                <w:rFonts w:eastAsia="Times New Roman"/>
                <w:sz w:val="24"/>
              </w:rPr>
              <w:t>)</w:t>
            </w:r>
          </w:p>
          <w:p w:rsidR="00013129" w:rsidRPr="00084C36" w:rsidRDefault="00013129" w:rsidP="00DF5009">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Размер шрифта (14)</w:t>
            </w:r>
          </w:p>
          <w:p w:rsidR="00013129" w:rsidRPr="00084C36" w:rsidRDefault="00013129" w:rsidP="00DF5009">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Заглавные буквы в наименовании документа</w:t>
            </w:r>
          </w:p>
          <w:p w:rsidR="00013129" w:rsidRPr="00084C36" w:rsidRDefault="00013129" w:rsidP="00DF5009">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Разреженный межсимвольный интервал в наименовании документа</w:t>
            </w:r>
          </w:p>
          <w:p w:rsidR="00013129" w:rsidRPr="00084C36" w:rsidRDefault="00013129" w:rsidP="00DF5009">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 xml:space="preserve">Отступы в абзацах (интервал 6 </w:t>
            </w:r>
            <w:proofErr w:type="spellStart"/>
            <w:r w:rsidRPr="00084C36">
              <w:rPr>
                <w:rFonts w:eastAsia="Times New Roman"/>
                <w:sz w:val="24"/>
              </w:rPr>
              <w:t>пт</w:t>
            </w:r>
            <w:proofErr w:type="spellEnd"/>
            <w:r w:rsidRPr="00084C36">
              <w:rPr>
                <w:rFonts w:eastAsia="Times New Roman"/>
                <w:sz w:val="24"/>
              </w:rPr>
              <w:t>)</w:t>
            </w:r>
          </w:p>
          <w:p w:rsidR="00013129" w:rsidRPr="00084C36" w:rsidRDefault="00013129" w:rsidP="00DF5009">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Выравнивание текста по ширине</w:t>
            </w:r>
          </w:p>
          <w:p w:rsidR="00013129" w:rsidRPr="00084C36" w:rsidRDefault="00013129" w:rsidP="00DF5009">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 xml:space="preserve">Межстрочный интервал (1,5 </w:t>
            </w:r>
            <w:proofErr w:type="spellStart"/>
            <w:r w:rsidRPr="00084C36">
              <w:rPr>
                <w:rFonts w:eastAsia="Times New Roman"/>
                <w:sz w:val="24"/>
              </w:rPr>
              <w:t>пт</w:t>
            </w:r>
            <w:proofErr w:type="spellEnd"/>
            <w:r w:rsidRPr="00084C36">
              <w:rPr>
                <w:rFonts w:eastAsia="Times New Roman"/>
                <w:sz w:val="24"/>
              </w:rPr>
              <w:t>)</w:t>
            </w:r>
          </w:p>
          <w:p w:rsidR="00013129" w:rsidRPr="00084C36" w:rsidRDefault="00013129" w:rsidP="00DF5009">
            <w:pPr>
              <w:tabs>
                <w:tab w:val="left" w:pos="567"/>
                <w:tab w:val="left" w:pos="709"/>
                <w:tab w:val="left" w:pos="1134"/>
              </w:tabs>
              <w:spacing w:after="0" w:line="240" w:lineRule="auto"/>
              <w:ind w:left="57" w:firstLine="368"/>
              <w:jc w:val="both"/>
              <w:rPr>
                <w:rFonts w:eastAsia="Times New Roman"/>
                <w:sz w:val="24"/>
              </w:rPr>
            </w:pPr>
            <w:r w:rsidRPr="00084C36">
              <w:rPr>
                <w:rFonts w:eastAsia="Times New Roman"/>
                <w:sz w:val="24"/>
              </w:rPr>
              <w:t>Поля документа (верхнее – 1,5см; нижнее – 2,0см; левое – 2,5см; правое – 1,5см.</w:t>
            </w:r>
            <w:proofErr w:type="gramStart"/>
            <w:r w:rsidRPr="00084C36">
              <w:rPr>
                <w:rFonts w:eastAsia="Times New Roman"/>
                <w:sz w:val="24"/>
              </w:rPr>
              <w:t xml:space="preserve"> )</w:t>
            </w:r>
            <w:proofErr w:type="gramEnd"/>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rsidR="00013129" w:rsidRPr="00084C36" w:rsidRDefault="00013129" w:rsidP="00DF5009">
            <w:pPr>
              <w:tabs>
                <w:tab w:val="left" w:pos="567"/>
                <w:tab w:val="left" w:pos="709"/>
                <w:tab w:val="left" w:pos="1134"/>
              </w:tabs>
              <w:spacing w:after="0" w:line="240" w:lineRule="auto"/>
              <w:jc w:val="center"/>
              <w:rPr>
                <w:sz w:val="24"/>
                <w:szCs w:val="24"/>
              </w:rPr>
            </w:pPr>
          </w:p>
          <w:p w:rsidR="00013129" w:rsidRPr="00084C36" w:rsidRDefault="00013129" w:rsidP="00DF5009">
            <w:pPr>
              <w:tabs>
                <w:tab w:val="left" w:pos="567"/>
                <w:tab w:val="left" w:pos="709"/>
                <w:tab w:val="left" w:pos="1134"/>
              </w:tabs>
              <w:spacing w:after="0" w:line="240" w:lineRule="auto"/>
              <w:jc w:val="center"/>
              <w:rPr>
                <w:sz w:val="24"/>
                <w:szCs w:val="24"/>
              </w:rPr>
            </w:pPr>
            <w:r w:rsidRPr="00084C36">
              <w:rPr>
                <w:sz w:val="24"/>
                <w:szCs w:val="24"/>
              </w:rPr>
              <w:t>0,1</w:t>
            </w:r>
          </w:p>
          <w:p w:rsidR="00013129" w:rsidRPr="00084C36" w:rsidRDefault="00013129" w:rsidP="00DF5009">
            <w:pPr>
              <w:tabs>
                <w:tab w:val="left" w:pos="567"/>
                <w:tab w:val="left" w:pos="709"/>
                <w:tab w:val="left" w:pos="1134"/>
              </w:tabs>
              <w:spacing w:after="0" w:line="240" w:lineRule="auto"/>
              <w:jc w:val="center"/>
              <w:rPr>
                <w:sz w:val="24"/>
                <w:szCs w:val="24"/>
              </w:rPr>
            </w:pPr>
            <w:r w:rsidRPr="00084C36">
              <w:rPr>
                <w:sz w:val="24"/>
                <w:szCs w:val="24"/>
              </w:rPr>
              <w:t>0,1</w:t>
            </w:r>
          </w:p>
          <w:p w:rsidR="00013129" w:rsidRPr="00084C36" w:rsidRDefault="00013129" w:rsidP="00DF5009">
            <w:pPr>
              <w:tabs>
                <w:tab w:val="left" w:pos="567"/>
                <w:tab w:val="left" w:pos="709"/>
                <w:tab w:val="left" w:pos="1134"/>
              </w:tabs>
              <w:spacing w:after="0" w:line="240" w:lineRule="auto"/>
              <w:jc w:val="center"/>
              <w:rPr>
                <w:sz w:val="24"/>
                <w:szCs w:val="24"/>
              </w:rPr>
            </w:pPr>
            <w:r w:rsidRPr="00084C36">
              <w:rPr>
                <w:sz w:val="24"/>
                <w:szCs w:val="24"/>
              </w:rPr>
              <w:t>0,1</w:t>
            </w:r>
          </w:p>
          <w:p w:rsidR="00013129" w:rsidRPr="00084C36" w:rsidRDefault="00013129" w:rsidP="00DF5009">
            <w:pPr>
              <w:tabs>
                <w:tab w:val="left" w:pos="567"/>
                <w:tab w:val="left" w:pos="709"/>
                <w:tab w:val="left" w:pos="1134"/>
              </w:tabs>
              <w:spacing w:after="0" w:line="240" w:lineRule="auto"/>
              <w:jc w:val="center"/>
              <w:rPr>
                <w:sz w:val="24"/>
                <w:szCs w:val="24"/>
              </w:rPr>
            </w:pPr>
          </w:p>
          <w:p w:rsidR="00013129" w:rsidRPr="00084C36" w:rsidRDefault="00013129" w:rsidP="00DF5009">
            <w:pPr>
              <w:tabs>
                <w:tab w:val="left" w:pos="567"/>
                <w:tab w:val="left" w:pos="709"/>
                <w:tab w:val="left" w:pos="1134"/>
              </w:tabs>
              <w:spacing w:after="0" w:line="240" w:lineRule="auto"/>
              <w:jc w:val="center"/>
              <w:rPr>
                <w:sz w:val="24"/>
                <w:szCs w:val="24"/>
              </w:rPr>
            </w:pPr>
            <w:r w:rsidRPr="00084C36">
              <w:rPr>
                <w:sz w:val="24"/>
                <w:szCs w:val="24"/>
              </w:rPr>
              <w:t>0,1</w:t>
            </w:r>
          </w:p>
          <w:p w:rsidR="00013129" w:rsidRPr="00084C36" w:rsidRDefault="00013129" w:rsidP="00DF5009">
            <w:pPr>
              <w:tabs>
                <w:tab w:val="left" w:pos="567"/>
                <w:tab w:val="left" w:pos="709"/>
                <w:tab w:val="left" w:pos="1134"/>
              </w:tabs>
              <w:spacing w:after="0" w:line="240" w:lineRule="auto"/>
              <w:jc w:val="center"/>
              <w:rPr>
                <w:sz w:val="24"/>
                <w:szCs w:val="24"/>
              </w:rPr>
            </w:pPr>
            <w:r w:rsidRPr="00084C36">
              <w:rPr>
                <w:sz w:val="24"/>
                <w:szCs w:val="24"/>
              </w:rPr>
              <w:t>0,1</w:t>
            </w:r>
          </w:p>
          <w:p w:rsidR="00013129" w:rsidRPr="00084C36" w:rsidRDefault="00013129" w:rsidP="00DF5009">
            <w:pPr>
              <w:tabs>
                <w:tab w:val="left" w:pos="567"/>
                <w:tab w:val="left" w:pos="709"/>
                <w:tab w:val="left" w:pos="1134"/>
              </w:tabs>
              <w:spacing w:after="0" w:line="240" w:lineRule="auto"/>
              <w:jc w:val="center"/>
              <w:rPr>
                <w:sz w:val="24"/>
                <w:szCs w:val="24"/>
              </w:rPr>
            </w:pPr>
            <w:r w:rsidRPr="00084C36">
              <w:rPr>
                <w:sz w:val="24"/>
                <w:szCs w:val="24"/>
              </w:rPr>
              <w:t>0,1</w:t>
            </w:r>
          </w:p>
          <w:p w:rsidR="00013129" w:rsidRPr="00084C36" w:rsidRDefault="00013129" w:rsidP="00DF5009">
            <w:pPr>
              <w:tabs>
                <w:tab w:val="left" w:pos="567"/>
                <w:tab w:val="left" w:pos="709"/>
                <w:tab w:val="left" w:pos="1134"/>
              </w:tabs>
              <w:spacing w:after="0" w:line="240" w:lineRule="auto"/>
              <w:jc w:val="center"/>
              <w:rPr>
                <w:sz w:val="24"/>
                <w:szCs w:val="24"/>
              </w:rPr>
            </w:pPr>
            <w:r w:rsidRPr="00084C36">
              <w:rPr>
                <w:sz w:val="24"/>
                <w:szCs w:val="24"/>
              </w:rPr>
              <w:t>0,1</w:t>
            </w:r>
          </w:p>
          <w:p w:rsidR="00013129" w:rsidRPr="00084C36" w:rsidRDefault="00013129" w:rsidP="00DF5009">
            <w:pPr>
              <w:tabs>
                <w:tab w:val="left" w:pos="567"/>
                <w:tab w:val="left" w:pos="709"/>
                <w:tab w:val="left" w:pos="1134"/>
              </w:tabs>
              <w:spacing w:after="0" w:line="240" w:lineRule="auto"/>
              <w:jc w:val="center"/>
              <w:rPr>
                <w:sz w:val="24"/>
                <w:szCs w:val="24"/>
              </w:rPr>
            </w:pPr>
          </w:p>
          <w:p w:rsidR="00013129" w:rsidRPr="00084C36" w:rsidRDefault="00013129" w:rsidP="00DF5009">
            <w:pPr>
              <w:tabs>
                <w:tab w:val="left" w:pos="567"/>
                <w:tab w:val="left" w:pos="709"/>
                <w:tab w:val="left" w:pos="1134"/>
              </w:tabs>
              <w:spacing w:after="0" w:line="240" w:lineRule="auto"/>
              <w:jc w:val="center"/>
              <w:rPr>
                <w:sz w:val="24"/>
                <w:szCs w:val="24"/>
              </w:rPr>
            </w:pPr>
            <w:r w:rsidRPr="00084C36">
              <w:rPr>
                <w:sz w:val="24"/>
                <w:szCs w:val="24"/>
              </w:rPr>
              <w:t>0,1</w:t>
            </w:r>
          </w:p>
        </w:tc>
      </w:tr>
    </w:tbl>
    <w:p w:rsidR="00332894" w:rsidRPr="00084C36" w:rsidRDefault="00332894" w:rsidP="00332894">
      <w:pPr>
        <w:tabs>
          <w:tab w:val="left" w:pos="567"/>
          <w:tab w:val="left" w:pos="709"/>
          <w:tab w:val="left" w:pos="1134"/>
        </w:tabs>
        <w:spacing w:after="120" w:line="240" w:lineRule="auto"/>
        <w:jc w:val="right"/>
        <w:rPr>
          <w:rFonts w:eastAsia="Times New Roman"/>
          <w:sz w:val="24"/>
          <w:szCs w:val="24"/>
        </w:rPr>
      </w:pPr>
    </w:p>
    <w:p w:rsidR="00332894" w:rsidRPr="00084C36" w:rsidRDefault="00332894" w:rsidP="00332894">
      <w:pPr>
        <w:tabs>
          <w:tab w:val="left" w:pos="567"/>
          <w:tab w:val="left" w:pos="709"/>
          <w:tab w:val="left" w:pos="1134"/>
        </w:tabs>
        <w:spacing w:after="120" w:line="240" w:lineRule="auto"/>
        <w:jc w:val="right"/>
        <w:rPr>
          <w:rFonts w:eastAsia="Times New Roman"/>
          <w:sz w:val="24"/>
          <w:szCs w:val="24"/>
        </w:rPr>
      </w:pPr>
      <w:r w:rsidRPr="00084C36">
        <w:rPr>
          <w:rFonts w:eastAsia="Times New Roman"/>
          <w:sz w:val="24"/>
          <w:szCs w:val="24"/>
        </w:rPr>
        <w:t>Материально-техническое обеспечение выполнения задания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836"/>
        <w:gridCol w:w="2836"/>
        <w:gridCol w:w="2548"/>
      </w:tblGrid>
      <w:tr w:rsidR="00332894" w:rsidRPr="00084C36" w:rsidTr="00DF5009">
        <w:tc>
          <w:tcPr>
            <w:tcW w:w="1419" w:type="dxa"/>
            <w:tcBorders>
              <w:top w:val="single" w:sz="4" w:space="0" w:color="auto"/>
              <w:left w:val="single" w:sz="4" w:space="0" w:color="auto"/>
              <w:bottom w:val="single" w:sz="4" w:space="0" w:color="auto"/>
              <w:right w:val="single" w:sz="4" w:space="0" w:color="auto"/>
            </w:tcBorders>
            <w:hideMark/>
          </w:tcPr>
          <w:p w:rsidR="00332894" w:rsidRPr="00084C36" w:rsidRDefault="00332894" w:rsidP="00DF5009">
            <w:pPr>
              <w:spacing w:after="0" w:line="240" w:lineRule="auto"/>
              <w:rPr>
                <w:sz w:val="24"/>
                <w:szCs w:val="24"/>
              </w:rPr>
            </w:pPr>
            <w:r w:rsidRPr="00084C36">
              <w:rPr>
                <w:sz w:val="24"/>
                <w:szCs w:val="24"/>
              </w:rPr>
              <w:t>Вид, выполняемой работы</w:t>
            </w:r>
          </w:p>
        </w:tc>
        <w:tc>
          <w:tcPr>
            <w:tcW w:w="2836" w:type="dxa"/>
            <w:tcBorders>
              <w:top w:val="single" w:sz="4" w:space="0" w:color="auto"/>
              <w:left w:val="single" w:sz="4" w:space="0" w:color="auto"/>
              <w:bottom w:val="single" w:sz="4" w:space="0" w:color="auto"/>
              <w:right w:val="single" w:sz="4" w:space="0" w:color="auto"/>
            </w:tcBorders>
            <w:hideMark/>
          </w:tcPr>
          <w:p w:rsidR="00332894" w:rsidRPr="00084C36" w:rsidRDefault="00332894" w:rsidP="00DF5009">
            <w:pPr>
              <w:spacing w:after="0" w:line="240" w:lineRule="auto"/>
              <w:rPr>
                <w:sz w:val="24"/>
                <w:szCs w:val="24"/>
              </w:rPr>
            </w:pPr>
            <w:r w:rsidRPr="00084C36">
              <w:rPr>
                <w:sz w:val="24"/>
                <w:szCs w:val="24"/>
              </w:rPr>
              <w:t>Наличие прикладной  компьютерной программы (наименование)</w:t>
            </w:r>
          </w:p>
        </w:tc>
        <w:tc>
          <w:tcPr>
            <w:tcW w:w="2836" w:type="dxa"/>
            <w:tcBorders>
              <w:top w:val="single" w:sz="4" w:space="0" w:color="auto"/>
              <w:left w:val="single" w:sz="4" w:space="0" w:color="auto"/>
              <w:bottom w:val="single" w:sz="4" w:space="0" w:color="auto"/>
              <w:right w:val="single" w:sz="4" w:space="0" w:color="auto"/>
            </w:tcBorders>
            <w:hideMark/>
          </w:tcPr>
          <w:p w:rsidR="00332894" w:rsidRPr="00084C36" w:rsidRDefault="00332894" w:rsidP="00DF5009">
            <w:pPr>
              <w:spacing w:after="0" w:line="240" w:lineRule="auto"/>
              <w:rPr>
                <w:sz w:val="24"/>
                <w:szCs w:val="24"/>
              </w:rPr>
            </w:pPr>
            <w:r w:rsidRPr="00084C36">
              <w:rPr>
                <w:sz w:val="24"/>
                <w:szCs w:val="24"/>
              </w:rPr>
              <w:t>Наличие  специального оборудования</w:t>
            </w:r>
          </w:p>
          <w:p w:rsidR="00332894" w:rsidRPr="00084C36" w:rsidRDefault="00332894" w:rsidP="00DF5009">
            <w:pPr>
              <w:spacing w:after="0" w:line="240" w:lineRule="auto"/>
              <w:rPr>
                <w:sz w:val="24"/>
                <w:szCs w:val="24"/>
              </w:rPr>
            </w:pPr>
            <w:r w:rsidRPr="00084C36">
              <w:rPr>
                <w:sz w:val="24"/>
                <w:szCs w:val="24"/>
              </w:rPr>
              <w:t>(наименование)</w:t>
            </w:r>
          </w:p>
        </w:tc>
        <w:tc>
          <w:tcPr>
            <w:tcW w:w="2548" w:type="dxa"/>
            <w:tcBorders>
              <w:top w:val="single" w:sz="4" w:space="0" w:color="auto"/>
              <w:left w:val="single" w:sz="4" w:space="0" w:color="auto"/>
              <w:bottom w:val="single" w:sz="4" w:space="0" w:color="auto"/>
              <w:right w:val="single" w:sz="4" w:space="0" w:color="auto"/>
            </w:tcBorders>
            <w:hideMark/>
          </w:tcPr>
          <w:p w:rsidR="00332894" w:rsidRPr="00084C36" w:rsidRDefault="00332894" w:rsidP="00DF5009">
            <w:pPr>
              <w:spacing w:after="0" w:line="240" w:lineRule="auto"/>
              <w:ind w:right="175"/>
              <w:rPr>
                <w:sz w:val="24"/>
                <w:szCs w:val="24"/>
              </w:rPr>
            </w:pPr>
            <w:r w:rsidRPr="00084C36">
              <w:rPr>
                <w:sz w:val="24"/>
                <w:szCs w:val="24"/>
              </w:rPr>
              <w:t>Наличие специального места выполнения задания</w:t>
            </w:r>
          </w:p>
        </w:tc>
      </w:tr>
      <w:tr w:rsidR="00332894" w:rsidRPr="00084C36" w:rsidTr="00DF5009">
        <w:tc>
          <w:tcPr>
            <w:tcW w:w="1419" w:type="dxa"/>
            <w:tcBorders>
              <w:top w:val="single" w:sz="4" w:space="0" w:color="auto"/>
              <w:left w:val="single" w:sz="4" w:space="0" w:color="auto"/>
              <w:bottom w:val="single" w:sz="4" w:space="0" w:color="auto"/>
              <w:right w:val="single" w:sz="4" w:space="0" w:color="auto"/>
            </w:tcBorders>
            <w:hideMark/>
          </w:tcPr>
          <w:p w:rsidR="00332894" w:rsidRPr="00084C36" w:rsidRDefault="00332894" w:rsidP="00DF5009">
            <w:pPr>
              <w:spacing w:after="0" w:line="240" w:lineRule="auto"/>
              <w:rPr>
                <w:sz w:val="24"/>
                <w:szCs w:val="24"/>
              </w:rPr>
            </w:pPr>
            <w:r w:rsidRPr="00084C36">
              <w:rPr>
                <w:sz w:val="24"/>
                <w:szCs w:val="24"/>
              </w:rPr>
              <w:t>Решение задачи, создание документа Служебная записка</w:t>
            </w:r>
          </w:p>
        </w:tc>
        <w:tc>
          <w:tcPr>
            <w:tcW w:w="2836" w:type="dxa"/>
            <w:tcBorders>
              <w:top w:val="single" w:sz="4" w:space="0" w:color="auto"/>
              <w:left w:val="single" w:sz="4" w:space="0" w:color="auto"/>
              <w:bottom w:val="single" w:sz="4" w:space="0" w:color="auto"/>
              <w:right w:val="single" w:sz="4" w:space="0" w:color="auto"/>
            </w:tcBorders>
            <w:hideMark/>
          </w:tcPr>
          <w:p w:rsidR="00332894" w:rsidRPr="00084C36" w:rsidRDefault="00332894" w:rsidP="00DF5009">
            <w:pPr>
              <w:spacing w:after="0" w:line="240" w:lineRule="auto"/>
              <w:rPr>
                <w:sz w:val="24"/>
                <w:szCs w:val="24"/>
              </w:rPr>
            </w:pPr>
            <w:r w:rsidRPr="00084C36">
              <w:rPr>
                <w:sz w:val="24"/>
                <w:szCs w:val="24"/>
              </w:rPr>
              <w:t>Текстовый редактор </w:t>
            </w:r>
          </w:p>
          <w:p w:rsidR="00332894" w:rsidRPr="00084C36" w:rsidRDefault="00332894" w:rsidP="00DF5009">
            <w:pPr>
              <w:spacing w:after="0" w:line="240" w:lineRule="auto"/>
              <w:rPr>
                <w:sz w:val="24"/>
                <w:szCs w:val="24"/>
              </w:rPr>
            </w:pPr>
            <w:proofErr w:type="spellStart"/>
            <w:r w:rsidRPr="00084C36">
              <w:rPr>
                <w:sz w:val="24"/>
                <w:szCs w:val="24"/>
              </w:rPr>
              <w:t>Microsoft</w:t>
            </w:r>
            <w:proofErr w:type="spellEnd"/>
            <w:r w:rsidRPr="00084C36">
              <w:rPr>
                <w:sz w:val="24"/>
                <w:szCs w:val="24"/>
              </w:rPr>
              <w:t> </w:t>
            </w:r>
            <w:proofErr w:type="spellStart"/>
            <w:r w:rsidRPr="00084C36">
              <w:rPr>
                <w:sz w:val="24"/>
                <w:szCs w:val="24"/>
              </w:rPr>
              <w:t>Word</w:t>
            </w:r>
            <w:proofErr w:type="spellEnd"/>
          </w:p>
        </w:tc>
        <w:tc>
          <w:tcPr>
            <w:tcW w:w="2836" w:type="dxa"/>
            <w:tcBorders>
              <w:top w:val="single" w:sz="4" w:space="0" w:color="auto"/>
              <w:left w:val="single" w:sz="4" w:space="0" w:color="auto"/>
              <w:bottom w:val="single" w:sz="4" w:space="0" w:color="auto"/>
              <w:right w:val="single" w:sz="4" w:space="0" w:color="auto"/>
            </w:tcBorders>
            <w:hideMark/>
          </w:tcPr>
          <w:p w:rsidR="00332894" w:rsidRPr="00084C36" w:rsidRDefault="00332894" w:rsidP="00DF5009">
            <w:pPr>
              <w:spacing w:after="0" w:line="240" w:lineRule="auto"/>
              <w:rPr>
                <w:sz w:val="24"/>
                <w:szCs w:val="24"/>
              </w:rPr>
            </w:pPr>
            <w:r w:rsidRPr="00084C36">
              <w:rPr>
                <w:sz w:val="24"/>
                <w:szCs w:val="24"/>
              </w:rPr>
              <w:t xml:space="preserve">Компьютеры (ноутбуки) на базе </w:t>
            </w:r>
            <w:r w:rsidRPr="00084C36">
              <w:rPr>
                <w:sz w:val="24"/>
                <w:szCs w:val="24"/>
                <w:lang w:val="en-US"/>
              </w:rPr>
              <w:t>Intel</w:t>
            </w:r>
          </w:p>
        </w:tc>
        <w:tc>
          <w:tcPr>
            <w:tcW w:w="2548" w:type="dxa"/>
            <w:tcBorders>
              <w:top w:val="single" w:sz="4" w:space="0" w:color="auto"/>
              <w:left w:val="single" w:sz="4" w:space="0" w:color="auto"/>
              <w:bottom w:val="single" w:sz="4" w:space="0" w:color="auto"/>
              <w:right w:val="single" w:sz="4" w:space="0" w:color="auto"/>
            </w:tcBorders>
            <w:hideMark/>
          </w:tcPr>
          <w:p w:rsidR="00332894" w:rsidRPr="00084C36" w:rsidRDefault="00332894" w:rsidP="00DF5009">
            <w:pPr>
              <w:spacing w:after="0" w:line="240" w:lineRule="auto"/>
              <w:ind w:right="175"/>
              <w:rPr>
                <w:sz w:val="24"/>
                <w:szCs w:val="24"/>
              </w:rPr>
            </w:pPr>
            <w:r w:rsidRPr="00084C36">
              <w:rPr>
                <w:sz w:val="24"/>
                <w:szCs w:val="24"/>
              </w:rPr>
              <w:t>Кабинеты информатики</w:t>
            </w:r>
          </w:p>
        </w:tc>
      </w:tr>
    </w:tbl>
    <w:p w:rsidR="00332894" w:rsidRPr="00084C36" w:rsidRDefault="00332894" w:rsidP="00332894">
      <w:pPr>
        <w:tabs>
          <w:tab w:val="left" w:pos="567"/>
          <w:tab w:val="left" w:pos="709"/>
          <w:tab w:val="left" w:pos="1134"/>
        </w:tabs>
        <w:spacing w:after="0" w:line="360" w:lineRule="auto"/>
        <w:jc w:val="right"/>
        <w:rPr>
          <w:rFonts w:eastAsia="Times New Roman"/>
        </w:rPr>
      </w:pPr>
    </w:p>
    <w:p w:rsidR="00332894" w:rsidRPr="006E67AA" w:rsidRDefault="00332894" w:rsidP="00332894">
      <w:pPr>
        <w:tabs>
          <w:tab w:val="left" w:pos="567"/>
          <w:tab w:val="left" w:pos="709"/>
          <w:tab w:val="left" w:pos="1134"/>
        </w:tabs>
        <w:spacing w:after="0" w:line="360" w:lineRule="auto"/>
        <w:jc w:val="center"/>
        <w:rPr>
          <w:rFonts w:eastAsia="Times New Roman"/>
          <w:b/>
          <w:sz w:val="24"/>
        </w:rPr>
      </w:pPr>
      <w:r w:rsidRPr="006E67AA">
        <w:rPr>
          <w:rFonts w:eastAsia="Times New Roman"/>
          <w:b/>
          <w:sz w:val="24"/>
        </w:rPr>
        <w:t>Паспорт практического задания</w:t>
      </w:r>
    </w:p>
    <w:p w:rsidR="00332894" w:rsidRPr="006E67AA" w:rsidRDefault="00332894" w:rsidP="00332894">
      <w:pPr>
        <w:tabs>
          <w:tab w:val="left" w:pos="567"/>
          <w:tab w:val="left" w:pos="709"/>
          <w:tab w:val="left" w:pos="1134"/>
        </w:tabs>
        <w:spacing w:after="0" w:line="360" w:lineRule="auto"/>
        <w:ind w:left="720"/>
        <w:jc w:val="center"/>
        <w:rPr>
          <w:rFonts w:eastAsia="Times New Roman"/>
          <w:b/>
          <w:sz w:val="24"/>
        </w:rPr>
      </w:pPr>
      <w:r w:rsidRPr="006E67AA">
        <w:rPr>
          <w:rFonts w:eastAsia="Times New Roman"/>
          <w:b/>
          <w:sz w:val="24"/>
        </w:rPr>
        <w:lastRenderedPageBreak/>
        <w:t>инвариантной части практического задания I</w:t>
      </w:r>
      <w:r w:rsidRPr="006E67AA">
        <w:rPr>
          <w:rFonts w:eastAsia="Times New Roman"/>
          <w:b/>
          <w:sz w:val="24"/>
          <w:lang w:val="en-US"/>
        </w:rPr>
        <w:t>I</w:t>
      </w:r>
      <w:r w:rsidRPr="006E67AA">
        <w:rPr>
          <w:rFonts w:eastAsia="Times New Roman"/>
          <w:b/>
          <w:sz w:val="24"/>
        </w:rPr>
        <w:t xml:space="preserve"> уровня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835"/>
        <w:gridCol w:w="1843"/>
        <w:gridCol w:w="2268"/>
        <w:gridCol w:w="2126"/>
      </w:tblGrid>
      <w:tr w:rsidR="00332894" w:rsidRPr="00084C36" w:rsidTr="00DF5009">
        <w:trPr>
          <w:trHeight w:val="255"/>
        </w:trPr>
        <w:tc>
          <w:tcPr>
            <w:tcW w:w="567" w:type="dxa"/>
          </w:tcPr>
          <w:p w:rsidR="00332894" w:rsidRPr="00084C36" w:rsidRDefault="00332894" w:rsidP="00DF5009">
            <w:pPr>
              <w:tabs>
                <w:tab w:val="left" w:pos="567"/>
                <w:tab w:val="left" w:pos="709"/>
                <w:tab w:val="left" w:pos="1134"/>
              </w:tabs>
              <w:spacing w:after="0" w:line="360" w:lineRule="auto"/>
              <w:jc w:val="center"/>
              <w:rPr>
                <w:rFonts w:eastAsia="Times New Roman"/>
                <w:b/>
                <w:sz w:val="24"/>
                <w:szCs w:val="24"/>
                <w:lang w:eastAsia="ru-RU"/>
              </w:rPr>
            </w:pPr>
            <w:r w:rsidRPr="00084C36">
              <w:rPr>
                <w:rFonts w:eastAsia="Times New Roman"/>
                <w:b/>
                <w:sz w:val="24"/>
                <w:szCs w:val="24"/>
                <w:lang w:eastAsia="ru-RU"/>
              </w:rPr>
              <w:t>№ п/п</w:t>
            </w:r>
          </w:p>
        </w:tc>
        <w:tc>
          <w:tcPr>
            <w:tcW w:w="9072" w:type="dxa"/>
            <w:gridSpan w:val="4"/>
            <w:shd w:val="clear" w:color="auto" w:fill="auto"/>
            <w:vAlign w:val="center"/>
          </w:tcPr>
          <w:p w:rsidR="00332894" w:rsidRPr="00084C36" w:rsidRDefault="00332894" w:rsidP="00DF5009">
            <w:pPr>
              <w:tabs>
                <w:tab w:val="left" w:pos="567"/>
                <w:tab w:val="left" w:pos="709"/>
                <w:tab w:val="left" w:pos="1134"/>
              </w:tabs>
              <w:spacing w:after="0" w:line="360" w:lineRule="auto"/>
              <w:ind w:right="13"/>
              <w:jc w:val="center"/>
              <w:rPr>
                <w:rFonts w:eastAsia="Times New Roman"/>
              </w:rPr>
            </w:pPr>
            <w:r w:rsidRPr="00084C36">
              <w:rPr>
                <w:rFonts w:eastAsia="Times New Roman"/>
                <w:b/>
                <w:sz w:val="24"/>
                <w:szCs w:val="24"/>
                <w:lang w:eastAsia="ru-RU"/>
              </w:rPr>
              <w:t>36.00.00 Ветеринария и зоотехния</w:t>
            </w:r>
          </w:p>
        </w:tc>
      </w:tr>
      <w:tr w:rsidR="00332894" w:rsidRPr="00084C36" w:rsidTr="00DF5009">
        <w:tc>
          <w:tcPr>
            <w:tcW w:w="567" w:type="dxa"/>
          </w:tcPr>
          <w:p w:rsidR="00332894" w:rsidRPr="00084C36" w:rsidRDefault="00332894" w:rsidP="00DF5009">
            <w:pPr>
              <w:numPr>
                <w:ilvl w:val="0"/>
                <w:numId w:val="2"/>
              </w:numPr>
              <w:tabs>
                <w:tab w:val="left" w:pos="567"/>
                <w:tab w:val="left" w:pos="709"/>
                <w:tab w:val="left" w:pos="1134"/>
              </w:tabs>
              <w:spacing w:after="0" w:line="240" w:lineRule="auto"/>
              <w:ind w:left="0" w:firstLine="0"/>
              <w:rPr>
                <w:rFonts w:eastAsia="Times New Roman"/>
                <w:sz w:val="24"/>
                <w:szCs w:val="24"/>
              </w:rPr>
            </w:pPr>
          </w:p>
        </w:tc>
        <w:tc>
          <w:tcPr>
            <w:tcW w:w="4678" w:type="dxa"/>
            <w:gridSpan w:val="2"/>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36.02.01 Ветеринария, </w:t>
            </w:r>
          </w:p>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Приказ № 504 от 12 мая 2014 г. </w:t>
            </w:r>
          </w:p>
        </w:tc>
        <w:tc>
          <w:tcPr>
            <w:tcW w:w="4394" w:type="dxa"/>
            <w:gridSpan w:val="2"/>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36.02.02 Зоотехния, </w:t>
            </w:r>
          </w:p>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Приказ № 505 от 12 мая 2014г. </w:t>
            </w:r>
          </w:p>
        </w:tc>
      </w:tr>
      <w:tr w:rsidR="00332894" w:rsidRPr="00084C36" w:rsidTr="00DF5009">
        <w:trPr>
          <w:trHeight w:val="851"/>
        </w:trPr>
        <w:tc>
          <w:tcPr>
            <w:tcW w:w="567" w:type="dxa"/>
            <w:tcBorders>
              <w:bottom w:val="single" w:sz="4" w:space="0" w:color="auto"/>
            </w:tcBorders>
          </w:tcPr>
          <w:p w:rsidR="00332894" w:rsidRPr="00084C36" w:rsidRDefault="00332894" w:rsidP="00DF5009">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4678" w:type="dxa"/>
            <w:gridSpan w:val="2"/>
            <w:tcBorders>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4"/>
                <w:szCs w:val="24"/>
                <w:highlight w:val="red"/>
              </w:rPr>
            </w:pPr>
            <w:r w:rsidRPr="00084C36">
              <w:rPr>
                <w:rFonts w:eastAsia="Times New Roman"/>
                <w:sz w:val="24"/>
                <w:szCs w:val="24"/>
              </w:rPr>
              <w:t xml:space="preserve">ОК 1. Понимать сущность и социальную значимость своей будущей профессии, проявлять к ней устойчивый интерес. </w:t>
            </w:r>
          </w:p>
        </w:tc>
        <w:tc>
          <w:tcPr>
            <w:tcW w:w="4394" w:type="dxa"/>
            <w:gridSpan w:val="2"/>
            <w:tcBorders>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ОК 1. Понимать сущность и социальную значимость своей будущей профессии, проявлять к </w:t>
            </w:r>
            <w:proofErr w:type="spellStart"/>
            <w:r w:rsidRPr="00084C36">
              <w:rPr>
                <w:rFonts w:eastAsia="Times New Roman"/>
                <w:sz w:val="24"/>
                <w:szCs w:val="24"/>
              </w:rPr>
              <w:t>нейустойчивый</w:t>
            </w:r>
            <w:proofErr w:type="spellEnd"/>
            <w:r w:rsidRPr="00084C36">
              <w:rPr>
                <w:rFonts w:eastAsia="Times New Roman"/>
                <w:sz w:val="24"/>
                <w:szCs w:val="24"/>
              </w:rPr>
              <w:t xml:space="preserve"> интерес. </w:t>
            </w:r>
          </w:p>
        </w:tc>
      </w:tr>
      <w:tr w:rsidR="00332894" w:rsidRPr="00084C36" w:rsidTr="00DF5009">
        <w:trPr>
          <w:trHeight w:val="1317"/>
        </w:trPr>
        <w:tc>
          <w:tcPr>
            <w:tcW w:w="567" w:type="dxa"/>
            <w:tcBorders>
              <w:top w:val="single" w:sz="4" w:space="0" w:color="auto"/>
              <w:bottom w:val="single" w:sz="4" w:space="0" w:color="auto"/>
            </w:tcBorders>
          </w:tcPr>
          <w:p w:rsidR="00332894" w:rsidRPr="00084C36" w:rsidRDefault="00332894" w:rsidP="00DF5009">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4678" w:type="dxa"/>
            <w:gridSpan w:val="2"/>
            <w:tcBorders>
              <w:top w:val="single" w:sz="4" w:space="0" w:color="auto"/>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c>
          <w:tcPr>
            <w:tcW w:w="4394" w:type="dxa"/>
            <w:gridSpan w:val="2"/>
            <w:tcBorders>
              <w:top w:val="single" w:sz="4" w:space="0" w:color="auto"/>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r>
      <w:tr w:rsidR="00332894" w:rsidRPr="00084C36" w:rsidTr="00DF5009">
        <w:trPr>
          <w:trHeight w:val="739"/>
        </w:trPr>
        <w:tc>
          <w:tcPr>
            <w:tcW w:w="567" w:type="dxa"/>
            <w:tcBorders>
              <w:top w:val="single" w:sz="4" w:space="0" w:color="auto"/>
              <w:bottom w:val="single" w:sz="4" w:space="0" w:color="auto"/>
            </w:tcBorders>
          </w:tcPr>
          <w:p w:rsidR="00332894" w:rsidRPr="00084C36" w:rsidRDefault="00332894" w:rsidP="00DF5009">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4678" w:type="dxa"/>
            <w:gridSpan w:val="2"/>
            <w:tcBorders>
              <w:top w:val="single" w:sz="4" w:space="0" w:color="auto"/>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ОК 3. Принимать решения в стандартных и нестандартных ситуациях и нести за них ответственность.</w:t>
            </w:r>
          </w:p>
        </w:tc>
        <w:tc>
          <w:tcPr>
            <w:tcW w:w="4394" w:type="dxa"/>
            <w:gridSpan w:val="2"/>
            <w:tcBorders>
              <w:top w:val="single" w:sz="4" w:space="0" w:color="auto"/>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ОК 3. Принимать решения в стандартных и нестандартных ситуациях и нести за них ответственность.</w:t>
            </w:r>
          </w:p>
        </w:tc>
      </w:tr>
      <w:tr w:rsidR="00332894" w:rsidRPr="00084C36" w:rsidTr="00DF5009">
        <w:trPr>
          <w:trHeight w:val="1389"/>
        </w:trPr>
        <w:tc>
          <w:tcPr>
            <w:tcW w:w="567" w:type="dxa"/>
            <w:tcBorders>
              <w:top w:val="single" w:sz="4" w:space="0" w:color="auto"/>
              <w:bottom w:val="single" w:sz="4" w:space="0" w:color="auto"/>
            </w:tcBorders>
          </w:tcPr>
          <w:p w:rsidR="00332894" w:rsidRPr="00084C36" w:rsidRDefault="00332894" w:rsidP="00DF5009">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4678" w:type="dxa"/>
            <w:gridSpan w:val="2"/>
            <w:tcBorders>
              <w:top w:val="single" w:sz="4" w:space="0" w:color="auto"/>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c>
          <w:tcPr>
            <w:tcW w:w="4394" w:type="dxa"/>
            <w:gridSpan w:val="2"/>
            <w:tcBorders>
              <w:top w:val="single" w:sz="4" w:space="0" w:color="auto"/>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r>
      <w:tr w:rsidR="00332894" w:rsidRPr="00084C36" w:rsidTr="00DF5009">
        <w:trPr>
          <w:trHeight w:val="889"/>
        </w:trPr>
        <w:tc>
          <w:tcPr>
            <w:tcW w:w="567" w:type="dxa"/>
            <w:tcBorders>
              <w:top w:val="single" w:sz="4" w:space="0" w:color="auto"/>
              <w:bottom w:val="single" w:sz="4" w:space="0" w:color="auto"/>
            </w:tcBorders>
          </w:tcPr>
          <w:p w:rsidR="00332894" w:rsidRPr="00084C36" w:rsidRDefault="00332894" w:rsidP="00DF5009">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4678" w:type="dxa"/>
            <w:gridSpan w:val="2"/>
            <w:tcBorders>
              <w:top w:val="single" w:sz="4" w:space="0" w:color="auto"/>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ОК 9. Ориентироваться в условиях частой смены технологий в профессиональной деятельности.</w:t>
            </w:r>
          </w:p>
        </w:tc>
        <w:tc>
          <w:tcPr>
            <w:tcW w:w="4394" w:type="dxa"/>
            <w:gridSpan w:val="2"/>
            <w:tcBorders>
              <w:top w:val="single" w:sz="4" w:space="0" w:color="auto"/>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ОК 9. Ориентироваться в условиях частой смены технологий в профессиональной деятельности.</w:t>
            </w:r>
          </w:p>
        </w:tc>
      </w:tr>
      <w:tr w:rsidR="00332894" w:rsidRPr="00084C36" w:rsidTr="00DF5009">
        <w:trPr>
          <w:trHeight w:val="1126"/>
        </w:trPr>
        <w:tc>
          <w:tcPr>
            <w:tcW w:w="567" w:type="dxa"/>
            <w:tcBorders>
              <w:top w:val="single" w:sz="4" w:space="0" w:color="auto"/>
              <w:bottom w:val="single" w:sz="4" w:space="0" w:color="auto"/>
            </w:tcBorders>
          </w:tcPr>
          <w:p w:rsidR="00332894" w:rsidRPr="00084C36" w:rsidRDefault="00332894" w:rsidP="00DF5009">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4678" w:type="dxa"/>
            <w:gridSpan w:val="2"/>
            <w:tcBorders>
              <w:top w:val="single" w:sz="4" w:space="0" w:color="auto"/>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ПК 1.3. Организовывать и проводить ветеринарную профилактику инфекционных и инвазионных болезней сельскохозяйственных животных.</w:t>
            </w:r>
          </w:p>
        </w:tc>
        <w:tc>
          <w:tcPr>
            <w:tcW w:w="4394" w:type="dxa"/>
            <w:gridSpan w:val="2"/>
            <w:tcBorders>
              <w:top w:val="single" w:sz="4" w:space="0" w:color="auto"/>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ПК 1.1. Выбирать и соблюдать режимы содержания животных, составлять рационы кормления. </w:t>
            </w:r>
          </w:p>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p>
        </w:tc>
      </w:tr>
      <w:tr w:rsidR="00332894" w:rsidRPr="00084C36" w:rsidTr="00DF5009">
        <w:trPr>
          <w:trHeight w:val="1120"/>
        </w:trPr>
        <w:tc>
          <w:tcPr>
            <w:tcW w:w="567" w:type="dxa"/>
            <w:tcBorders>
              <w:top w:val="single" w:sz="4" w:space="0" w:color="auto"/>
              <w:bottom w:val="single" w:sz="4" w:space="0" w:color="auto"/>
            </w:tcBorders>
          </w:tcPr>
          <w:p w:rsidR="00332894" w:rsidRPr="00084C36" w:rsidRDefault="00332894" w:rsidP="00DF5009">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4678" w:type="dxa"/>
            <w:gridSpan w:val="2"/>
            <w:tcBorders>
              <w:top w:val="single" w:sz="4" w:space="0" w:color="auto"/>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ПК 2.1. Обеспечивать безопасную среду для сельскохозяйственных животных и ветеринарных специалистов, участвующих в лечебно-диагностическом процессе. </w:t>
            </w:r>
          </w:p>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ПК 2.2. Выполнять ветеринарные лечебно-диагностические манипуляции. </w:t>
            </w:r>
          </w:p>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ПК 2.3. Вести ветеринарный лечебно-диагностический процесс с использованием специальной аппаратуры и инструментария</w:t>
            </w:r>
          </w:p>
        </w:tc>
        <w:tc>
          <w:tcPr>
            <w:tcW w:w="4394" w:type="dxa"/>
            <w:gridSpan w:val="2"/>
            <w:tcBorders>
              <w:top w:val="single" w:sz="4" w:space="0" w:color="auto"/>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ПК 1.2. Рационально использовать корма, сенокосы, пастбища и другие кормовые угодья.</w:t>
            </w:r>
          </w:p>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p>
        </w:tc>
      </w:tr>
      <w:tr w:rsidR="00332894" w:rsidRPr="00084C36" w:rsidTr="00DF5009">
        <w:trPr>
          <w:trHeight w:val="1331"/>
        </w:trPr>
        <w:tc>
          <w:tcPr>
            <w:tcW w:w="567" w:type="dxa"/>
            <w:tcBorders>
              <w:top w:val="single" w:sz="4" w:space="0" w:color="auto"/>
            </w:tcBorders>
          </w:tcPr>
          <w:p w:rsidR="00332894" w:rsidRPr="00084C36" w:rsidRDefault="00332894" w:rsidP="00DF5009">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4678" w:type="dxa"/>
            <w:gridSpan w:val="2"/>
            <w:tcBorders>
              <w:top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ПК 3.2. Проводить забор образцов крови, молока, мочи, фекалий, их упаковку и подготовку к исследованию.</w:t>
            </w:r>
          </w:p>
        </w:tc>
        <w:tc>
          <w:tcPr>
            <w:tcW w:w="4394" w:type="dxa"/>
            <w:gridSpan w:val="2"/>
            <w:tcBorders>
              <w:top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ПК 1.5. Организовывать и проводить санитарно-профилактические работы по предупреждению основных незаразных, инфекционных и инвазионных заболеваний сельскохозяйственных животных.</w:t>
            </w:r>
          </w:p>
        </w:tc>
      </w:tr>
      <w:tr w:rsidR="00332894" w:rsidRPr="00084C36" w:rsidTr="00DF5009">
        <w:trPr>
          <w:trHeight w:val="802"/>
        </w:trPr>
        <w:tc>
          <w:tcPr>
            <w:tcW w:w="567" w:type="dxa"/>
            <w:tcBorders>
              <w:bottom w:val="single" w:sz="4" w:space="0" w:color="auto"/>
            </w:tcBorders>
          </w:tcPr>
          <w:p w:rsidR="00332894" w:rsidRPr="00084C36" w:rsidRDefault="00332894" w:rsidP="00DF5009">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4678" w:type="dxa"/>
            <w:gridSpan w:val="2"/>
            <w:tcBorders>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4"/>
                <w:szCs w:val="24"/>
                <w:highlight w:val="red"/>
              </w:rPr>
            </w:pPr>
            <w:r w:rsidRPr="00084C36">
              <w:rPr>
                <w:rFonts w:eastAsia="Times New Roman"/>
                <w:sz w:val="24"/>
                <w:szCs w:val="24"/>
              </w:rPr>
              <w:t>МДК.01.01. Методики проведения зоогигиенических, профилактических и ветеринарно-санитарных мероприятий</w:t>
            </w:r>
          </w:p>
        </w:tc>
        <w:tc>
          <w:tcPr>
            <w:tcW w:w="4394" w:type="dxa"/>
            <w:gridSpan w:val="2"/>
            <w:tcBorders>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rPr>
                <w:rFonts w:eastAsia="Times New Roman"/>
                <w:bCs/>
                <w:sz w:val="24"/>
                <w:szCs w:val="24"/>
                <w:lang w:eastAsia="ru-RU"/>
              </w:rPr>
            </w:pPr>
            <w:r w:rsidRPr="00084C36">
              <w:rPr>
                <w:rFonts w:eastAsia="Times New Roman"/>
                <w:bCs/>
                <w:sz w:val="24"/>
                <w:szCs w:val="24"/>
                <w:lang w:eastAsia="ru-RU"/>
              </w:rPr>
              <w:t>ОП.03 Основы зоотехнии</w:t>
            </w:r>
          </w:p>
          <w:p w:rsidR="00332894" w:rsidRPr="00084C36" w:rsidRDefault="00332894" w:rsidP="00DF5009">
            <w:pPr>
              <w:tabs>
                <w:tab w:val="left" w:pos="567"/>
                <w:tab w:val="left" w:pos="709"/>
                <w:tab w:val="left" w:pos="1134"/>
              </w:tabs>
              <w:spacing w:after="0" w:line="240" w:lineRule="auto"/>
              <w:rPr>
                <w:rFonts w:eastAsia="Times New Roman"/>
                <w:sz w:val="24"/>
                <w:szCs w:val="24"/>
              </w:rPr>
            </w:pPr>
          </w:p>
          <w:p w:rsidR="00332894" w:rsidRPr="00084C36" w:rsidRDefault="00332894" w:rsidP="00DF5009">
            <w:pPr>
              <w:tabs>
                <w:tab w:val="left" w:pos="567"/>
                <w:tab w:val="left" w:pos="709"/>
                <w:tab w:val="left" w:pos="1134"/>
              </w:tabs>
              <w:spacing w:after="0" w:line="240" w:lineRule="auto"/>
              <w:rPr>
                <w:rFonts w:eastAsia="Times New Roman"/>
                <w:sz w:val="24"/>
                <w:szCs w:val="24"/>
              </w:rPr>
            </w:pPr>
          </w:p>
        </w:tc>
      </w:tr>
      <w:tr w:rsidR="00332894" w:rsidRPr="00084C36" w:rsidTr="00DF5009">
        <w:trPr>
          <w:trHeight w:val="726"/>
        </w:trPr>
        <w:tc>
          <w:tcPr>
            <w:tcW w:w="567" w:type="dxa"/>
            <w:tcBorders>
              <w:top w:val="single" w:sz="4" w:space="0" w:color="auto"/>
              <w:bottom w:val="single" w:sz="4" w:space="0" w:color="auto"/>
            </w:tcBorders>
          </w:tcPr>
          <w:p w:rsidR="00332894" w:rsidRPr="00084C36" w:rsidRDefault="00332894" w:rsidP="00DF5009">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4678" w:type="dxa"/>
            <w:gridSpan w:val="2"/>
            <w:tcBorders>
              <w:top w:val="single" w:sz="4" w:space="0" w:color="auto"/>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МДК.02.01. Методики диагностики и лечения заболеваний сельскохозяйственных животных</w:t>
            </w:r>
          </w:p>
        </w:tc>
        <w:tc>
          <w:tcPr>
            <w:tcW w:w="4394" w:type="dxa"/>
            <w:gridSpan w:val="2"/>
            <w:tcBorders>
              <w:top w:val="single" w:sz="4" w:space="0" w:color="auto"/>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МДК.01.01. Содержание сельскохозяйственных животных</w:t>
            </w:r>
          </w:p>
          <w:p w:rsidR="00332894" w:rsidRPr="00084C36" w:rsidRDefault="00332894" w:rsidP="00DF5009">
            <w:pPr>
              <w:tabs>
                <w:tab w:val="left" w:pos="567"/>
                <w:tab w:val="left" w:pos="709"/>
                <w:tab w:val="left" w:pos="1134"/>
              </w:tabs>
              <w:spacing w:after="0" w:line="240" w:lineRule="auto"/>
              <w:rPr>
                <w:rFonts w:eastAsia="Times New Roman"/>
                <w:bCs/>
                <w:sz w:val="24"/>
                <w:szCs w:val="24"/>
                <w:lang w:eastAsia="ru-RU"/>
              </w:rPr>
            </w:pPr>
          </w:p>
        </w:tc>
      </w:tr>
      <w:tr w:rsidR="00332894" w:rsidRPr="00084C36" w:rsidTr="00DF5009">
        <w:trPr>
          <w:trHeight w:val="840"/>
        </w:trPr>
        <w:tc>
          <w:tcPr>
            <w:tcW w:w="567" w:type="dxa"/>
            <w:tcBorders>
              <w:top w:val="single" w:sz="4" w:space="0" w:color="auto"/>
            </w:tcBorders>
          </w:tcPr>
          <w:p w:rsidR="00332894" w:rsidRPr="00084C36" w:rsidRDefault="00332894" w:rsidP="00DF5009">
            <w:pPr>
              <w:numPr>
                <w:ilvl w:val="0"/>
                <w:numId w:val="2"/>
              </w:numPr>
              <w:tabs>
                <w:tab w:val="left" w:pos="567"/>
                <w:tab w:val="left" w:pos="709"/>
                <w:tab w:val="left" w:pos="1134"/>
              </w:tabs>
              <w:spacing w:after="0" w:line="360" w:lineRule="auto"/>
              <w:ind w:left="0" w:firstLine="0"/>
              <w:jc w:val="center"/>
              <w:rPr>
                <w:rFonts w:eastAsia="Times New Roman"/>
                <w:sz w:val="24"/>
                <w:szCs w:val="24"/>
              </w:rPr>
            </w:pPr>
          </w:p>
        </w:tc>
        <w:tc>
          <w:tcPr>
            <w:tcW w:w="4678" w:type="dxa"/>
            <w:gridSpan w:val="2"/>
            <w:tcBorders>
              <w:top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МДК.03.01. Методики ветеринарно-санитарной экспертизы продуктов и сырья животного происхождения</w:t>
            </w:r>
          </w:p>
        </w:tc>
        <w:tc>
          <w:tcPr>
            <w:tcW w:w="4394" w:type="dxa"/>
            <w:gridSpan w:val="2"/>
            <w:tcBorders>
              <w:top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4"/>
                <w:szCs w:val="24"/>
              </w:rPr>
            </w:pPr>
            <w:r w:rsidRPr="00084C36">
              <w:rPr>
                <w:rFonts w:eastAsia="Times New Roman"/>
                <w:sz w:val="24"/>
                <w:szCs w:val="24"/>
              </w:rPr>
              <w:t>МДК.01.02. Кормопроизводство</w:t>
            </w:r>
          </w:p>
        </w:tc>
      </w:tr>
      <w:tr w:rsidR="00332894" w:rsidRPr="00084C36" w:rsidTr="00DF5009">
        <w:trPr>
          <w:trHeight w:val="1325"/>
        </w:trPr>
        <w:tc>
          <w:tcPr>
            <w:tcW w:w="567" w:type="dxa"/>
            <w:tcBorders>
              <w:bottom w:val="single" w:sz="4" w:space="0" w:color="auto"/>
            </w:tcBorders>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2835" w:type="dxa"/>
            <w:tcBorders>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rPr>
                <w:rFonts w:eastAsia="Times New Roman"/>
                <w:b/>
                <w:sz w:val="20"/>
                <w:szCs w:val="20"/>
              </w:rPr>
            </w:pPr>
            <w:r w:rsidRPr="00084C36">
              <w:rPr>
                <w:rFonts w:eastAsia="Times New Roman"/>
                <w:b/>
                <w:sz w:val="20"/>
                <w:szCs w:val="24"/>
              </w:rPr>
              <w:t>ЗАДАНИЕ № 4. Определить технологию и способ взятия проб крови сельскохозяйственных животных для серологического исследования, оформить сопроводительную документацию</w:t>
            </w:r>
          </w:p>
        </w:tc>
        <w:tc>
          <w:tcPr>
            <w:tcW w:w="1843"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b/>
                <w:sz w:val="20"/>
                <w:szCs w:val="20"/>
              </w:rPr>
            </w:pPr>
            <w:r w:rsidRPr="00084C36">
              <w:rPr>
                <w:rFonts w:eastAsia="Times New Roman"/>
                <w:b/>
                <w:sz w:val="20"/>
                <w:szCs w:val="20"/>
              </w:rPr>
              <w:t>Максимальный балл – 35 баллов</w:t>
            </w:r>
          </w:p>
          <w:p w:rsidR="00332894" w:rsidRPr="00084C36" w:rsidRDefault="00332894" w:rsidP="00DF5009">
            <w:pPr>
              <w:tabs>
                <w:tab w:val="left" w:pos="567"/>
                <w:tab w:val="left" w:pos="709"/>
                <w:tab w:val="left" w:pos="1134"/>
              </w:tabs>
              <w:spacing w:after="0" w:line="240" w:lineRule="auto"/>
              <w:jc w:val="center"/>
              <w:rPr>
                <w:rFonts w:eastAsia="Times New Roman"/>
                <w:b/>
                <w:sz w:val="20"/>
                <w:szCs w:val="20"/>
              </w:rPr>
            </w:pPr>
          </w:p>
          <w:p w:rsidR="00332894" w:rsidRPr="00084C36" w:rsidRDefault="00332894" w:rsidP="00DF5009">
            <w:pPr>
              <w:tabs>
                <w:tab w:val="left" w:pos="567"/>
                <w:tab w:val="left" w:pos="709"/>
                <w:tab w:val="left" w:pos="1134"/>
              </w:tabs>
              <w:spacing w:after="0" w:line="240" w:lineRule="auto"/>
              <w:jc w:val="center"/>
              <w:rPr>
                <w:rFonts w:eastAsia="Times New Roman"/>
                <w:b/>
                <w:sz w:val="20"/>
                <w:szCs w:val="20"/>
              </w:rPr>
            </w:pPr>
          </w:p>
        </w:tc>
        <w:tc>
          <w:tcPr>
            <w:tcW w:w="2268" w:type="dxa"/>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0"/>
                <w:szCs w:val="20"/>
              </w:rPr>
            </w:pPr>
            <w:r w:rsidRPr="00084C36">
              <w:rPr>
                <w:rFonts w:eastAsia="Times New Roman"/>
                <w:b/>
                <w:sz w:val="20"/>
                <w:szCs w:val="24"/>
              </w:rPr>
              <w:t>ЗАДАНИЕ № 4.Определить технологию и способ взятия проб кормов для токсикологического исследования, оформить сопроводительную документацию</w:t>
            </w:r>
          </w:p>
        </w:tc>
        <w:tc>
          <w:tcPr>
            <w:tcW w:w="2126"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b/>
                <w:sz w:val="20"/>
                <w:szCs w:val="20"/>
              </w:rPr>
            </w:pPr>
            <w:r w:rsidRPr="00084C36">
              <w:rPr>
                <w:rFonts w:eastAsia="Times New Roman"/>
                <w:b/>
                <w:sz w:val="20"/>
                <w:szCs w:val="20"/>
              </w:rPr>
              <w:t>Максимальный балл – 35 баллов</w:t>
            </w:r>
          </w:p>
          <w:p w:rsidR="00332894" w:rsidRPr="00084C36" w:rsidRDefault="00332894" w:rsidP="00DF5009">
            <w:pPr>
              <w:tabs>
                <w:tab w:val="left" w:pos="567"/>
                <w:tab w:val="left" w:pos="709"/>
                <w:tab w:val="left" w:pos="1134"/>
              </w:tabs>
              <w:spacing w:after="0" w:line="240" w:lineRule="auto"/>
              <w:jc w:val="center"/>
              <w:rPr>
                <w:rFonts w:eastAsia="Times New Roman"/>
                <w:b/>
                <w:sz w:val="20"/>
                <w:szCs w:val="20"/>
              </w:rPr>
            </w:pPr>
          </w:p>
          <w:p w:rsidR="00332894" w:rsidRPr="00084C36" w:rsidRDefault="00332894" w:rsidP="00DF5009">
            <w:pPr>
              <w:tabs>
                <w:tab w:val="left" w:pos="567"/>
                <w:tab w:val="left" w:pos="709"/>
                <w:tab w:val="left" w:pos="1134"/>
              </w:tabs>
              <w:spacing w:after="0" w:line="240" w:lineRule="auto"/>
              <w:jc w:val="center"/>
              <w:rPr>
                <w:rFonts w:eastAsia="Times New Roman"/>
                <w:b/>
                <w:sz w:val="20"/>
                <w:szCs w:val="20"/>
              </w:rPr>
            </w:pPr>
          </w:p>
        </w:tc>
      </w:tr>
      <w:tr w:rsidR="00332894" w:rsidRPr="00084C36" w:rsidTr="00DF5009">
        <w:trPr>
          <w:trHeight w:val="1325"/>
        </w:trPr>
        <w:tc>
          <w:tcPr>
            <w:tcW w:w="567" w:type="dxa"/>
            <w:vMerge w:val="restart"/>
            <w:tcBorders>
              <w:top w:val="single" w:sz="4" w:space="0" w:color="auto"/>
            </w:tcBorders>
          </w:tcPr>
          <w:p w:rsidR="00332894" w:rsidRPr="00084C36" w:rsidRDefault="00332894" w:rsidP="00DF5009">
            <w:pPr>
              <w:numPr>
                <w:ilvl w:val="0"/>
                <w:numId w:val="2"/>
              </w:numPr>
              <w:tabs>
                <w:tab w:val="left" w:pos="567"/>
                <w:tab w:val="left" w:pos="709"/>
                <w:tab w:val="left" w:pos="1134"/>
              </w:tabs>
              <w:spacing w:after="0" w:line="240" w:lineRule="auto"/>
              <w:ind w:left="0" w:firstLine="0"/>
              <w:jc w:val="both"/>
              <w:rPr>
                <w:rFonts w:eastAsia="Times New Roman"/>
              </w:rPr>
            </w:pPr>
          </w:p>
        </w:tc>
        <w:tc>
          <w:tcPr>
            <w:tcW w:w="2835" w:type="dxa"/>
            <w:tcBorders>
              <w:top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Задача 4.1</w:t>
            </w:r>
            <w:r w:rsidR="00837B0E">
              <w:rPr>
                <w:rFonts w:eastAsia="Times New Roman"/>
                <w:sz w:val="20"/>
                <w:szCs w:val="20"/>
              </w:rPr>
              <w:t xml:space="preserve"> </w:t>
            </w:r>
            <w:r w:rsidRPr="00084C36">
              <w:rPr>
                <w:rFonts w:eastAsia="Times New Roman"/>
                <w:sz w:val="20"/>
                <w:szCs w:val="20"/>
              </w:rPr>
              <w:t>Определить алгоритм действия специалиста при взятии проб крови сельскохозяйственных животных для массовых серологических исследований на инфекционные заболевания (бруцеллез, лейкоз, лептоспироз)</w:t>
            </w:r>
          </w:p>
        </w:tc>
        <w:tc>
          <w:tcPr>
            <w:tcW w:w="1843"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Максимальный балл – 10 баллов</w:t>
            </w:r>
          </w:p>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p>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p>
        </w:tc>
        <w:tc>
          <w:tcPr>
            <w:tcW w:w="2268" w:type="dxa"/>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Задача 4.1. Определить алгоритм действия специалиста при взятии проб кормов для токсикологического исследования</w:t>
            </w:r>
          </w:p>
        </w:tc>
        <w:tc>
          <w:tcPr>
            <w:tcW w:w="2126"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Максимальный балл – 10 баллов</w:t>
            </w:r>
          </w:p>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p>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p>
        </w:tc>
      </w:tr>
      <w:tr w:rsidR="00332894" w:rsidRPr="00084C36" w:rsidTr="00DF5009">
        <w:trPr>
          <w:trHeight w:val="354"/>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283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b/>
                <w:sz w:val="20"/>
                <w:szCs w:val="20"/>
              </w:rPr>
            </w:pPr>
            <w:r w:rsidRPr="00084C36">
              <w:rPr>
                <w:rFonts w:eastAsia="Times New Roman"/>
                <w:b/>
                <w:sz w:val="20"/>
                <w:szCs w:val="20"/>
              </w:rPr>
              <w:t>Критерии оценки:</w:t>
            </w:r>
          </w:p>
        </w:tc>
        <w:tc>
          <w:tcPr>
            <w:tcW w:w="1843" w:type="dxa"/>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0"/>
                <w:szCs w:val="20"/>
              </w:rPr>
            </w:pPr>
          </w:p>
        </w:tc>
        <w:tc>
          <w:tcPr>
            <w:tcW w:w="2268"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b/>
                <w:sz w:val="20"/>
                <w:szCs w:val="20"/>
              </w:rPr>
              <w:t>Критерии оценки:</w:t>
            </w:r>
          </w:p>
        </w:tc>
        <w:tc>
          <w:tcPr>
            <w:tcW w:w="2126" w:type="dxa"/>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0"/>
                <w:szCs w:val="20"/>
              </w:rPr>
            </w:pPr>
          </w:p>
        </w:tc>
      </w:tr>
      <w:tr w:rsidR="00332894" w:rsidRPr="00084C36" w:rsidTr="00DF5009">
        <w:trPr>
          <w:trHeight w:val="273"/>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2835" w:type="dxa"/>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Указано желательное время (квартал, месяц, время суток) взятия крови</w:t>
            </w:r>
          </w:p>
        </w:tc>
        <w:tc>
          <w:tcPr>
            <w:tcW w:w="1843"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c>
          <w:tcPr>
            <w:tcW w:w="2268" w:type="dxa"/>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Дана характеристика средней пробы корма</w:t>
            </w:r>
          </w:p>
        </w:tc>
        <w:tc>
          <w:tcPr>
            <w:tcW w:w="2126"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332894" w:rsidRPr="00084C36" w:rsidTr="00DF5009">
        <w:trPr>
          <w:trHeight w:val="363"/>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2835" w:type="dxa"/>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Указана временная связь с другими противоэпизоотическими мероприятиями (вакцинации, аллергическая диагностика)</w:t>
            </w:r>
          </w:p>
        </w:tc>
        <w:tc>
          <w:tcPr>
            <w:tcW w:w="1843"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c>
          <w:tcPr>
            <w:tcW w:w="2268" w:type="dxa"/>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Определено количество секций площади склада</w:t>
            </w:r>
          </w:p>
        </w:tc>
        <w:tc>
          <w:tcPr>
            <w:tcW w:w="2126"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332894" w:rsidRPr="00084C36" w:rsidTr="00DF5009">
        <w:trPr>
          <w:trHeight w:val="326"/>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2835" w:type="dxa"/>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Указана частота проведения исследований</w:t>
            </w:r>
          </w:p>
        </w:tc>
        <w:tc>
          <w:tcPr>
            <w:tcW w:w="1843"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c>
          <w:tcPr>
            <w:tcW w:w="2268" w:type="dxa"/>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Определены точки взятия проб корма</w:t>
            </w:r>
          </w:p>
        </w:tc>
        <w:tc>
          <w:tcPr>
            <w:tcW w:w="2126"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332894" w:rsidRPr="00084C36" w:rsidTr="00DF5009">
        <w:trPr>
          <w:trHeight w:val="275"/>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2835" w:type="dxa"/>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Указаны половозрастные группы животных, подвергаемых исследованиям</w:t>
            </w:r>
          </w:p>
        </w:tc>
        <w:tc>
          <w:tcPr>
            <w:tcW w:w="1843"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c>
          <w:tcPr>
            <w:tcW w:w="2268" w:type="dxa"/>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Поверхность слоя корма разделена на 2-3 слоя</w:t>
            </w:r>
          </w:p>
        </w:tc>
        <w:tc>
          <w:tcPr>
            <w:tcW w:w="2126"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332894" w:rsidRPr="00084C36" w:rsidTr="00DF5009">
        <w:trPr>
          <w:trHeight w:val="224"/>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2835" w:type="dxa"/>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Указано место взятия крови у животного (вена, артерия)</w:t>
            </w:r>
          </w:p>
        </w:tc>
        <w:tc>
          <w:tcPr>
            <w:tcW w:w="1843"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c>
          <w:tcPr>
            <w:tcW w:w="2268" w:type="dxa"/>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Описана технология упаковки проб корма, наличие этикетки</w:t>
            </w:r>
          </w:p>
        </w:tc>
        <w:tc>
          <w:tcPr>
            <w:tcW w:w="2126"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332894" w:rsidRPr="00084C36" w:rsidTr="00DF5009">
        <w:trPr>
          <w:trHeight w:val="186"/>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2835" w:type="dxa"/>
            <w:tcBorders>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 xml:space="preserve">Указана необходимость соблюдения правил асептики при взятии крови  </w:t>
            </w:r>
          </w:p>
        </w:tc>
        <w:tc>
          <w:tcPr>
            <w:tcW w:w="1843"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c>
          <w:tcPr>
            <w:tcW w:w="2268" w:type="dxa"/>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Указан вес средней пробы корма</w:t>
            </w:r>
          </w:p>
        </w:tc>
        <w:tc>
          <w:tcPr>
            <w:tcW w:w="2126"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332894" w:rsidRPr="00084C36" w:rsidTr="00DF5009">
        <w:trPr>
          <w:trHeight w:val="186"/>
        </w:trPr>
        <w:tc>
          <w:tcPr>
            <w:tcW w:w="567" w:type="dxa"/>
            <w:vMerge/>
            <w:tcBorders>
              <w:bottom w:val="single" w:sz="4" w:space="0" w:color="auto"/>
            </w:tcBorders>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2835" w:type="dxa"/>
            <w:tcBorders>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b/>
                <w:sz w:val="20"/>
                <w:szCs w:val="20"/>
              </w:rPr>
            </w:pPr>
            <w:r w:rsidRPr="00084C36">
              <w:rPr>
                <w:rFonts w:eastAsia="Times New Roman"/>
                <w:sz w:val="20"/>
                <w:szCs w:val="20"/>
              </w:rPr>
              <w:t>Указана необходимость нумерации пробирок в соответствии с кличкой животного (индивидуальные номера)</w:t>
            </w:r>
          </w:p>
        </w:tc>
        <w:tc>
          <w:tcPr>
            <w:tcW w:w="1843"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c>
          <w:tcPr>
            <w:tcW w:w="2268" w:type="dxa"/>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Указана необходимость взятия дублирующей пробы для арбитражного анализа</w:t>
            </w:r>
          </w:p>
        </w:tc>
        <w:tc>
          <w:tcPr>
            <w:tcW w:w="2126"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332894" w:rsidRPr="00084C36" w:rsidTr="00DF5009">
        <w:trPr>
          <w:trHeight w:val="275"/>
        </w:trPr>
        <w:tc>
          <w:tcPr>
            <w:tcW w:w="567" w:type="dxa"/>
            <w:vMerge w:val="restart"/>
            <w:tcBorders>
              <w:top w:val="single" w:sz="4" w:space="0" w:color="auto"/>
            </w:tcBorders>
          </w:tcPr>
          <w:p w:rsidR="00332894" w:rsidRPr="00084C36" w:rsidRDefault="00332894" w:rsidP="00DF5009">
            <w:pPr>
              <w:numPr>
                <w:ilvl w:val="0"/>
                <w:numId w:val="10"/>
              </w:numPr>
              <w:tabs>
                <w:tab w:val="left" w:pos="567"/>
                <w:tab w:val="left" w:pos="709"/>
                <w:tab w:val="left" w:pos="1134"/>
              </w:tabs>
              <w:spacing w:after="0" w:line="240" w:lineRule="auto"/>
              <w:ind w:left="0" w:firstLine="0"/>
              <w:contextualSpacing/>
              <w:jc w:val="both"/>
              <w:rPr>
                <w:rFonts w:eastAsia="Times New Roman"/>
                <w:sz w:val="24"/>
                <w:szCs w:val="22"/>
              </w:rPr>
            </w:pPr>
          </w:p>
        </w:tc>
        <w:tc>
          <w:tcPr>
            <w:tcW w:w="2835" w:type="dxa"/>
            <w:tcBorders>
              <w:top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b/>
                <w:sz w:val="20"/>
                <w:szCs w:val="20"/>
              </w:rPr>
            </w:pPr>
            <w:r w:rsidRPr="00084C36">
              <w:rPr>
                <w:rFonts w:eastAsia="Times New Roman"/>
                <w:sz w:val="20"/>
                <w:szCs w:val="20"/>
              </w:rPr>
              <w:t>Задача 4.2. Выбрать оборудование и материалы, необходимые для взятия проб крови сельскохозяйственных животных для серологического исследования</w:t>
            </w:r>
          </w:p>
        </w:tc>
        <w:tc>
          <w:tcPr>
            <w:tcW w:w="1843"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Максимальный балл – 10 баллов</w:t>
            </w:r>
          </w:p>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p>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p>
        </w:tc>
        <w:tc>
          <w:tcPr>
            <w:tcW w:w="2268" w:type="dxa"/>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b/>
                <w:sz w:val="20"/>
                <w:szCs w:val="20"/>
              </w:rPr>
            </w:pPr>
            <w:r w:rsidRPr="00084C36">
              <w:rPr>
                <w:rFonts w:eastAsia="Times New Roman"/>
                <w:sz w:val="20"/>
                <w:szCs w:val="20"/>
              </w:rPr>
              <w:t>Задача 4.2. Выбрать оборудование и материалы, необходимые для взятия и упаковки проб кормов для токсикологического исследования</w:t>
            </w:r>
          </w:p>
        </w:tc>
        <w:tc>
          <w:tcPr>
            <w:tcW w:w="2126"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Максимальный балл – 10 баллов</w:t>
            </w:r>
          </w:p>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p>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p>
        </w:tc>
      </w:tr>
      <w:tr w:rsidR="00332894" w:rsidRPr="00084C36" w:rsidTr="00DF5009">
        <w:trPr>
          <w:trHeight w:val="275"/>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283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b/>
                <w:sz w:val="20"/>
                <w:szCs w:val="20"/>
              </w:rPr>
            </w:pPr>
            <w:r w:rsidRPr="00084C36">
              <w:rPr>
                <w:rFonts w:eastAsia="Times New Roman"/>
                <w:b/>
                <w:sz w:val="20"/>
                <w:szCs w:val="20"/>
              </w:rPr>
              <w:t>Критерии оценки:</w:t>
            </w:r>
          </w:p>
        </w:tc>
        <w:tc>
          <w:tcPr>
            <w:tcW w:w="1843" w:type="dxa"/>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0"/>
                <w:szCs w:val="20"/>
              </w:rPr>
            </w:pPr>
          </w:p>
        </w:tc>
        <w:tc>
          <w:tcPr>
            <w:tcW w:w="2268"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b/>
                <w:sz w:val="20"/>
                <w:szCs w:val="20"/>
              </w:rPr>
              <w:t>Критерии оценки:</w:t>
            </w:r>
          </w:p>
        </w:tc>
        <w:tc>
          <w:tcPr>
            <w:tcW w:w="2126" w:type="dxa"/>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0"/>
                <w:szCs w:val="20"/>
              </w:rPr>
            </w:pPr>
          </w:p>
        </w:tc>
      </w:tr>
      <w:tr w:rsidR="00332894" w:rsidRPr="00084C36" w:rsidTr="00DF5009">
        <w:trPr>
          <w:trHeight w:val="275"/>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2835" w:type="dxa"/>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0"/>
                <w:szCs w:val="20"/>
              </w:rPr>
            </w:pPr>
            <w:r w:rsidRPr="00084C36">
              <w:rPr>
                <w:rFonts w:eastAsia="Times New Roman"/>
                <w:sz w:val="20"/>
                <w:szCs w:val="20"/>
              </w:rPr>
              <w:t>Выбрана двухкомпонентная вакуум-содержащая система</w:t>
            </w:r>
          </w:p>
        </w:tc>
        <w:tc>
          <w:tcPr>
            <w:tcW w:w="1843"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c>
          <w:tcPr>
            <w:tcW w:w="2268" w:type="dxa"/>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0"/>
                <w:szCs w:val="20"/>
              </w:rPr>
            </w:pPr>
            <w:r w:rsidRPr="00084C36">
              <w:rPr>
                <w:rFonts w:eastAsia="Times New Roman"/>
                <w:sz w:val="20"/>
                <w:szCs w:val="20"/>
              </w:rPr>
              <w:t>Выбран вагонный или амбарный щуп</w:t>
            </w:r>
          </w:p>
        </w:tc>
        <w:tc>
          <w:tcPr>
            <w:tcW w:w="2126"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332894" w:rsidRPr="00084C36" w:rsidTr="00DF5009">
        <w:trPr>
          <w:trHeight w:val="275"/>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2835" w:type="dxa"/>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0"/>
                <w:szCs w:val="20"/>
              </w:rPr>
            </w:pPr>
            <w:r w:rsidRPr="00084C36">
              <w:rPr>
                <w:rFonts w:eastAsia="Times New Roman"/>
                <w:sz w:val="20"/>
                <w:szCs w:val="20"/>
              </w:rPr>
              <w:t>Выбран штатив</w:t>
            </w:r>
          </w:p>
        </w:tc>
        <w:tc>
          <w:tcPr>
            <w:tcW w:w="1843"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c>
          <w:tcPr>
            <w:tcW w:w="2268" w:type="dxa"/>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0"/>
                <w:szCs w:val="20"/>
              </w:rPr>
            </w:pPr>
            <w:r w:rsidRPr="00084C36">
              <w:rPr>
                <w:rFonts w:eastAsia="Times New Roman"/>
                <w:sz w:val="20"/>
                <w:szCs w:val="20"/>
              </w:rPr>
              <w:t>Выбраны чистые целлофановые или тканевые мешочки (банки)</w:t>
            </w:r>
          </w:p>
        </w:tc>
        <w:tc>
          <w:tcPr>
            <w:tcW w:w="2126"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332894" w:rsidRPr="00084C36" w:rsidTr="00DF5009">
        <w:trPr>
          <w:trHeight w:val="275"/>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2835" w:type="dxa"/>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0"/>
                <w:szCs w:val="20"/>
              </w:rPr>
            </w:pPr>
            <w:r w:rsidRPr="00084C36">
              <w:rPr>
                <w:rFonts w:eastAsia="Times New Roman"/>
                <w:sz w:val="20"/>
                <w:szCs w:val="20"/>
              </w:rPr>
              <w:t>Выбрана емкость с асептическим раствором и вата</w:t>
            </w:r>
          </w:p>
        </w:tc>
        <w:tc>
          <w:tcPr>
            <w:tcW w:w="1843"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c>
          <w:tcPr>
            <w:tcW w:w="2268" w:type="dxa"/>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0"/>
                <w:szCs w:val="20"/>
              </w:rPr>
            </w:pPr>
            <w:r w:rsidRPr="00084C36">
              <w:rPr>
                <w:rFonts w:eastAsia="Times New Roman"/>
                <w:sz w:val="20"/>
                <w:szCs w:val="20"/>
              </w:rPr>
              <w:t>Выбран сургуч</w:t>
            </w:r>
          </w:p>
        </w:tc>
        <w:tc>
          <w:tcPr>
            <w:tcW w:w="2126"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332894" w:rsidRPr="00084C36" w:rsidTr="00DF5009">
        <w:trPr>
          <w:trHeight w:val="275"/>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2835" w:type="dxa"/>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0"/>
                <w:szCs w:val="20"/>
              </w:rPr>
            </w:pPr>
            <w:r w:rsidRPr="00084C36">
              <w:rPr>
                <w:rFonts w:eastAsia="Times New Roman"/>
                <w:sz w:val="20"/>
                <w:szCs w:val="20"/>
              </w:rPr>
              <w:t>Выбраны перчатки</w:t>
            </w:r>
          </w:p>
        </w:tc>
        <w:tc>
          <w:tcPr>
            <w:tcW w:w="1843"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c>
          <w:tcPr>
            <w:tcW w:w="2268" w:type="dxa"/>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0"/>
                <w:szCs w:val="20"/>
              </w:rPr>
            </w:pPr>
            <w:r w:rsidRPr="00084C36">
              <w:rPr>
                <w:rFonts w:eastAsia="Times New Roman"/>
                <w:sz w:val="20"/>
                <w:szCs w:val="20"/>
              </w:rPr>
              <w:t>Выбрана печать</w:t>
            </w:r>
          </w:p>
        </w:tc>
        <w:tc>
          <w:tcPr>
            <w:tcW w:w="2126"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332894" w:rsidRPr="00084C36" w:rsidTr="00DF5009">
        <w:trPr>
          <w:trHeight w:val="275"/>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2835" w:type="dxa"/>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0"/>
                <w:szCs w:val="20"/>
              </w:rPr>
            </w:pPr>
            <w:r w:rsidRPr="00084C36">
              <w:rPr>
                <w:rFonts w:eastAsia="Times New Roman"/>
                <w:sz w:val="20"/>
                <w:szCs w:val="20"/>
              </w:rPr>
              <w:t>Выбран маркер</w:t>
            </w:r>
          </w:p>
        </w:tc>
        <w:tc>
          <w:tcPr>
            <w:tcW w:w="1843"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c>
          <w:tcPr>
            <w:tcW w:w="2268" w:type="dxa"/>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0"/>
                <w:szCs w:val="20"/>
              </w:rPr>
            </w:pPr>
            <w:r w:rsidRPr="00084C36">
              <w:rPr>
                <w:rFonts w:eastAsia="Times New Roman"/>
                <w:sz w:val="20"/>
                <w:szCs w:val="20"/>
              </w:rPr>
              <w:t>Выбрана металлическая пломба</w:t>
            </w:r>
          </w:p>
        </w:tc>
        <w:tc>
          <w:tcPr>
            <w:tcW w:w="2126"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332894" w:rsidRPr="00084C36" w:rsidTr="00DF5009">
        <w:trPr>
          <w:trHeight w:val="275"/>
        </w:trPr>
        <w:tc>
          <w:tcPr>
            <w:tcW w:w="567" w:type="dxa"/>
            <w:vMerge w:val="restart"/>
          </w:tcPr>
          <w:p w:rsidR="00332894" w:rsidRPr="00084C36" w:rsidRDefault="00332894" w:rsidP="00DF5009">
            <w:pPr>
              <w:numPr>
                <w:ilvl w:val="0"/>
                <w:numId w:val="10"/>
              </w:numPr>
              <w:tabs>
                <w:tab w:val="left" w:pos="567"/>
                <w:tab w:val="left" w:pos="709"/>
                <w:tab w:val="left" w:pos="1134"/>
              </w:tabs>
              <w:spacing w:after="0" w:line="240" w:lineRule="auto"/>
              <w:ind w:left="0" w:firstLine="0"/>
              <w:contextualSpacing/>
              <w:jc w:val="both"/>
              <w:rPr>
                <w:rFonts w:eastAsia="Times New Roman"/>
                <w:sz w:val="24"/>
                <w:szCs w:val="22"/>
              </w:rPr>
            </w:pPr>
          </w:p>
        </w:tc>
        <w:tc>
          <w:tcPr>
            <w:tcW w:w="2835" w:type="dxa"/>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b/>
                <w:sz w:val="20"/>
                <w:szCs w:val="20"/>
              </w:rPr>
            </w:pPr>
            <w:r w:rsidRPr="00084C36">
              <w:rPr>
                <w:rFonts w:eastAsia="Times New Roman"/>
                <w:sz w:val="20"/>
                <w:szCs w:val="20"/>
              </w:rPr>
              <w:t>Задача 4.3</w:t>
            </w:r>
            <w:proofErr w:type="gramStart"/>
            <w:r w:rsidRPr="00084C36">
              <w:rPr>
                <w:rFonts w:eastAsia="Times New Roman"/>
                <w:sz w:val="20"/>
                <w:szCs w:val="20"/>
              </w:rPr>
              <w:t xml:space="preserve"> О</w:t>
            </w:r>
            <w:proofErr w:type="gramEnd"/>
            <w:r w:rsidRPr="00084C36">
              <w:rPr>
                <w:rFonts w:eastAsia="Times New Roman"/>
                <w:sz w:val="20"/>
                <w:szCs w:val="20"/>
              </w:rPr>
              <w:t>формить сопроводи-тельную документацию на пробы крови сельскохозяйственных животных для серологического исследования</w:t>
            </w:r>
          </w:p>
        </w:tc>
        <w:tc>
          <w:tcPr>
            <w:tcW w:w="1843"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Максимальный балл – 15 баллов</w:t>
            </w:r>
          </w:p>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p>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p>
        </w:tc>
        <w:tc>
          <w:tcPr>
            <w:tcW w:w="2268" w:type="dxa"/>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b/>
                <w:sz w:val="20"/>
                <w:szCs w:val="20"/>
              </w:rPr>
            </w:pPr>
            <w:r w:rsidRPr="00084C36">
              <w:rPr>
                <w:rFonts w:eastAsia="Times New Roman"/>
                <w:sz w:val="20"/>
                <w:szCs w:val="20"/>
              </w:rPr>
              <w:t xml:space="preserve">Задача 4.3. Оформить </w:t>
            </w:r>
            <w:proofErr w:type="gramStart"/>
            <w:r w:rsidRPr="00084C36">
              <w:rPr>
                <w:rFonts w:eastAsia="Times New Roman"/>
                <w:sz w:val="20"/>
                <w:szCs w:val="20"/>
              </w:rPr>
              <w:t>сопроводи-тельную</w:t>
            </w:r>
            <w:proofErr w:type="gramEnd"/>
            <w:r w:rsidRPr="00084C36">
              <w:rPr>
                <w:rFonts w:eastAsia="Times New Roman"/>
                <w:sz w:val="20"/>
                <w:szCs w:val="20"/>
              </w:rPr>
              <w:t xml:space="preserve"> документацию на пробы кормов для токсикологического исследования</w:t>
            </w:r>
          </w:p>
        </w:tc>
        <w:tc>
          <w:tcPr>
            <w:tcW w:w="2126"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Максимальный балл – 15 баллов</w:t>
            </w:r>
          </w:p>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p>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p>
        </w:tc>
      </w:tr>
      <w:tr w:rsidR="00332894" w:rsidRPr="00084C36" w:rsidTr="00DF5009">
        <w:trPr>
          <w:trHeight w:val="275"/>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283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b/>
                <w:sz w:val="20"/>
                <w:szCs w:val="20"/>
              </w:rPr>
            </w:pPr>
            <w:r w:rsidRPr="00084C36">
              <w:rPr>
                <w:rFonts w:eastAsia="Times New Roman"/>
                <w:b/>
                <w:sz w:val="20"/>
                <w:szCs w:val="20"/>
              </w:rPr>
              <w:t>Критерии оценки:</w:t>
            </w:r>
          </w:p>
        </w:tc>
        <w:tc>
          <w:tcPr>
            <w:tcW w:w="1843" w:type="dxa"/>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0"/>
                <w:szCs w:val="20"/>
              </w:rPr>
            </w:pPr>
          </w:p>
        </w:tc>
        <w:tc>
          <w:tcPr>
            <w:tcW w:w="2268"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b/>
                <w:sz w:val="20"/>
                <w:szCs w:val="20"/>
              </w:rPr>
              <w:t>Критерии оценки:</w:t>
            </w:r>
          </w:p>
        </w:tc>
        <w:tc>
          <w:tcPr>
            <w:tcW w:w="2126"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p>
        </w:tc>
      </w:tr>
      <w:tr w:rsidR="00332894" w:rsidRPr="00084C36" w:rsidTr="00DF5009">
        <w:trPr>
          <w:trHeight w:val="275"/>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2835" w:type="dxa"/>
            <w:shd w:val="clear" w:color="auto" w:fill="auto"/>
          </w:tcPr>
          <w:p w:rsidR="00332894" w:rsidRPr="00084C36" w:rsidRDefault="00332894" w:rsidP="00DF5009">
            <w:pPr>
              <w:tabs>
                <w:tab w:val="left" w:pos="567"/>
                <w:tab w:val="left" w:pos="709"/>
                <w:tab w:val="left" w:pos="1134"/>
              </w:tabs>
              <w:spacing w:after="0" w:line="240" w:lineRule="auto"/>
              <w:rPr>
                <w:rFonts w:eastAsia="Times New Roman"/>
                <w:b/>
                <w:sz w:val="20"/>
                <w:szCs w:val="20"/>
              </w:rPr>
            </w:pPr>
            <w:r w:rsidRPr="00084C36">
              <w:rPr>
                <w:rFonts w:eastAsia="Times New Roman"/>
                <w:sz w:val="20"/>
                <w:szCs w:val="20"/>
              </w:rPr>
              <w:t>Указана дата взятия образца</w:t>
            </w:r>
          </w:p>
        </w:tc>
        <w:tc>
          <w:tcPr>
            <w:tcW w:w="1843"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c>
          <w:tcPr>
            <w:tcW w:w="2268" w:type="dxa"/>
            <w:shd w:val="clear" w:color="auto" w:fill="auto"/>
          </w:tcPr>
          <w:p w:rsidR="00332894" w:rsidRPr="00084C36" w:rsidRDefault="00332894" w:rsidP="00DF5009">
            <w:pPr>
              <w:tabs>
                <w:tab w:val="left" w:pos="567"/>
                <w:tab w:val="left" w:pos="709"/>
                <w:tab w:val="left" w:pos="1134"/>
              </w:tabs>
              <w:spacing w:after="0" w:line="240" w:lineRule="auto"/>
              <w:rPr>
                <w:rFonts w:eastAsia="Times New Roman"/>
                <w:b/>
                <w:sz w:val="20"/>
                <w:szCs w:val="20"/>
              </w:rPr>
            </w:pPr>
            <w:r w:rsidRPr="00084C36">
              <w:rPr>
                <w:rFonts w:eastAsia="Times New Roman"/>
                <w:sz w:val="20"/>
                <w:szCs w:val="20"/>
              </w:rPr>
              <w:t>Указано название корма</w:t>
            </w:r>
          </w:p>
        </w:tc>
        <w:tc>
          <w:tcPr>
            <w:tcW w:w="2126"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332894" w:rsidRPr="00084C36" w:rsidTr="00DF5009">
        <w:trPr>
          <w:trHeight w:val="275"/>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2835" w:type="dxa"/>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Указано количество проб крови</w:t>
            </w:r>
          </w:p>
        </w:tc>
        <w:tc>
          <w:tcPr>
            <w:tcW w:w="1843"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c>
          <w:tcPr>
            <w:tcW w:w="2268" w:type="dxa"/>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Указана дата взятия образца</w:t>
            </w:r>
          </w:p>
        </w:tc>
        <w:tc>
          <w:tcPr>
            <w:tcW w:w="2126"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332894" w:rsidRPr="00084C36" w:rsidTr="00DF5009">
        <w:trPr>
          <w:trHeight w:val="275"/>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2835" w:type="dxa"/>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Указаны вид животных, наименование хозяйства (населенного пункта, района)</w:t>
            </w:r>
          </w:p>
        </w:tc>
        <w:tc>
          <w:tcPr>
            <w:tcW w:w="1843"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c>
          <w:tcPr>
            <w:tcW w:w="2268" w:type="dxa"/>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Указано место взятия пробы</w:t>
            </w:r>
          </w:p>
        </w:tc>
        <w:tc>
          <w:tcPr>
            <w:tcW w:w="2126"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332894" w:rsidRPr="00084C36" w:rsidTr="00DF5009">
        <w:trPr>
          <w:trHeight w:val="275"/>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2835" w:type="dxa"/>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Указан вид исследования,  заболевание</w:t>
            </w:r>
          </w:p>
        </w:tc>
        <w:tc>
          <w:tcPr>
            <w:tcW w:w="1843"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c>
          <w:tcPr>
            <w:tcW w:w="2268" w:type="dxa"/>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Указан вид исследования</w:t>
            </w:r>
          </w:p>
        </w:tc>
        <w:tc>
          <w:tcPr>
            <w:tcW w:w="2126"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332894" w:rsidRPr="00084C36" w:rsidTr="00DF5009">
        <w:trPr>
          <w:trHeight w:val="275"/>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2835" w:type="dxa"/>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Указан способ консервации материала</w:t>
            </w:r>
          </w:p>
        </w:tc>
        <w:tc>
          <w:tcPr>
            <w:tcW w:w="1843"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c>
          <w:tcPr>
            <w:tcW w:w="2268" w:type="dxa"/>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Указана цель исследования</w:t>
            </w:r>
          </w:p>
        </w:tc>
        <w:tc>
          <w:tcPr>
            <w:tcW w:w="2126"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332894" w:rsidRPr="00084C36" w:rsidTr="00DF5009">
        <w:trPr>
          <w:trHeight w:val="275"/>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2835" w:type="dxa"/>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Указано эпизоотологическое состояние хозяйства, даты вакцинаций</w:t>
            </w:r>
          </w:p>
        </w:tc>
        <w:tc>
          <w:tcPr>
            <w:tcW w:w="1843"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c>
          <w:tcPr>
            <w:tcW w:w="2268" w:type="dxa"/>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Указан способ выдачи результатов</w:t>
            </w:r>
          </w:p>
        </w:tc>
        <w:tc>
          <w:tcPr>
            <w:tcW w:w="2126"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332894" w:rsidRPr="00084C36" w:rsidTr="00DF5009">
        <w:trPr>
          <w:trHeight w:val="275"/>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2835" w:type="dxa"/>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Указано первично или повторно производится исследование, дата и результат предыдущего исследования</w:t>
            </w:r>
          </w:p>
        </w:tc>
        <w:tc>
          <w:tcPr>
            <w:tcW w:w="1843"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c>
          <w:tcPr>
            <w:tcW w:w="2268" w:type="dxa"/>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Указан адрес, телефон отправителя</w:t>
            </w:r>
          </w:p>
        </w:tc>
        <w:tc>
          <w:tcPr>
            <w:tcW w:w="2126"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332894" w:rsidRPr="00084C36" w:rsidTr="00DF5009">
        <w:trPr>
          <w:trHeight w:val="275"/>
        </w:trPr>
        <w:tc>
          <w:tcPr>
            <w:tcW w:w="567" w:type="dxa"/>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2835" w:type="dxa"/>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Указана дата отправки проб, подпись с расшифровкой</w:t>
            </w:r>
          </w:p>
        </w:tc>
        <w:tc>
          <w:tcPr>
            <w:tcW w:w="1843"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c>
          <w:tcPr>
            <w:tcW w:w="2268" w:type="dxa"/>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Указана подпись с расшифровкой</w:t>
            </w:r>
          </w:p>
        </w:tc>
        <w:tc>
          <w:tcPr>
            <w:tcW w:w="2126"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332894" w:rsidRPr="00084C36" w:rsidTr="00DF5009">
        <w:trPr>
          <w:trHeight w:val="275"/>
        </w:trPr>
        <w:tc>
          <w:tcPr>
            <w:tcW w:w="567" w:type="dxa"/>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2835" w:type="dxa"/>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Текст сопроводительного письма разборчив, сопроводительное письмо запечатано в конверт</w:t>
            </w:r>
          </w:p>
        </w:tc>
        <w:tc>
          <w:tcPr>
            <w:tcW w:w="1843"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c>
          <w:tcPr>
            <w:tcW w:w="2268" w:type="dxa"/>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Текст сопроводительного письма разборчив</w:t>
            </w:r>
          </w:p>
        </w:tc>
        <w:tc>
          <w:tcPr>
            <w:tcW w:w="2126"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332894" w:rsidRPr="00084C36" w:rsidTr="00DF5009">
        <w:trPr>
          <w:trHeight w:val="275"/>
        </w:trPr>
        <w:tc>
          <w:tcPr>
            <w:tcW w:w="567" w:type="dxa"/>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2835" w:type="dxa"/>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Наличие описи животных в двух экземплярах</w:t>
            </w:r>
          </w:p>
        </w:tc>
        <w:tc>
          <w:tcPr>
            <w:tcW w:w="1843"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c>
          <w:tcPr>
            <w:tcW w:w="2268" w:type="dxa"/>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0"/>
                <w:szCs w:val="20"/>
              </w:rPr>
            </w:pPr>
            <w:r w:rsidRPr="00084C36">
              <w:rPr>
                <w:rFonts w:eastAsia="Times New Roman"/>
                <w:sz w:val="20"/>
                <w:szCs w:val="20"/>
              </w:rPr>
              <w:t>Сопроводительное письмо запечатано в конверт</w:t>
            </w:r>
          </w:p>
        </w:tc>
        <w:tc>
          <w:tcPr>
            <w:tcW w:w="2126"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bl>
    <w:p w:rsidR="00332894" w:rsidRPr="00084C36" w:rsidRDefault="00332894" w:rsidP="00332894">
      <w:pPr>
        <w:tabs>
          <w:tab w:val="left" w:pos="567"/>
          <w:tab w:val="left" w:pos="709"/>
          <w:tab w:val="left" w:pos="1134"/>
        </w:tabs>
        <w:spacing w:after="0" w:line="240" w:lineRule="auto"/>
        <w:ind w:left="720"/>
        <w:jc w:val="center"/>
        <w:rPr>
          <w:rFonts w:eastAsia="Times New Roman"/>
        </w:rPr>
      </w:pPr>
    </w:p>
    <w:p w:rsidR="00332894" w:rsidRPr="00084C36" w:rsidRDefault="00332894" w:rsidP="00332894">
      <w:pPr>
        <w:tabs>
          <w:tab w:val="left" w:pos="567"/>
          <w:tab w:val="left" w:pos="709"/>
          <w:tab w:val="left" w:pos="1134"/>
        </w:tabs>
        <w:spacing w:after="120" w:line="240" w:lineRule="auto"/>
        <w:jc w:val="center"/>
        <w:rPr>
          <w:rFonts w:eastAsia="Times New Roman"/>
          <w:sz w:val="24"/>
          <w:szCs w:val="24"/>
        </w:rPr>
      </w:pPr>
      <w:r w:rsidRPr="00084C36">
        <w:rPr>
          <w:rFonts w:eastAsia="Times New Roman"/>
          <w:sz w:val="24"/>
          <w:szCs w:val="24"/>
        </w:rPr>
        <w:t>Материально-техническое обеспечение выполнения задания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6"/>
        <w:gridCol w:w="2976"/>
      </w:tblGrid>
      <w:tr w:rsidR="00332894" w:rsidRPr="00084C36" w:rsidTr="00DF5009">
        <w:tc>
          <w:tcPr>
            <w:tcW w:w="2977" w:type="dxa"/>
            <w:tcBorders>
              <w:top w:val="single" w:sz="4" w:space="0" w:color="auto"/>
              <w:left w:val="single" w:sz="4" w:space="0" w:color="auto"/>
              <w:bottom w:val="single" w:sz="4" w:space="0" w:color="auto"/>
              <w:right w:val="single" w:sz="4" w:space="0" w:color="auto"/>
            </w:tcBorders>
            <w:hideMark/>
          </w:tcPr>
          <w:p w:rsidR="00332894" w:rsidRPr="00084C36" w:rsidRDefault="00332894" w:rsidP="00DF5009">
            <w:pPr>
              <w:spacing w:after="0" w:line="240" w:lineRule="auto"/>
              <w:rPr>
                <w:sz w:val="24"/>
                <w:szCs w:val="24"/>
              </w:rPr>
            </w:pPr>
            <w:r w:rsidRPr="00084C36">
              <w:rPr>
                <w:sz w:val="24"/>
                <w:szCs w:val="24"/>
              </w:rPr>
              <w:t>Вид выполняемой работы</w:t>
            </w:r>
          </w:p>
        </w:tc>
        <w:tc>
          <w:tcPr>
            <w:tcW w:w="3686" w:type="dxa"/>
            <w:tcBorders>
              <w:top w:val="single" w:sz="4" w:space="0" w:color="auto"/>
              <w:left w:val="single" w:sz="4" w:space="0" w:color="auto"/>
              <w:bottom w:val="single" w:sz="4" w:space="0" w:color="auto"/>
              <w:right w:val="single" w:sz="4" w:space="0" w:color="auto"/>
            </w:tcBorders>
            <w:hideMark/>
          </w:tcPr>
          <w:p w:rsidR="00332894" w:rsidRPr="00084C36" w:rsidRDefault="00332894" w:rsidP="00DF5009">
            <w:pPr>
              <w:spacing w:after="0" w:line="240" w:lineRule="auto"/>
              <w:rPr>
                <w:sz w:val="24"/>
                <w:szCs w:val="24"/>
              </w:rPr>
            </w:pPr>
            <w:r w:rsidRPr="00084C36">
              <w:rPr>
                <w:sz w:val="24"/>
                <w:szCs w:val="24"/>
              </w:rPr>
              <w:t>Наличие специального оборудования</w:t>
            </w:r>
          </w:p>
        </w:tc>
        <w:tc>
          <w:tcPr>
            <w:tcW w:w="2976" w:type="dxa"/>
            <w:tcBorders>
              <w:top w:val="single" w:sz="4" w:space="0" w:color="auto"/>
              <w:left w:val="single" w:sz="4" w:space="0" w:color="auto"/>
              <w:bottom w:val="single" w:sz="4" w:space="0" w:color="auto"/>
              <w:right w:val="single" w:sz="4" w:space="0" w:color="auto"/>
            </w:tcBorders>
            <w:hideMark/>
          </w:tcPr>
          <w:p w:rsidR="00332894" w:rsidRPr="00084C36" w:rsidRDefault="00332894" w:rsidP="00DF5009">
            <w:pPr>
              <w:spacing w:after="0" w:line="240" w:lineRule="auto"/>
              <w:ind w:right="175"/>
              <w:rPr>
                <w:sz w:val="24"/>
                <w:szCs w:val="24"/>
              </w:rPr>
            </w:pPr>
            <w:r w:rsidRPr="00084C36">
              <w:rPr>
                <w:sz w:val="24"/>
                <w:szCs w:val="24"/>
              </w:rPr>
              <w:t xml:space="preserve">Наличие специального места выполнения задания </w:t>
            </w:r>
            <w:r w:rsidRPr="00084C36">
              <w:rPr>
                <w:i/>
                <w:sz w:val="24"/>
                <w:szCs w:val="24"/>
              </w:rPr>
              <w:t>(учебный кабинет, лаборатория, иное)</w:t>
            </w:r>
          </w:p>
        </w:tc>
      </w:tr>
      <w:tr w:rsidR="00332894" w:rsidRPr="00084C36" w:rsidTr="00DF5009">
        <w:tc>
          <w:tcPr>
            <w:tcW w:w="2977" w:type="dxa"/>
            <w:tcBorders>
              <w:top w:val="single" w:sz="4" w:space="0" w:color="auto"/>
              <w:left w:val="single" w:sz="4" w:space="0" w:color="auto"/>
              <w:bottom w:val="single" w:sz="4" w:space="0" w:color="auto"/>
              <w:right w:val="single" w:sz="4" w:space="0" w:color="auto"/>
            </w:tcBorders>
            <w:hideMark/>
          </w:tcPr>
          <w:p w:rsidR="00332894" w:rsidRPr="00084C36" w:rsidRDefault="00332894" w:rsidP="00DF5009">
            <w:pPr>
              <w:spacing w:after="0" w:line="240" w:lineRule="auto"/>
              <w:rPr>
                <w:sz w:val="24"/>
                <w:szCs w:val="24"/>
              </w:rPr>
            </w:pPr>
            <w:r w:rsidRPr="00084C36">
              <w:rPr>
                <w:sz w:val="24"/>
                <w:szCs w:val="24"/>
              </w:rPr>
              <w:t xml:space="preserve">Определение алгоритма </w:t>
            </w:r>
            <w:r w:rsidRPr="00084C36">
              <w:rPr>
                <w:sz w:val="24"/>
                <w:szCs w:val="24"/>
              </w:rPr>
              <w:lastRenderedPageBreak/>
              <w:t>действий, выбор необходимого оборудования, оформление сопроводительной документации</w:t>
            </w:r>
          </w:p>
        </w:tc>
        <w:tc>
          <w:tcPr>
            <w:tcW w:w="3686" w:type="dxa"/>
            <w:tcBorders>
              <w:top w:val="single" w:sz="4" w:space="0" w:color="auto"/>
              <w:left w:val="single" w:sz="4" w:space="0" w:color="auto"/>
              <w:bottom w:val="single" w:sz="4" w:space="0" w:color="auto"/>
              <w:right w:val="single" w:sz="4" w:space="0" w:color="auto"/>
            </w:tcBorders>
            <w:hideMark/>
          </w:tcPr>
          <w:p w:rsidR="00332894" w:rsidRPr="00084C36" w:rsidRDefault="00332894" w:rsidP="00DF5009">
            <w:pPr>
              <w:spacing w:after="0" w:line="240" w:lineRule="auto"/>
              <w:ind w:firstLine="317"/>
              <w:jc w:val="both"/>
              <w:rPr>
                <w:sz w:val="24"/>
                <w:szCs w:val="24"/>
              </w:rPr>
            </w:pPr>
            <w:r w:rsidRPr="00084C36">
              <w:rPr>
                <w:sz w:val="24"/>
                <w:szCs w:val="24"/>
              </w:rPr>
              <w:lastRenderedPageBreak/>
              <w:t>Двухкомпонентная вакуум-</w:t>
            </w:r>
            <w:r w:rsidRPr="00084C36">
              <w:rPr>
                <w:sz w:val="24"/>
                <w:szCs w:val="24"/>
              </w:rPr>
              <w:lastRenderedPageBreak/>
              <w:t>содержащая система, вата, емкость с асептическим раствором, одноразовые перчатки, маркеры, штативы, сопроводительная к пробам крови.</w:t>
            </w:r>
          </w:p>
          <w:p w:rsidR="00332894" w:rsidRPr="00084C36" w:rsidRDefault="00332894" w:rsidP="00DF5009">
            <w:pPr>
              <w:spacing w:after="0" w:line="240" w:lineRule="auto"/>
              <w:ind w:firstLine="317"/>
              <w:jc w:val="both"/>
              <w:rPr>
                <w:szCs w:val="24"/>
              </w:rPr>
            </w:pPr>
            <w:r w:rsidRPr="00084C36">
              <w:rPr>
                <w:sz w:val="24"/>
                <w:szCs w:val="24"/>
              </w:rPr>
              <w:t xml:space="preserve">Вагонный и амбарный щуп, </w:t>
            </w:r>
            <w:r w:rsidRPr="00084C36">
              <w:rPr>
                <w:rFonts w:eastAsia="Times New Roman"/>
                <w:sz w:val="24"/>
                <w:szCs w:val="24"/>
              </w:rPr>
              <w:t>чистые целлофановые или тканевые мешочки (банки), сургуч, печать, металлическая пломба, этикетка, сопроводительная к пробам кормов.</w:t>
            </w:r>
          </w:p>
        </w:tc>
        <w:tc>
          <w:tcPr>
            <w:tcW w:w="2976" w:type="dxa"/>
            <w:tcBorders>
              <w:top w:val="single" w:sz="4" w:space="0" w:color="auto"/>
              <w:left w:val="single" w:sz="4" w:space="0" w:color="auto"/>
              <w:bottom w:val="single" w:sz="4" w:space="0" w:color="auto"/>
              <w:right w:val="single" w:sz="4" w:space="0" w:color="auto"/>
            </w:tcBorders>
            <w:hideMark/>
          </w:tcPr>
          <w:p w:rsidR="00332894" w:rsidRPr="00084C36" w:rsidRDefault="00332894" w:rsidP="00DF5009">
            <w:pPr>
              <w:spacing w:after="0" w:line="240" w:lineRule="auto"/>
              <w:ind w:right="175"/>
              <w:jc w:val="center"/>
              <w:rPr>
                <w:sz w:val="24"/>
                <w:szCs w:val="24"/>
              </w:rPr>
            </w:pPr>
            <w:r w:rsidRPr="00084C36">
              <w:rPr>
                <w:sz w:val="24"/>
                <w:szCs w:val="24"/>
              </w:rPr>
              <w:lastRenderedPageBreak/>
              <w:t>Учебный кабинет</w:t>
            </w:r>
          </w:p>
        </w:tc>
      </w:tr>
    </w:tbl>
    <w:p w:rsidR="00332894" w:rsidRPr="00084C36" w:rsidRDefault="00332894" w:rsidP="00332894">
      <w:pPr>
        <w:tabs>
          <w:tab w:val="left" w:pos="567"/>
          <w:tab w:val="left" w:pos="709"/>
          <w:tab w:val="left" w:pos="1134"/>
        </w:tabs>
        <w:spacing w:after="0" w:line="240" w:lineRule="auto"/>
        <w:ind w:left="720"/>
        <w:jc w:val="right"/>
        <w:rPr>
          <w:rFonts w:eastAsia="Times New Roman"/>
        </w:rPr>
      </w:pPr>
    </w:p>
    <w:p w:rsidR="00332894" w:rsidRPr="006E67AA" w:rsidRDefault="00332894" w:rsidP="00332894">
      <w:pPr>
        <w:tabs>
          <w:tab w:val="left" w:pos="567"/>
          <w:tab w:val="left" w:pos="709"/>
          <w:tab w:val="left" w:pos="1134"/>
        </w:tabs>
        <w:spacing w:after="0" w:line="240" w:lineRule="auto"/>
        <w:ind w:left="720"/>
        <w:jc w:val="center"/>
        <w:rPr>
          <w:rFonts w:eastAsia="Times New Roman"/>
          <w:b/>
          <w:sz w:val="24"/>
        </w:rPr>
      </w:pPr>
      <w:r w:rsidRPr="00084C36">
        <w:rPr>
          <w:rFonts w:eastAsia="Times New Roman"/>
        </w:rPr>
        <w:br w:type="page"/>
      </w:r>
      <w:r w:rsidRPr="006E67AA">
        <w:rPr>
          <w:rFonts w:eastAsia="Times New Roman"/>
          <w:b/>
          <w:sz w:val="24"/>
        </w:rPr>
        <w:lastRenderedPageBreak/>
        <w:t>Паспорт задания вариативной части I</w:t>
      </w:r>
      <w:r w:rsidRPr="006E67AA">
        <w:rPr>
          <w:rFonts w:eastAsia="Times New Roman"/>
          <w:b/>
          <w:sz w:val="24"/>
          <w:lang w:val="en-US"/>
        </w:rPr>
        <w:t>I</w:t>
      </w:r>
      <w:r w:rsidRPr="006E67AA">
        <w:rPr>
          <w:rFonts w:eastAsia="Times New Roman"/>
          <w:b/>
          <w:sz w:val="24"/>
        </w:rPr>
        <w:t xml:space="preserve"> уровня </w:t>
      </w:r>
    </w:p>
    <w:p w:rsidR="00332894" w:rsidRPr="00084C36" w:rsidRDefault="00332894" w:rsidP="00332894">
      <w:pPr>
        <w:tabs>
          <w:tab w:val="left" w:pos="567"/>
          <w:tab w:val="left" w:pos="709"/>
          <w:tab w:val="left" w:pos="1134"/>
        </w:tabs>
        <w:spacing w:after="0" w:line="240" w:lineRule="auto"/>
        <w:ind w:left="720"/>
        <w:jc w:val="center"/>
        <w:rPr>
          <w:rFonts w:eastAsia="Times New Roma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6"/>
        <w:gridCol w:w="3261"/>
        <w:gridCol w:w="1275"/>
      </w:tblGrid>
      <w:tr w:rsidR="00332894" w:rsidRPr="00084C36" w:rsidTr="00DF5009">
        <w:trPr>
          <w:trHeight w:val="906"/>
        </w:trPr>
        <w:tc>
          <w:tcPr>
            <w:tcW w:w="567" w:type="dxa"/>
          </w:tcPr>
          <w:p w:rsidR="00332894" w:rsidRPr="00084C36" w:rsidRDefault="00332894" w:rsidP="00DF5009">
            <w:pPr>
              <w:tabs>
                <w:tab w:val="left" w:pos="993"/>
              </w:tabs>
              <w:spacing w:after="0" w:line="240" w:lineRule="auto"/>
              <w:jc w:val="both"/>
              <w:rPr>
                <w:rFonts w:eastAsia="Times New Roman"/>
                <w:b/>
                <w:bCs/>
                <w:sz w:val="24"/>
                <w:szCs w:val="24"/>
                <w:lang w:eastAsia="ru-RU"/>
              </w:rPr>
            </w:pPr>
            <w:r w:rsidRPr="00084C36">
              <w:rPr>
                <w:rFonts w:eastAsia="Times New Roman"/>
                <w:b/>
                <w:bCs/>
                <w:sz w:val="24"/>
                <w:szCs w:val="24"/>
                <w:lang w:eastAsia="ru-RU"/>
              </w:rPr>
              <w:t>№ п/п</w:t>
            </w:r>
          </w:p>
        </w:tc>
        <w:tc>
          <w:tcPr>
            <w:tcW w:w="4536" w:type="dxa"/>
            <w:shd w:val="clear" w:color="auto" w:fill="auto"/>
          </w:tcPr>
          <w:p w:rsidR="00332894" w:rsidRPr="00084C36" w:rsidRDefault="00332894" w:rsidP="00DF5009">
            <w:pPr>
              <w:tabs>
                <w:tab w:val="left" w:pos="993"/>
              </w:tabs>
              <w:spacing w:after="0" w:line="240" w:lineRule="auto"/>
              <w:jc w:val="both"/>
              <w:rPr>
                <w:rFonts w:eastAsia="Times New Roman"/>
                <w:b/>
                <w:bCs/>
                <w:sz w:val="24"/>
                <w:szCs w:val="24"/>
                <w:lang w:eastAsia="ru-RU"/>
              </w:rPr>
            </w:pPr>
            <w:r w:rsidRPr="00084C36">
              <w:rPr>
                <w:rFonts w:eastAsia="Times New Roman"/>
                <w:b/>
                <w:bCs/>
                <w:sz w:val="24"/>
                <w:szCs w:val="24"/>
                <w:lang w:eastAsia="ru-RU"/>
              </w:rPr>
              <w:t>Характеристики ФГОС СПО</w:t>
            </w:r>
          </w:p>
        </w:tc>
        <w:tc>
          <w:tcPr>
            <w:tcW w:w="4536" w:type="dxa"/>
            <w:gridSpan w:val="2"/>
          </w:tcPr>
          <w:p w:rsidR="00332894" w:rsidRPr="00084C36" w:rsidRDefault="00332894" w:rsidP="00DF5009">
            <w:pPr>
              <w:tabs>
                <w:tab w:val="left" w:pos="993"/>
              </w:tabs>
              <w:spacing w:after="0" w:line="240" w:lineRule="auto"/>
              <w:jc w:val="both"/>
              <w:rPr>
                <w:rFonts w:eastAsia="Times New Roman"/>
                <w:b/>
                <w:bCs/>
                <w:sz w:val="24"/>
                <w:szCs w:val="24"/>
                <w:lang w:eastAsia="ru-RU"/>
              </w:rPr>
            </w:pPr>
            <w:r w:rsidRPr="00084C36">
              <w:rPr>
                <w:rFonts w:eastAsia="Times New Roman"/>
                <w:b/>
                <w:bCs/>
                <w:sz w:val="24"/>
                <w:szCs w:val="24"/>
                <w:lang w:eastAsia="ru-RU"/>
              </w:rPr>
              <w:t>Характеристики профессионального стандарта (при наличии)</w:t>
            </w:r>
          </w:p>
        </w:tc>
      </w:tr>
      <w:tr w:rsidR="00332894" w:rsidRPr="00084C36" w:rsidTr="00DF5009">
        <w:tc>
          <w:tcPr>
            <w:tcW w:w="567" w:type="dxa"/>
          </w:tcPr>
          <w:p w:rsidR="00332894" w:rsidRPr="00084C36" w:rsidRDefault="00332894" w:rsidP="00DF5009">
            <w:pPr>
              <w:numPr>
                <w:ilvl w:val="0"/>
                <w:numId w:val="11"/>
              </w:numPr>
              <w:tabs>
                <w:tab w:val="left" w:pos="993"/>
              </w:tabs>
              <w:spacing w:after="0" w:line="240" w:lineRule="auto"/>
              <w:contextualSpacing/>
              <w:jc w:val="both"/>
              <w:rPr>
                <w:rFonts w:eastAsia="Times New Roman"/>
                <w:bCs/>
                <w:sz w:val="24"/>
                <w:szCs w:val="24"/>
                <w:lang w:eastAsia="ru-RU"/>
              </w:rPr>
            </w:pPr>
          </w:p>
        </w:tc>
        <w:tc>
          <w:tcPr>
            <w:tcW w:w="4536" w:type="dxa"/>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36.02.01 Ветеринария, </w:t>
            </w:r>
          </w:p>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Приказ № 504 от 12 мая 2014 г. </w:t>
            </w:r>
          </w:p>
        </w:tc>
        <w:tc>
          <w:tcPr>
            <w:tcW w:w="4536" w:type="dxa"/>
            <w:gridSpan w:val="2"/>
          </w:tcPr>
          <w:p w:rsidR="00332894" w:rsidRPr="00084C36" w:rsidRDefault="00332894" w:rsidP="00DF5009">
            <w:pPr>
              <w:tabs>
                <w:tab w:val="left" w:pos="0"/>
              </w:tabs>
              <w:spacing w:after="0" w:line="240" w:lineRule="auto"/>
              <w:jc w:val="both"/>
              <w:rPr>
                <w:sz w:val="24"/>
                <w:szCs w:val="24"/>
              </w:rPr>
            </w:pPr>
            <w:r w:rsidRPr="00084C36">
              <w:rPr>
                <w:sz w:val="24"/>
                <w:szCs w:val="24"/>
              </w:rPr>
              <w:t>Ветеринарный фельдшер,</w:t>
            </w:r>
          </w:p>
          <w:p w:rsidR="00332894" w:rsidRPr="00084C36" w:rsidRDefault="00332894" w:rsidP="00DF5009">
            <w:pPr>
              <w:tabs>
                <w:tab w:val="left" w:pos="0"/>
              </w:tabs>
              <w:spacing w:after="0" w:line="240" w:lineRule="auto"/>
              <w:jc w:val="both"/>
              <w:rPr>
                <w:rFonts w:eastAsia="Times New Roman"/>
                <w:bCs/>
                <w:sz w:val="24"/>
                <w:szCs w:val="24"/>
                <w:lang w:eastAsia="ru-RU"/>
              </w:rPr>
            </w:pPr>
            <w:r w:rsidRPr="00084C36">
              <w:rPr>
                <w:sz w:val="24"/>
                <w:szCs w:val="24"/>
              </w:rPr>
              <w:t>Приказ № 1079н от 21 декабря 2015г.</w:t>
            </w:r>
          </w:p>
        </w:tc>
      </w:tr>
      <w:tr w:rsidR="00332894" w:rsidRPr="00084C36" w:rsidTr="00DF5009">
        <w:tc>
          <w:tcPr>
            <w:tcW w:w="567" w:type="dxa"/>
          </w:tcPr>
          <w:p w:rsidR="00332894" w:rsidRPr="00084C36" w:rsidRDefault="00332894" w:rsidP="00DF5009">
            <w:pPr>
              <w:numPr>
                <w:ilvl w:val="0"/>
                <w:numId w:val="11"/>
              </w:numPr>
              <w:tabs>
                <w:tab w:val="left" w:pos="993"/>
              </w:tabs>
              <w:spacing w:after="0" w:line="240" w:lineRule="auto"/>
              <w:contextualSpacing/>
              <w:jc w:val="both"/>
              <w:rPr>
                <w:rFonts w:eastAsia="Times New Roman"/>
                <w:bCs/>
                <w:sz w:val="24"/>
                <w:szCs w:val="24"/>
                <w:lang w:eastAsia="ru-RU"/>
              </w:rPr>
            </w:pPr>
          </w:p>
        </w:tc>
        <w:tc>
          <w:tcPr>
            <w:tcW w:w="4536" w:type="dxa"/>
            <w:shd w:val="clear" w:color="auto" w:fill="auto"/>
          </w:tcPr>
          <w:p w:rsidR="00332894" w:rsidRPr="00084C36" w:rsidRDefault="00332894" w:rsidP="00DF5009">
            <w:pPr>
              <w:tabs>
                <w:tab w:val="left" w:pos="993"/>
              </w:tabs>
              <w:spacing w:after="0" w:line="240" w:lineRule="auto"/>
              <w:ind w:right="-108"/>
              <w:rPr>
                <w:rFonts w:eastAsia="Times New Roman"/>
                <w:bCs/>
                <w:sz w:val="24"/>
                <w:szCs w:val="24"/>
                <w:lang w:eastAsia="ru-RU"/>
              </w:rPr>
            </w:pPr>
            <w:r w:rsidRPr="00084C36">
              <w:rPr>
                <w:rFonts w:eastAsia="Times New Roman"/>
                <w:bCs/>
                <w:sz w:val="24"/>
                <w:szCs w:val="24"/>
                <w:lang w:eastAsia="ru-RU"/>
              </w:rPr>
              <w:t xml:space="preserve">4.3.1. Осуществление зоогигиенических, профилактических и ветеринарно-санитарных мероприятий. </w:t>
            </w:r>
          </w:p>
          <w:p w:rsidR="00332894" w:rsidRPr="00084C36" w:rsidRDefault="00332894" w:rsidP="00DF5009">
            <w:pPr>
              <w:tabs>
                <w:tab w:val="left" w:pos="993"/>
              </w:tabs>
              <w:spacing w:after="0" w:line="240" w:lineRule="auto"/>
              <w:ind w:right="-108"/>
              <w:rPr>
                <w:rFonts w:eastAsia="Times New Roman"/>
                <w:bCs/>
                <w:sz w:val="24"/>
                <w:szCs w:val="24"/>
                <w:lang w:eastAsia="ru-RU"/>
              </w:rPr>
            </w:pPr>
            <w:r w:rsidRPr="00084C36">
              <w:rPr>
                <w:rFonts w:eastAsia="Times New Roman"/>
                <w:bCs/>
                <w:sz w:val="24"/>
                <w:szCs w:val="24"/>
                <w:lang w:eastAsia="ru-RU"/>
              </w:rPr>
              <w:t>4.3.2. Участие в диагностике и лечении заболеваний сельскохозяйственных животных.</w:t>
            </w:r>
          </w:p>
        </w:tc>
        <w:tc>
          <w:tcPr>
            <w:tcW w:w="4536" w:type="dxa"/>
            <w:gridSpan w:val="2"/>
          </w:tcPr>
          <w:p w:rsidR="00332894" w:rsidRPr="00084C36" w:rsidRDefault="00332894" w:rsidP="00DF5009">
            <w:pPr>
              <w:tabs>
                <w:tab w:val="left" w:pos="993"/>
              </w:tabs>
              <w:spacing w:after="0" w:line="240" w:lineRule="auto"/>
              <w:rPr>
                <w:rFonts w:eastAsia="Times New Roman"/>
                <w:bCs/>
                <w:sz w:val="24"/>
                <w:szCs w:val="24"/>
                <w:lang w:eastAsia="ru-RU"/>
              </w:rPr>
            </w:pPr>
            <w:r w:rsidRPr="00084C36">
              <w:rPr>
                <w:rFonts w:eastAsia="Times New Roman"/>
                <w:bCs/>
                <w:sz w:val="24"/>
                <w:szCs w:val="24"/>
                <w:lang w:eastAsia="ru-RU"/>
              </w:rPr>
              <w:t>Уровень квалификации- 5</w:t>
            </w:r>
          </w:p>
        </w:tc>
      </w:tr>
      <w:tr w:rsidR="00332894" w:rsidRPr="00084C36" w:rsidTr="00DF5009">
        <w:tc>
          <w:tcPr>
            <w:tcW w:w="567" w:type="dxa"/>
          </w:tcPr>
          <w:p w:rsidR="00332894" w:rsidRPr="00084C36" w:rsidRDefault="00332894" w:rsidP="00DF5009">
            <w:pPr>
              <w:numPr>
                <w:ilvl w:val="0"/>
                <w:numId w:val="11"/>
              </w:numPr>
              <w:tabs>
                <w:tab w:val="left" w:pos="993"/>
              </w:tabs>
              <w:spacing w:after="0" w:line="240" w:lineRule="auto"/>
              <w:contextualSpacing/>
              <w:jc w:val="both"/>
              <w:rPr>
                <w:rFonts w:eastAsia="Times New Roman"/>
                <w:bCs/>
                <w:sz w:val="24"/>
                <w:szCs w:val="24"/>
                <w:lang w:eastAsia="ru-RU"/>
              </w:rPr>
            </w:pPr>
          </w:p>
        </w:tc>
        <w:tc>
          <w:tcPr>
            <w:tcW w:w="4536" w:type="dxa"/>
            <w:shd w:val="clear" w:color="auto" w:fill="auto"/>
          </w:tcPr>
          <w:p w:rsidR="00332894" w:rsidRPr="00084C36" w:rsidRDefault="00332894" w:rsidP="00DF5009">
            <w:pPr>
              <w:tabs>
                <w:tab w:val="left" w:pos="993"/>
              </w:tabs>
              <w:spacing w:after="0" w:line="240" w:lineRule="auto"/>
              <w:jc w:val="both"/>
              <w:rPr>
                <w:rFonts w:eastAsia="Times New Roman"/>
                <w:bCs/>
                <w:sz w:val="24"/>
                <w:szCs w:val="24"/>
                <w:lang w:eastAsia="ru-RU"/>
              </w:rPr>
            </w:pPr>
            <w:r w:rsidRPr="00084C36">
              <w:rPr>
                <w:rFonts w:eastAsia="Times New Roman"/>
                <w:bCs/>
                <w:sz w:val="24"/>
                <w:szCs w:val="24"/>
                <w:lang w:eastAsia="ru-RU"/>
              </w:rPr>
              <w:t xml:space="preserve">ПК 1.2. Организовывать и проводить профилактическую работу по предупреждению внутренних незаразных болезней сельскохозяйственных животных. </w:t>
            </w:r>
          </w:p>
          <w:p w:rsidR="00332894" w:rsidRPr="00084C36" w:rsidRDefault="00332894" w:rsidP="00DF5009">
            <w:pPr>
              <w:tabs>
                <w:tab w:val="left" w:pos="993"/>
              </w:tabs>
              <w:spacing w:after="0" w:line="240" w:lineRule="auto"/>
              <w:jc w:val="both"/>
              <w:rPr>
                <w:rFonts w:eastAsia="Times New Roman"/>
                <w:bCs/>
                <w:sz w:val="24"/>
                <w:szCs w:val="24"/>
                <w:lang w:eastAsia="ru-RU"/>
              </w:rPr>
            </w:pPr>
            <w:r w:rsidRPr="00084C36">
              <w:rPr>
                <w:rFonts w:eastAsia="Times New Roman"/>
                <w:bCs/>
                <w:sz w:val="24"/>
                <w:szCs w:val="24"/>
                <w:lang w:eastAsia="ru-RU"/>
              </w:rPr>
              <w:t>ПК 1.3. Организовывать и проводить ветеринарную профилактику инфекционных и инвазионных болезней сельскохозяйственных животных.</w:t>
            </w:r>
          </w:p>
          <w:p w:rsidR="00332894" w:rsidRPr="00084C36" w:rsidRDefault="00332894" w:rsidP="00DF5009">
            <w:pPr>
              <w:tabs>
                <w:tab w:val="left" w:pos="993"/>
              </w:tabs>
              <w:spacing w:after="0" w:line="240" w:lineRule="auto"/>
              <w:jc w:val="both"/>
              <w:rPr>
                <w:rFonts w:eastAsia="Times New Roman"/>
                <w:bCs/>
                <w:sz w:val="24"/>
                <w:szCs w:val="24"/>
                <w:lang w:eastAsia="ru-RU"/>
              </w:rPr>
            </w:pPr>
            <w:r w:rsidRPr="00084C36">
              <w:rPr>
                <w:rFonts w:eastAsia="Times New Roman"/>
                <w:bCs/>
                <w:sz w:val="24"/>
                <w:szCs w:val="24"/>
                <w:lang w:eastAsia="ru-RU"/>
              </w:rPr>
              <w:t xml:space="preserve">ПК 2.1. Обеспечивать безопасную среду для сельскохозяйственных животных и ветеринарных специалистов, участвующих в лечебно-диагностическом процессе. </w:t>
            </w:r>
          </w:p>
          <w:p w:rsidR="00332894" w:rsidRPr="00084C36" w:rsidRDefault="00332894" w:rsidP="00DF5009">
            <w:pPr>
              <w:tabs>
                <w:tab w:val="left" w:pos="993"/>
              </w:tabs>
              <w:spacing w:after="0" w:line="240" w:lineRule="auto"/>
              <w:jc w:val="both"/>
              <w:rPr>
                <w:rFonts w:eastAsia="Times New Roman"/>
                <w:bCs/>
                <w:sz w:val="24"/>
                <w:szCs w:val="24"/>
                <w:lang w:eastAsia="ru-RU"/>
              </w:rPr>
            </w:pPr>
            <w:r w:rsidRPr="00084C36">
              <w:rPr>
                <w:rFonts w:eastAsia="Times New Roman"/>
                <w:bCs/>
                <w:sz w:val="24"/>
                <w:szCs w:val="24"/>
                <w:lang w:eastAsia="ru-RU"/>
              </w:rPr>
              <w:t xml:space="preserve">ПК 2.2. Выполнять ветеринарные лечебно-диагностические манипуляции. </w:t>
            </w:r>
          </w:p>
          <w:p w:rsidR="00332894" w:rsidRPr="00084C36" w:rsidRDefault="00332894" w:rsidP="00DF5009">
            <w:pPr>
              <w:tabs>
                <w:tab w:val="left" w:pos="993"/>
              </w:tabs>
              <w:spacing w:after="0" w:line="240" w:lineRule="auto"/>
              <w:jc w:val="both"/>
              <w:rPr>
                <w:rFonts w:eastAsia="Times New Roman"/>
                <w:bCs/>
                <w:sz w:val="24"/>
                <w:szCs w:val="24"/>
                <w:lang w:eastAsia="ru-RU"/>
              </w:rPr>
            </w:pPr>
            <w:r w:rsidRPr="00084C36">
              <w:rPr>
                <w:rFonts w:eastAsia="Times New Roman"/>
                <w:bCs/>
                <w:sz w:val="24"/>
                <w:szCs w:val="24"/>
                <w:lang w:eastAsia="ru-RU"/>
              </w:rPr>
              <w:t>ПК 2.3. Вести ветеринарный лечебно-диагностический процесс с использованием специальной аппаратуры и инструментария</w:t>
            </w:r>
          </w:p>
        </w:tc>
        <w:tc>
          <w:tcPr>
            <w:tcW w:w="4536" w:type="dxa"/>
            <w:gridSpan w:val="2"/>
          </w:tcPr>
          <w:p w:rsidR="00332894" w:rsidRPr="00084C36" w:rsidRDefault="00332894" w:rsidP="00DF5009">
            <w:pPr>
              <w:tabs>
                <w:tab w:val="left" w:pos="993"/>
              </w:tabs>
              <w:spacing w:after="0" w:line="240" w:lineRule="auto"/>
              <w:jc w:val="both"/>
              <w:rPr>
                <w:rFonts w:eastAsia="Times New Roman"/>
                <w:bCs/>
                <w:sz w:val="24"/>
                <w:szCs w:val="24"/>
                <w:lang w:eastAsia="ru-RU"/>
              </w:rPr>
            </w:pPr>
            <w:r w:rsidRPr="00084C36">
              <w:rPr>
                <w:rFonts w:eastAsia="Times New Roman"/>
                <w:bCs/>
                <w:sz w:val="24"/>
                <w:szCs w:val="24"/>
                <w:lang w:eastAsia="ru-RU"/>
              </w:rPr>
              <w:t>Проведение профилактических, диагностических и лечебных мероприятий</w:t>
            </w:r>
          </w:p>
        </w:tc>
      </w:tr>
      <w:tr w:rsidR="00332894" w:rsidRPr="00084C36" w:rsidTr="00DF5009">
        <w:tc>
          <w:tcPr>
            <w:tcW w:w="567" w:type="dxa"/>
          </w:tcPr>
          <w:p w:rsidR="00332894" w:rsidRPr="00084C36" w:rsidRDefault="00332894" w:rsidP="00DF5009">
            <w:pPr>
              <w:numPr>
                <w:ilvl w:val="0"/>
                <w:numId w:val="11"/>
              </w:numPr>
              <w:tabs>
                <w:tab w:val="left" w:pos="993"/>
              </w:tabs>
              <w:spacing w:after="0" w:line="240" w:lineRule="auto"/>
              <w:contextualSpacing/>
              <w:jc w:val="both"/>
              <w:rPr>
                <w:rFonts w:eastAsia="Times New Roman"/>
                <w:bCs/>
                <w:sz w:val="24"/>
                <w:szCs w:val="24"/>
                <w:lang w:eastAsia="ru-RU"/>
              </w:rPr>
            </w:pPr>
          </w:p>
        </w:tc>
        <w:tc>
          <w:tcPr>
            <w:tcW w:w="9072" w:type="dxa"/>
            <w:gridSpan w:val="3"/>
            <w:shd w:val="clear" w:color="auto" w:fill="auto"/>
          </w:tcPr>
          <w:p w:rsidR="00332894" w:rsidRPr="00084C36" w:rsidRDefault="00332894" w:rsidP="00DF5009">
            <w:pPr>
              <w:tabs>
                <w:tab w:val="left" w:pos="993"/>
              </w:tabs>
              <w:spacing w:after="0" w:line="240" w:lineRule="auto"/>
              <w:jc w:val="both"/>
              <w:rPr>
                <w:rFonts w:eastAsia="Times New Roman"/>
                <w:sz w:val="24"/>
                <w:szCs w:val="24"/>
              </w:rPr>
            </w:pPr>
            <w:r w:rsidRPr="00084C36">
              <w:rPr>
                <w:rFonts w:eastAsia="Times New Roman"/>
                <w:sz w:val="24"/>
                <w:szCs w:val="24"/>
              </w:rPr>
              <w:t>МДК.01.01. Методики проведения зоогигиенических, профилактических и ветеринарно-санитарных мероприятий</w:t>
            </w:r>
          </w:p>
          <w:p w:rsidR="00332894" w:rsidRPr="00084C36" w:rsidRDefault="00332894" w:rsidP="00DF5009">
            <w:pPr>
              <w:tabs>
                <w:tab w:val="left" w:pos="993"/>
              </w:tabs>
              <w:spacing w:after="0" w:line="240" w:lineRule="auto"/>
              <w:jc w:val="both"/>
              <w:rPr>
                <w:rFonts w:eastAsia="Times New Roman"/>
                <w:bCs/>
                <w:sz w:val="24"/>
                <w:szCs w:val="24"/>
                <w:lang w:eastAsia="ru-RU"/>
              </w:rPr>
            </w:pPr>
            <w:r w:rsidRPr="00084C36">
              <w:rPr>
                <w:rFonts w:eastAsia="Times New Roman"/>
                <w:sz w:val="24"/>
                <w:szCs w:val="24"/>
              </w:rPr>
              <w:t>МДК.02.01. Методики диагностики и лечения заболеваний сельскохозяйственных животных</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0"/>
        </w:trPr>
        <w:tc>
          <w:tcPr>
            <w:tcW w:w="567" w:type="dxa"/>
            <w:tcBorders>
              <w:bottom w:val="single" w:sz="4" w:space="0" w:color="auto"/>
            </w:tcBorders>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332894" w:rsidRPr="00084C36" w:rsidRDefault="00332894" w:rsidP="00DF5009">
            <w:pPr>
              <w:tabs>
                <w:tab w:val="left" w:pos="993"/>
              </w:tabs>
              <w:spacing w:after="0" w:line="240" w:lineRule="auto"/>
              <w:rPr>
                <w:rFonts w:eastAsia="Times New Roman"/>
                <w:sz w:val="22"/>
                <w:szCs w:val="20"/>
              </w:rPr>
            </w:pPr>
            <w:r w:rsidRPr="00084C36">
              <w:rPr>
                <w:rFonts w:eastAsia="Times New Roman"/>
                <w:b/>
                <w:sz w:val="24"/>
                <w:szCs w:val="24"/>
              </w:rPr>
              <w:t xml:space="preserve">ЗАДАНИЕ № 5. Выполнить профилактические и диагностические ветеринарные мероприятия </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b/>
                <w:sz w:val="22"/>
                <w:szCs w:val="20"/>
              </w:rPr>
            </w:pPr>
            <w:r w:rsidRPr="00084C36">
              <w:rPr>
                <w:rFonts w:eastAsia="Times New Roman"/>
                <w:b/>
                <w:sz w:val="22"/>
                <w:szCs w:val="20"/>
              </w:rPr>
              <w:t>Максимальный балл – 35 баллов</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0"/>
        </w:trPr>
        <w:tc>
          <w:tcPr>
            <w:tcW w:w="567" w:type="dxa"/>
            <w:vMerge w:val="restart"/>
          </w:tcPr>
          <w:p w:rsidR="00332894" w:rsidRPr="00084C36" w:rsidRDefault="00332894" w:rsidP="00DF5009">
            <w:pPr>
              <w:numPr>
                <w:ilvl w:val="0"/>
                <w:numId w:val="11"/>
              </w:numPr>
              <w:tabs>
                <w:tab w:val="left" w:pos="567"/>
                <w:tab w:val="left" w:pos="709"/>
                <w:tab w:val="left" w:pos="1134"/>
              </w:tabs>
              <w:spacing w:after="0" w:line="240" w:lineRule="auto"/>
              <w:contextualSpacing/>
              <w:jc w:val="both"/>
              <w:rPr>
                <w:rFonts w:eastAsia="Times New Roman"/>
                <w:sz w:val="24"/>
                <w:szCs w:val="22"/>
              </w:rPr>
            </w:pPr>
          </w:p>
        </w:tc>
        <w:tc>
          <w:tcPr>
            <w:tcW w:w="7797" w:type="dxa"/>
            <w:gridSpan w:val="2"/>
            <w:tcBorders>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b/>
                <w:sz w:val="24"/>
                <w:szCs w:val="24"/>
              </w:rPr>
            </w:pPr>
            <w:r w:rsidRPr="00084C36">
              <w:rPr>
                <w:rFonts w:eastAsia="Times New Roman"/>
                <w:sz w:val="24"/>
                <w:szCs w:val="24"/>
              </w:rPr>
              <w:t>Задача 5.1. Определить клинический статус сельскохозяйственного животного</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4"/>
                <w:szCs w:val="20"/>
              </w:rPr>
            </w:pPr>
            <w:r w:rsidRPr="00084C36">
              <w:rPr>
                <w:rFonts w:eastAsia="Times New Roman"/>
                <w:sz w:val="24"/>
                <w:szCs w:val="20"/>
              </w:rPr>
              <w:t>Максимальный балл – 15 баллов</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6"/>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4"/>
                <w:szCs w:val="24"/>
              </w:rPr>
            </w:pPr>
            <w:r w:rsidRPr="00084C36">
              <w:rPr>
                <w:rFonts w:eastAsia="Times New Roman"/>
                <w:b/>
                <w:sz w:val="24"/>
                <w:szCs w:val="20"/>
              </w:rPr>
              <w:t>Критерии оценки:</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rPr>
                <w:rFonts w:eastAsia="Times New Roman"/>
                <w:b/>
                <w:sz w:val="24"/>
                <w:szCs w:val="20"/>
              </w:rPr>
            </w:pPr>
            <w:r w:rsidRPr="00084C36">
              <w:rPr>
                <w:rFonts w:eastAsia="Times New Roman"/>
                <w:sz w:val="24"/>
                <w:szCs w:val="20"/>
              </w:rPr>
              <w:t>Соблюдение правил техники безопасности и личной гигиены</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Определена температура животного</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6"/>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 габитус животного</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3"/>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Определено состояние шерстного покрова, кожи животного</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tcBorders>
              <w:bottom w:val="single" w:sz="4" w:space="0" w:color="auto"/>
            </w:tcBorders>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Определено состояние слизистых оболочек животного</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val="restart"/>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Определено состояние лимфатических узлов животного</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Определено состояние сердечно-сосудистой системы животного</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Определено состояние дыхательной системы животного</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Определено состояние пищеварительной системы животного</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Определено состояние мочеполовой системы животного</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Определено состояние нервной системы животного</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Определено состояние опорно-двигательной системы животного</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tcBorders>
              <w:bottom w:val="single" w:sz="4" w:space="0" w:color="auto"/>
            </w:tcBorders>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Дано заключение о состоянии животного, заполнен бланк осмотра</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2"/>
        </w:trPr>
        <w:tc>
          <w:tcPr>
            <w:tcW w:w="567" w:type="dxa"/>
            <w:vMerge w:val="restart"/>
          </w:tcPr>
          <w:p w:rsidR="00332894" w:rsidRPr="00084C36" w:rsidRDefault="00332894" w:rsidP="00DF5009">
            <w:pPr>
              <w:numPr>
                <w:ilvl w:val="0"/>
                <w:numId w:val="11"/>
              </w:numPr>
              <w:tabs>
                <w:tab w:val="left" w:pos="567"/>
                <w:tab w:val="left" w:pos="709"/>
                <w:tab w:val="left" w:pos="1134"/>
              </w:tabs>
              <w:spacing w:after="0" w:line="240" w:lineRule="auto"/>
              <w:contextualSpacing/>
              <w:jc w:val="both"/>
              <w:rPr>
                <w:rFonts w:eastAsia="Times New Roman"/>
                <w:sz w:val="24"/>
                <w:szCs w:val="22"/>
              </w:rPr>
            </w:pPr>
          </w:p>
        </w:tc>
        <w:tc>
          <w:tcPr>
            <w:tcW w:w="7797" w:type="dxa"/>
            <w:gridSpan w:val="2"/>
            <w:tcBorders>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b/>
                <w:sz w:val="24"/>
                <w:szCs w:val="20"/>
              </w:rPr>
            </w:pPr>
            <w:r w:rsidRPr="00084C36">
              <w:rPr>
                <w:rFonts w:eastAsia="Times New Roman"/>
                <w:sz w:val="24"/>
                <w:szCs w:val="24"/>
              </w:rPr>
              <w:t>Задача 5.2. Составить и проанализировать план противоэпизоотических профилактических мероприятий</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4"/>
                <w:szCs w:val="20"/>
              </w:rPr>
            </w:pPr>
            <w:r w:rsidRPr="00084C36">
              <w:rPr>
                <w:rFonts w:eastAsia="Times New Roman"/>
                <w:sz w:val="24"/>
                <w:szCs w:val="20"/>
              </w:rPr>
              <w:t>Максимальный балл – 10 баллов</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b/>
                <w:sz w:val="24"/>
                <w:szCs w:val="20"/>
              </w:rPr>
            </w:pPr>
            <w:r w:rsidRPr="00084C36">
              <w:rPr>
                <w:rFonts w:eastAsia="Times New Roman"/>
                <w:b/>
                <w:sz w:val="24"/>
                <w:szCs w:val="20"/>
              </w:rPr>
              <w:t>Критерии оценки:</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Определено количество животных, подвергаемых основным диагностическим исследованиям, по кварталам</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Определено количество животных, подвергаемых основным профилактическим мероприятиям по кварталам</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0,5</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Определено количество животных, подвергаемых основным лечебно-санитарным обработкам, по кварталам</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0,5</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Определено время проведения дезинфекции</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0,5</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332894" w:rsidRPr="00084C36" w:rsidRDefault="00332894" w:rsidP="00DF5009">
            <w:pPr>
              <w:spacing w:after="0"/>
            </w:pPr>
            <w:r w:rsidRPr="00084C36">
              <w:rPr>
                <w:rFonts w:eastAsia="Times New Roman"/>
                <w:sz w:val="24"/>
                <w:szCs w:val="20"/>
              </w:rPr>
              <w:t>Определено время проведения дезинсекции</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0,5</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332894" w:rsidRPr="00084C36" w:rsidRDefault="00332894" w:rsidP="00DF5009">
            <w:pPr>
              <w:spacing w:after="0"/>
            </w:pPr>
            <w:r w:rsidRPr="00084C36">
              <w:rPr>
                <w:rFonts w:eastAsia="Times New Roman"/>
                <w:sz w:val="24"/>
                <w:szCs w:val="20"/>
              </w:rPr>
              <w:t>Определено время проведения дератизации</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0,5</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Рассчитать количество препарата для проведения дегельминтизации животных групповым способом</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2,5</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Рассчитано количество дезинфицирующего раствора для обработки животноводческого помещения</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Произведен анализ плана противоэпизоотических мероприятий</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vMerge w:val="restart"/>
          </w:tcPr>
          <w:p w:rsidR="00332894" w:rsidRPr="00084C36" w:rsidRDefault="00332894" w:rsidP="00DF5009">
            <w:pPr>
              <w:numPr>
                <w:ilvl w:val="0"/>
                <w:numId w:val="11"/>
              </w:numPr>
              <w:tabs>
                <w:tab w:val="left" w:pos="567"/>
                <w:tab w:val="left" w:pos="709"/>
                <w:tab w:val="left" w:pos="1134"/>
              </w:tabs>
              <w:spacing w:after="0" w:line="240" w:lineRule="auto"/>
              <w:contextualSpacing/>
              <w:jc w:val="both"/>
              <w:rPr>
                <w:rFonts w:eastAsia="Times New Roman"/>
                <w:sz w:val="24"/>
                <w:szCs w:val="22"/>
              </w:rPr>
            </w:pPr>
          </w:p>
        </w:tc>
        <w:tc>
          <w:tcPr>
            <w:tcW w:w="7797" w:type="dxa"/>
            <w:gridSpan w:val="2"/>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b/>
                <w:sz w:val="24"/>
                <w:szCs w:val="20"/>
              </w:rPr>
            </w:pPr>
            <w:r w:rsidRPr="00084C36">
              <w:rPr>
                <w:rFonts w:eastAsia="Times New Roman"/>
                <w:sz w:val="24"/>
                <w:szCs w:val="24"/>
              </w:rPr>
              <w:t>Задача 5.3. Рассчитать количество биопрепарата для проведения вакцинации, оформить акт о проведенной вакцинации</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4"/>
                <w:szCs w:val="20"/>
              </w:rPr>
            </w:pPr>
            <w:r w:rsidRPr="00084C36">
              <w:rPr>
                <w:rFonts w:eastAsia="Times New Roman"/>
                <w:sz w:val="24"/>
                <w:szCs w:val="20"/>
              </w:rPr>
              <w:t>Максимальный балл – 10 баллов</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b/>
                <w:sz w:val="24"/>
                <w:szCs w:val="20"/>
              </w:rPr>
            </w:pPr>
            <w:r w:rsidRPr="00084C36">
              <w:rPr>
                <w:rFonts w:eastAsia="Times New Roman"/>
                <w:b/>
                <w:sz w:val="24"/>
                <w:szCs w:val="20"/>
              </w:rPr>
              <w:t>Критерии оценки:</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Рассчитано количество биопрепарата для вакцинации</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5</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Оформлен акт о вакцинации</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5</w:t>
            </w:r>
          </w:p>
        </w:tc>
      </w:tr>
    </w:tbl>
    <w:p w:rsidR="00332894" w:rsidRPr="00084C36" w:rsidRDefault="00332894" w:rsidP="00332894">
      <w:pPr>
        <w:spacing w:after="0" w:line="240" w:lineRule="auto"/>
      </w:pPr>
    </w:p>
    <w:p w:rsidR="00332894" w:rsidRPr="00084C36" w:rsidRDefault="00332894" w:rsidP="00F05935">
      <w:pPr>
        <w:tabs>
          <w:tab w:val="left" w:pos="567"/>
          <w:tab w:val="left" w:pos="709"/>
          <w:tab w:val="left" w:pos="1134"/>
        </w:tabs>
        <w:spacing w:after="120" w:line="240" w:lineRule="auto"/>
        <w:jc w:val="center"/>
        <w:rPr>
          <w:rFonts w:eastAsia="Times New Roman"/>
          <w:sz w:val="24"/>
          <w:szCs w:val="24"/>
        </w:rPr>
      </w:pPr>
      <w:r w:rsidRPr="00084C36">
        <w:rPr>
          <w:rFonts w:eastAsia="Times New Roman"/>
          <w:sz w:val="24"/>
          <w:szCs w:val="24"/>
        </w:rPr>
        <w:t>Материально-техническое обеспечение выполнения задания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6"/>
        <w:gridCol w:w="2976"/>
      </w:tblGrid>
      <w:tr w:rsidR="00332894" w:rsidRPr="00084C36" w:rsidTr="00DF5009">
        <w:tc>
          <w:tcPr>
            <w:tcW w:w="2977" w:type="dxa"/>
            <w:tcBorders>
              <w:top w:val="single" w:sz="4" w:space="0" w:color="auto"/>
              <w:left w:val="single" w:sz="4" w:space="0" w:color="auto"/>
              <w:bottom w:val="single" w:sz="4" w:space="0" w:color="auto"/>
              <w:right w:val="single" w:sz="4" w:space="0" w:color="auto"/>
            </w:tcBorders>
            <w:hideMark/>
          </w:tcPr>
          <w:p w:rsidR="00332894" w:rsidRPr="00084C36" w:rsidRDefault="00332894" w:rsidP="00DF5009">
            <w:pPr>
              <w:spacing w:after="0" w:line="240" w:lineRule="auto"/>
              <w:rPr>
                <w:sz w:val="24"/>
                <w:szCs w:val="24"/>
              </w:rPr>
            </w:pPr>
            <w:r w:rsidRPr="00084C36">
              <w:rPr>
                <w:sz w:val="24"/>
                <w:szCs w:val="24"/>
              </w:rPr>
              <w:t>Вид выполняемой работы</w:t>
            </w:r>
          </w:p>
        </w:tc>
        <w:tc>
          <w:tcPr>
            <w:tcW w:w="3686" w:type="dxa"/>
            <w:tcBorders>
              <w:top w:val="single" w:sz="4" w:space="0" w:color="auto"/>
              <w:left w:val="single" w:sz="4" w:space="0" w:color="auto"/>
              <w:bottom w:val="single" w:sz="4" w:space="0" w:color="auto"/>
              <w:right w:val="single" w:sz="4" w:space="0" w:color="auto"/>
            </w:tcBorders>
            <w:hideMark/>
          </w:tcPr>
          <w:p w:rsidR="00332894" w:rsidRPr="00084C36" w:rsidRDefault="00332894" w:rsidP="00DF5009">
            <w:pPr>
              <w:spacing w:after="0" w:line="240" w:lineRule="auto"/>
              <w:rPr>
                <w:sz w:val="24"/>
                <w:szCs w:val="24"/>
              </w:rPr>
            </w:pPr>
            <w:r w:rsidRPr="00084C36">
              <w:rPr>
                <w:sz w:val="24"/>
                <w:szCs w:val="24"/>
              </w:rPr>
              <w:t>Наличие специального оборудования</w:t>
            </w:r>
          </w:p>
        </w:tc>
        <w:tc>
          <w:tcPr>
            <w:tcW w:w="2976" w:type="dxa"/>
            <w:tcBorders>
              <w:top w:val="single" w:sz="4" w:space="0" w:color="auto"/>
              <w:left w:val="single" w:sz="4" w:space="0" w:color="auto"/>
              <w:bottom w:val="single" w:sz="4" w:space="0" w:color="auto"/>
              <w:right w:val="single" w:sz="4" w:space="0" w:color="auto"/>
            </w:tcBorders>
            <w:hideMark/>
          </w:tcPr>
          <w:p w:rsidR="00332894" w:rsidRPr="00084C36" w:rsidRDefault="00332894" w:rsidP="00DF5009">
            <w:pPr>
              <w:spacing w:after="0" w:line="240" w:lineRule="auto"/>
              <w:ind w:right="175"/>
              <w:rPr>
                <w:sz w:val="24"/>
                <w:szCs w:val="24"/>
              </w:rPr>
            </w:pPr>
            <w:r w:rsidRPr="00084C36">
              <w:rPr>
                <w:sz w:val="24"/>
                <w:szCs w:val="24"/>
              </w:rPr>
              <w:t xml:space="preserve">Наличие специального места выполнения задания </w:t>
            </w:r>
            <w:r w:rsidRPr="00084C36">
              <w:rPr>
                <w:i/>
                <w:sz w:val="24"/>
                <w:szCs w:val="24"/>
              </w:rPr>
              <w:t>(учебный кабинет, лаборатория, иное)</w:t>
            </w:r>
          </w:p>
        </w:tc>
      </w:tr>
      <w:tr w:rsidR="00332894" w:rsidRPr="00084C36" w:rsidTr="00DF5009">
        <w:tc>
          <w:tcPr>
            <w:tcW w:w="2977" w:type="dxa"/>
            <w:tcBorders>
              <w:top w:val="single" w:sz="4" w:space="0" w:color="auto"/>
              <w:left w:val="single" w:sz="4" w:space="0" w:color="auto"/>
              <w:bottom w:val="single" w:sz="4" w:space="0" w:color="auto"/>
              <w:right w:val="single" w:sz="4" w:space="0" w:color="auto"/>
            </w:tcBorders>
            <w:hideMark/>
          </w:tcPr>
          <w:p w:rsidR="00332894" w:rsidRPr="00084C36" w:rsidRDefault="00332894" w:rsidP="00DF5009">
            <w:pPr>
              <w:spacing w:after="0" w:line="240" w:lineRule="auto"/>
              <w:rPr>
                <w:sz w:val="24"/>
                <w:szCs w:val="24"/>
              </w:rPr>
            </w:pPr>
            <w:r w:rsidRPr="00084C36">
              <w:rPr>
                <w:sz w:val="24"/>
                <w:szCs w:val="24"/>
              </w:rPr>
              <w:t xml:space="preserve">Клинический осмотр животного, составление и анализ плана противоэпизоотических мероприятий, расчет количества биопрепарата </w:t>
            </w:r>
            <w:r w:rsidRPr="00084C36">
              <w:rPr>
                <w:sz w:val="24"/>
                <w:szCs w:val="24"/>
              </w:rPr>
              <w:lastRenderedPageBreak/>
              <w:t>для проведения вакцинации</w:t>
            </w:r>
          </w:p>
        </w:tc>
        <w:tc>
          <w:tcPr>
            <w:tcW w:w="3686" w:type="dxa"/>
            <w:tcBorders>
              <w:top w:val="single" w:sz="4" w:space="0" w:color="auto"/>
              <w:left w:val="single" w:sz="4" w:space="0" w:color="auto"/>
              <w:bottom w:val="single" w:sz="4" w:space="0" w:color="auto"/>
              <w:right w:val="single" w:sz="4" w:space="0" w:color="auto"/>
            </w:tcBorders>
            <w:hideMark/>
          </w:tcPr>
          <w:p w:rsidR="00332894" w:rsidRPr="00084C36" w:rsidRDefault="00332894" w:rsidP="00DF5009">
            <w:pPr>
              <w:spacing w:after="0" w:line="240" w:lineRule="auto"/>
              <w:rPr>
                <w:sz w:val="24"/>
                <w:szCs w:val="24"/>
              </w:rPr>
            </w:pPr>
            <w:proofErr w:type="spellStart"/>
            <w:r w:rsidRPr="00084C36">
              <w:rPr>
                <w:sz w:val="24"/>
                <w:szCs w:val="24"/>
              </w:rPr>
              <w:lastRenderedPageBreak/>
              <w:t>Стетофонендоскоп</w:t>
            </w:r>
            <w:proofErr w:type="spellEnd"/>
            <w:r w:rsidRPr="00084C36">
              <w:rPr>
                <w:sz w:val="24"/>
                <w:szCs w:val="24"/>
              </w:rPr>
              <w:t xml:space="preserve"> с часами, термометр, плессиметр, перкуссионный молоток, фонарик, бумага, ручки, калькулятор.</w:t>
            </w:r>
          </w:p>
        </w:tc>
        <w:tc>
          <w:tcPr>
            <w:tcW w:w="2976" w:type="dxa"/>
            <w:tcBorders>
              <w:top w:val="single" w:sz="4" w:space="0" w:color="auto"/>
              <w:left w:val="single" w:sz="4" w:space="0" w:color="auto"/>
              <w:bottom w:val="single" w:sz="4" w:space="0" w:color="auto"/>
              <w:right w:val="single" w:sz="4" w:space="0" w:color="auto"/>
            </w:tcBorders>
            <w:hideMark/>
          </w:tcPr>
          <w:p w:rsidR="00332894" w:rsidRPr="00084C36" w:rsidRDefault="00332894" w:rsidP="00DF5009">
            <w:pPr>
              <w:spacing w:after="0" w:line="240" w:lineRule="auto"/>
              <w:ind w:right="175"/>
              <w:rPr>
                <w:sz w:val="24"/>
                <w:szCs w:val="24"/>
              </w:rPr>
            </w:pPr>
            <w:r w:rsidRPr="00084C36">
              <w:rPr>
                <w:sz w:val="24"/>
                <w:szCs w:val="24"/>
              </w:rPr>
              <w:t>Производственная площадка</w:t>
            </w:r>
          </w:p>
        </w:tc>
      </w:tr>
    </w:tbl>
    <w:p w:rsidR="00332894" w:rsidRPr="00084C36" w:rsidRDefault="00332894" w:rsidP="00332894">
      <w:pPr>
        <w:spacing w:after="0" w:line="240" w:lineRule="auto"/>
      </w:pPr>
      <w:r w:rsidRPr="00084C36">
        <w:lastRenderedPageBreak/>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835"/>
        <w:gridCol w:w="1275"/>
      </w:tblGrid>
      <w:tr w:rsidR="00332894" w:rsidRPr="00084C36" w:rsidTr="00DF5009">
        <w:tc>
          <w:tcPr>
            <w:tcW w:w="567" w:type="dxa"/>
          </w:tcPr>
          <w:p w:rsidR="00332894" w:rsidRPr="00084C36" w:rsidRDefault="00332894" w:rsidP="00DF5009">
            <w:pPr>
              <w:tabs>
                <w:tab w:val="left" w:pos="993"/>
              </w:tabs>
              <w:spacing w:after="0" w:line="240" w:lineRule="auto"/>
              <w:jc w:val="both"/>
              <w:rPr>
                <w:rFonts w:eastAsia="Times New Roman"/>
                <w:b/>
                <w:bCs/>
                <w:sz w:val="24"/>
                <w:szCs w:val="24"/>
                <w:lang w:eastAsia="ru-RU"/>
              </w:rPr>
            </w:pPr>
            <w:r w:rsidRPr="00084C36">
              <w:rPr>
                <w:rFonts w:eastAsia="Times New Roman"/>
                <w:b/>
                <w:bCs/>
                <w:sz w:val="24"/>
                <w:szCs w:val="24"/>
                <w:lang w:eastAsia="ru-RU"/>
              </w:rPr>
              <w:lastRenderedPageBreak/>
              <w:t>№ п/п</w:t>
            </w:r>
          </w:p>
        </w:tc>
        <w:tc>
          <w:tcPr>
            <w:tcW w:w="4962" w:type="dxa"/>
            <w:shd w:val="clear" w:color="auto" w:fill="auto"/>
          </w:tcPr>
          <w:p w:rsidR="00332894" w:rsidRPr="00084C36" w:rsidRDefault="00332894" w:rsidP="00DF5009">
            <w:pPr>
              <w:tabs>
                <w:tab w:val="left" w:pos="993"/>
              </w:tabs>
              <w:spacing w:after="0" w:line="240" w:lineRule="auto"/>
              <w:jc w:val="both"/>
              <w:rPr>
                <w:rFonts w:eastAsia="Times New Roman"/>
                <w:b/>
                <w:bCs/>
                <w:sz w:val="24"/>
                <w:szCs w:val="24"/>
                <w:lang w:eastAsia="ru-RU"/>
              </w:rPr>
            </w:pPr>
            <w:r w:rsidRPr="00084C36">
              <w:rPr>
                <w:rFonts w:eastAsia="Times New Roman"/>
                <w:b/>
                <w:bCs/>
                <w:sz w:val="24"/>
                <w:szCs w:val="24"/>
                <w:lang w:eastAsia="ru-RU"/>
              </w:rPr>
              <w:t>Характеристики ФГОС СПО</w:t>
            </w:r>
          </w:p>
        </w:tc>
        <w:tc>
          <w:tcPr>
            <w:tcW w:w="4110" w:type="dxa"/>
            <w:gridSpan w:val="2"/>
          </w:tcPr>
          <w:p w:rsidR="00332894" w:rsidRPr="00084C36" w:rsidRDefault="00332894" w:rsidP="00DF5009">
            <w:pPr>
              <w:tabs>
                <w:tab w:val="left" w:pos="993"/>
              </w:tabs>
              <w:spacing w:after="0" w:line="240" w:lineRule="auto"/>
              <w:jc w:val="both"/>
              <w:rPr>
                <w:rFonts w:eastAsia="Times New Roman"/>
                <w:b/>
                <w:bCs/>
                <w:sz w:val="24"/>
                <w:szCs w:val="24"/>
                <w:lang w:eastAsia="ru-RU"/>
              </w:rPr>
            </w:pPr>
            <w:r w:rsidRPr="00084C36">
              <w:rPr>
                <w:rFonts w:eastAsia="Times New Roman"/>
                <w:b/>
                <w:bCs/>
                <w:sz w:val="24"/>
                <w:szCs w:val="24"/>
                <w:lang w:eastAsia="ru-RU"/>
              </w:rPr>
              <w:t>Характеристики профессионального стандарта (при наличии)</w:t>
            </w:r>
          </w:p>
        </w:tc>
      </w:tr>
      <w:tr w:rsidR="00332894" w:rsidRPr="00084C36" w:rsidTr="00DF5009">
        <w:tc>
          <w:tcPr>
            <w:tcW w:w="567" w:type="dxa"/>
          </w:tcPr>
          <w:p w:rsidR="00332894" w:rsidRPr="00084C36" w:rsidRDefault="00332894" w:rsidP="00DF5009">
            <w:pPr>
              <w:numPr>
                <w:ilvl w:val="0"/>
                <w:numId w:val="12"/>
              </w:numPr>
              <w:tabs>
                <w:tab w:val="left" w:pos="993"/>
              </w:tabs>
              <w:spacing w:after="0" w:line="240" w:lineRule="auto"/>
              <w:ind w:left="0" w:firstLine="0"/>
              <w:contextualSpacing/>
              <w:jc w:val="both"/>
              <w:rPr>
                <w:rFonts w:eastAsia="Times New Roman"/>
                <w:bCs/>
                <w:sz w:val="24"/>
                <w:szCs w:val="24"/>
                <w:lang w:eastAsia="ru-RU"/>
              </w:rPr>
            </w:pPr>
          </w:p>
        </w:tc>
        <w:tc>
          <w:tcPr>
            <w:tcW w:w="4962" w:type="dxa"/>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36.02.02 Зоотехния,</w:t>
            </w:r>
          </w:p>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 xml:space="preserve">Приказ № 505от 12 мая 2014г. </w:t>
            </w:r>
          </w:p>
        </w:tc>
        <w:tc>
          <w:tcPr>
            <w:tcW w:w="4110" w:type="dxa"/>
            <w:gridSpan w:val="2"/>
          </w:tcPr>
          <w:p w:rsidR="00332894" w:rsidRPr="00084C36" w:rsidRDefault="00332894" w:rsidP="00DF5009">
            <w:pPr>
              <w:tabs>
                <w:tab w:val="left" w:pos="0"/>
              </w:tabs>
              <w:spacing w:after="0" w:line="240" w:lineRule="auto"/>
              <w:jc w:val="both"/>
              <w:rPr>
                <w:bCs/>
                <w:sz w:val="24"/>
                <w:szCs w:val="21"/>
              </w:rPr>
            </w:pPr>
            <w:r w:rsidRPr="00084C36">
              <w:rPr>
                <w:bCs/>
                <w:sz w:val="24"/>
                <w:szCs w:val="21"/>
              </w:rPr>
              <w:t>Селекционер по племенному животноводству,</w:t>
            </w:r>
          </w:p>
          <w:p w:rsidR="00332894" w:rsidRPr="00084C36" w:rsidRDefault="00332894" w:rsidP="00DF5009">
            <w:pPr>
              <w:tabs>
                <w:tab w:val="left" w:pos="0"/>
              </w:tabs>
              <w:spacing w:after="0" w:line="240" w:lineRule="auto"/>
              <w:jc w:val="both"/>
              <w:rPr>
                <w:sz w:val="24"/>
                <w:szCs w:val="24"/>
              </w:rPr>
            </w:pPr>
            <w:r w:rsidRPr="00084C36">
              <w:rPr>
                <w:sz w:val="24"/>
                <w:szCs w:val="24"/>
              </w:rPr>
              <w:t xml:space="preserve">Приказ№ 1034н от 21 декабря 2015 г. </w:t>
            </w:r>
          </w:p>
        </w:tc>
      </w:tr>
      <w:tr w:rsidR="00332894" w:rsidRPr="00084C36" w:rsidTr="00DF5009">
        <w:tc>
          <w:tcPr>
            <w:tcW w:w="567" w:type="dxa"/>
          </w:tcPr>
          <w:p w:rsidR="00332894" w:rsidRPr="00084C36" w:rsidRDefault="00332894" w:rsidP="00DF5009">
            <w:pPr>
              <w:numPr>
                <w:ilvl w:val="0"/>
                <w:numId w:val="12"/>
              </w:numPr>
              <w:tabs>
                <w:tab w:val="left" w:pos="993"/>
              </w:tabs>
              <w:spacing w:after="0" w:line="240" w:lineRule="auto"/>
              <w:ind w:left="0" w:firstLine="0"/>
              <w:contextualSpacing/>
              <w:jc w:val="both"/>
              <w:rPr>
                <w:rFonts w:eastAsia="Times New Roman"/>
                <w:bCs/>
                <w:sz w:val="24"/>
                <w:szCs w:val="24"/>
                <w:lang w:eastAsia="ru-RU"/>
              </w:rPr>
            </w:pPr>
          </w:p>
        </w:tc>
        <w:tc>
          <w:tcPr>
            <w:tcW w:w="4962" w:type="dxa"/>
            <w:shd w:val="clear" w:color="auto" w:fill="auto"/>
          </w:tcPr>
          <w:p w:rsidR="00332894" w:rsidRPr="00084C36" w:rsidRDefault="00332894" w:rsidP="00DF5009">
            <w:pPr>
              <w:tabs>
                <w:tab w:val="left" w:pos="993"/>
              </w:tabs>
              <w:spacing w:after="0" w:line="240" w:lineRule="auto"/>
              <w:jc w:val="both"/>
              <w:rPr>
                <w:rFonts w:eastAsia="Times New Roman"/>
                <w:bCs/>
                <w:sz w:val="24"/>
                <w:szCs w:val="24"/>
                <w:lang w:eastAsia="ru-RU"/>
              </w:rPr>
            </w:pPr>
            <w:r w:rsidRPr="00084C36">
              <w:rPr>
                <w:rFonts w:eastAsia="Times New Roman"/>
                <w:bCs/>
                <w:sz w:val="24"/>
                <w:szCs w:val="24"/>
                <w:lang w:eastAsia="ru-RU"/>
              </w:rPr>
              <w:t xml:space="preserve">4.3.1. Содержание, кормление и разведение сельскохозяйственных животных </w:t>
            </w:r>
          </w:p>
        </w:tc>
        <w:tc>
          <w:tcPr>
            <w:tcW w:w="4110" w:type="dxa"/>
            <w:gridSpan w:val="2"/>
          </w:tcPr>
          <w:p w:rsidR="00332894" w:rsidRPr="00084C36" w:rsidRDefault="00332894" w:rsidP="00DF5009">
            <w:pPr>
              <w:tabs>
                <w:tab w:val="left" w:pos="993"/>
              </w:tabs>
              <w:spacing w:after="0" w:line="240" w:lineRule="auto"/>
              <w:rPr>
                <w:rFonts w:eastAsia="Times New Roman"/>
                <w:bCs/>
                <w:sz w:val="24"/>
                <w:szCs w:val="24"/>
                <w:highlight w:val="red"/>
                <w:lang w:eastAsia="ru-RU"/>
              </w:rPr>
            </w:pPr>
            <w:r w:rsidRPr="00084C36">
              <w:rPr>
                <w:rFonts w:eastAsia="Times New Roman"/>
                <w:bCs/>
                <w:sz w:val="24"/>
                <w:szCs w:val="24"/>
                <w:lang w:eastAsia="ru-RU"/>
              </w:rPr>
              <w:t>Уровень квалификации - 6</w:t>
            </w:r>
          </w:p>
        </w:tc>
      </w:tr>
      <w:tr w:rsidR="00332894" w:rsidRPr="00084C36" w:rsidTr="00DF5009">
        <w:tc>
          <w:tcPr>
            <w:tcW w:w="567" w:type="dxa"/>
          </w:tcPr>
          <w:p w:rsidR="00332894" w:rsidRPr="00084C36" w:rsidRDefault="00332894" w:rsidP="00DF5009">
            <w:pPr>
              <w:numPr>
                <w:ilvl w:val="0"/>
                <w:numId w:val="12"/>
              </w:numPr>
              <w:tabs>
                <w:tab w:val="left" w:pos="993"/>
              </w:tabs>
              <w:spacing w:after="0" w:line="240" w:lineRule="auto"/>
              <w:ind w:left="0" w:firstLine="0"/>
              <w:contextualSpacing/>
              <w:jc w:val="both"/>
              <w:rPr>
                <w:rFonts w:eastAsia="Times New Roman"/>
                <w:bCs/>
                <w:sz w:val="24"/>
                <w:szCs w:val="24"/>
                <w:lang w:eastAsia="ru-RU"/>
              </w:rPr>
            </w:pPr>
          </w:p>
        </w:tc>
        <w:tc>
          <w:tcPr>
            <w:tcW w:w="4962" w:type="dxa"/>
            <w:shd w:val="clear" w:color="auto" w:fill="auto"/>
          </w:tcPr>
          <w:p w:rsidR="00332894" w:rsidRPr="00084C36" w:rsidRDefault="00332894" w:rsidP="00DF5009">
            <w:pPr>
              <w:tabs>
                <w:tab w:val="left" w:pos="993"/>
              </w:tabs>
              <w:spacing w:after="0" w:line="240" w:lineRule="auto"/>
              <w:jc w:val="both"/>
              <w:rPr>
                <w:rFonts w:eastAsia="Times New Roman"/>
                <w:bCs/>
                <w:sz w:val="24"/>
                <w:szCs w:val="24"/>
                <w:lang w:eastAsia="ru-RU"/>
              </w:rPr>
            </w:pPr>
            <w:r w:rsidRPr="00084C36">
              <w:rPr>
                <w:rFonts w:eastAsia="Times New Roman"/>
                <w:bCs/>
                <w:sz w:val="24"/>
                <w:szCs w:val="24"/>
                <w:lang w:eastAsia="ru-RU"/>
              </w:rPr>
              <w:t xml:space="preserve">ПК 1.3. Проводить мероприятия по улучшению воспроизводства стада, увеличению продуктивности и увеличению выхода молодняка сельскохозяйственных животных на сельскохозяйственном предприятии. </w:t>
            </w:r>
          </w:p>
          <w:p w:rsidR="00332894" w:rsidRPr="00084C36" w:rsidRDefault="00332894" w:rsidP="00DF5009">
            <w:pPr>
              <w:tabs>
                <w:tab w:val="left" w:pos="993"/>
              </w:tabs>
              <w:spacing w:after="0" w:line="240" w:lineRule="auto"/>
              <w:jc w:val="both"/>
              <w:rPr>
                <w:rFonts w:eastAsia="Times New Roman"/>
                <w:bCs/>
                <w:sz w:val="24"/>
                <w:szCs w:val="24"/>
                <w:lang w:eastAsia="ru-RU"/>
              </w:rPr>
            </w:pPr>
            <w:r w:rsidRPr="00084C36">
              <w:rPr>
                <w:rFonts w:eastAsia="Times New Roman"/>
                <w:bCs/>
                <w:sz w:val="24"/>
                <w:szCs w:val="24"/>
                <w:lang w:eastAsia="ru-RU"/>
              </w:rPr>
              <w:t>ПК 1.4. Производить отбор животных на племя, отбор и подбор пар</w:t>
            </w:r>
          </w:p>
        </w:tc>
        <w:tc>
          <w:tcPr>
            <w:tcW w:w="4110" w:type="dxa"/>
            <w:gridSpan w:val="2"/>
          </w:tcPr>
          <w:p w:rsidR="00332894" w:rsidRPr="00084C36" w:rsidRDefault="00332894" w:rsidP="00DF5009">
            <w:pPr>
              <w:tabs>
                <w:tab w:val="left" w:pos="993"/>
              </w:tabs>
              <w:spacing w:after="0" w:line="240" w:lineRule="auto"/>
              <w:rPr>
                <w:rFonts w:eastAsia="Times New Roman"/>
                <w:bCs/>
                <w:sz w:val="24"/>
                <w:szCs w:val="24"/>
                <w:highlight w:val="red"/>
                <w:lang w:eastAsia="ru-RU"/>
              </w:rPr>
            </w:pPr>
            <w:r w:rsidRPr="00084C36">
              <w:rPr>
                <w:rFonts w:eastAsia="Times New Roman"/>
                <w:bCs/>
                <w:sz w:val="24"/>
                <w:szCs w:val="24"/>
                <w:lang w:eastAsia="ru-RU"/>
              </w:rPr>
              <w:t>Выведение, совершенствование и сохранение пород, типов и линий животных</w:t>
            </w:r>
          </w:p>
        </w:tc>
      </w:tr>
      <w:tr w:rsidR="00332894" w:rsidRPr="00084C36" w:rsidTr="00DF5009">
        <w:tc>
          <w:tcPr>
            <w:tcW w:w="567" w:type="dxa"/>
          </w:tcPr>
          <w:p w:rsidR="00332894" w:rsidRPr="00084C36" w:rsidRDefault="00332894" w:rsidP="00DF5009">
            <w:pPr>
              <w:numPr>
                <w:ilvl w:val="0"/>
                <w:numId w:val="12"/>
              </w:numPr>
              <w:tabs>
                <w:tab w:val="left" w:pos="993"/>
              </w:tabs>
              <w:spacing w:after="0" w:line="240" w:lineRule="auto"/>
              <w:ind w:left="0" w:firstLine="0"/>
              <w:contextualSpacing/>
              <w:jc w:val="both"/>
              <w:rPr>
                <w:rFonts w:eastAsia="Times New Roman"/>
                <w:bCs/>
                <w:sz w:val="24"/>
                <w:szCs w:val="24"/>
                <w:lang w:eastAsia="ru-RU"/>
              </w:rPr>
            </w:pPr>
          </w:p>
        </w:tc>
        <w:tc>
          <w:tcPr>
            <w:tcW w:w="9072" w:type="dxa"/>
            <w:gridSpan w:val="3"/>
            <w:shd w:val="clear" w:color="auto" w:fill="auto"/>
          </w:tcPr>
          <w:p w:rsidR="00332894" w:rsidRPr="00084C36" w:rsidRDefault="00332894" w:rsidP="00DF5009">
            <w:pPr>
              <w:tabs>
                <w:tab w:val="left" w:pos="567"/>
                <w:tab w:val="left" w:pos="709"/>
                <w:tab w:val="left" w:pos="1134"/>
              </w:tabs>
              <w:spacing w:after="0" w:line="240" w:lineRule="auto"/>
              <w:rPr>
                <w:rFonts w:eastAsia="Times New Roman"/>
                <w:bCs/>
                <w:sz w:val="24"/>
                <w:szCs w:val="24"/>
                <w:lang w:eastAsia="ru-RU"/>
              </w:rPr>
            </w:pPr>
            <w:r w:rsidRPr="00084C36">
              <w:rPr>
                <w:rFonts w:eastAsia="Times New Roman"/>
                <w:bCs/>
                <w:sz w:val="24"/>
                <w:szCs w:val="24"/>
                <w:lang w:eastAsia="ru-RU"/>
              </w:rPr>
              <w:t>ОП.03 Основы зоотехнии</w:t>
            </w:r>
          </w:p>
          <w:p w:rsidR="00332894" w:rsidRPr="00084C36" w:rsidRDefault="00332894" w:rsidP="00DF5009">
            <w:pPr>
              <w:tabs>
                <w:tab w:val="left" w:pos="567"/>
                <w:tab w:val="left" w:pos="709"/>
                <w:tab w:val="left" w:pos="1134"/>
              </w:tabs>
              <w:spacing w:after="0" w:line="240" w:lineRule="auto"/>
              <w:jc w:val="both"/>
              <w:rPr>
                <w:rFonts w:eastAsia="Times New Roman"/>
                <w:bCs/>
                <w:sz w:val="24"/>
                <w:szCs w:val="24"/>
                <w:lang w:eastAsia="ru-RU"/>
              </w:rPr>
            </w:pPr>
            <w:r w:rsidRPr="00084C36">
              <w:rPr>
                <w:rFonts w:eastAsia="Times New Roman"/>
                <w:sz w:val="24"/>
                <w:szCs w:val="24"/>
              </w:rPr>
              <w:t>МДК.01.01. Содержание сельскохозяйственных животных</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0"/>
        </w:trPr>
        <w:tc>
          <w:tcPr>
            <w:tcW w:w="567" w:type="dxa"/>
            <w:tcBorders>
              <w:bottom w:val="single" w:sz="4" w:space="0" w:color="auto"/>
            </w:tcBorders>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332894" w:rsidRPr="00084C36" w:rsidRDefault="00332894" w:rsidP="00DF5009">
            <w:pPr>
              <w:tabs>
                <w:tab w:val="left" w:pos="993"/>
              </w:tabs>
              <w:spacing w:after="0" w:line="240" w:lineRule="auto"/>
              <w:rPr>
                <w:rFonts w:eastAsia="Times New Roman"/>
                <w:sz w:val="22"/>
                <w:szCs w:val="20"/>
              </w:rPr>
            </w:pPr>
            <w:r w:rsidRPr="00084C36">
              <w:rPr>
                <w:rFonts w:eastAsia="Times New Roman"/>
                <w:b/>
                <w:sz w:val="24"/>
                <w:szCs w:val="24"/>
              </w:rPr>
              <w:t>ЗАДАНИЕ № 5. Провести комплексную оценку сельскохозяйственного животного</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b/>
                <w:sz w:val="22"/>
                <w:szCs w:val="20"/>
              </w:rPr>
            </w:pPr>
            <w:r w:rsidRPr="00084C36">
              <w:rPr>
                <w:rFonts w:eastAsia="Times New Roman"/>
                <w:b/>
                <w:sz w:val="22"/>
                <w:szCs w:val="20"/>
              </w:rPr>
              <w:t>Максимальный балл – 35 баллов</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0"/>
        </w:trPr>
        <w:tc>
          <w:tcPr>
            <w:tcW w:w="567" w:type="dxa"/>
            <w:vMerge w:val="restart"/>
          </w:tcPr>
          <w:p w:rsidR="00332894" w:rsidRPr="00084C36" w:rsidRDefault="00332894" w:rsidP="00DF5009">
            <w:pPr>
              <w:numPr>
                <w:ilvl w:val="0"/>
                <w:numId w:val="12"/>
              </w:numPr>
              <w:tabs>
                <w:tab w:val="left" w:pos="567"/>
                <w:tab w:val="left" w:pos="709"/>
                <w:tab w:val="left" w:pos="1134"/>
              </w:tabs>
              <w:spacing w:after="0" w:line="240" w:lineRule="auto"/>
              <w:ind w:left="0" w:firstLine="0"/>
              <w:contextualSpacing/>
              <w:jc w:val="both"/>
              <w:rPr>
                <w:rFonts w:eastAsia="Times New Roman"/>
                <w:sz w:val="24"/>
                <w:szCs w:val="22"/>
              </w:rPr>
            </w:pPr>
          </w:p>
        </w:tc>
        <w:tc>
          <w:tcPr>
            <w:tcW w:w="7797" w:type="dxa"/>
            <w:gridSpan w:val="2"/>
            <w:tcBorders>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b/>
                <w:sz w:val="24"/>
                <w:szCs w:val="24"/>
              </w:rPr>
            </w:pPr>
            <w:r w:rsidRPr="00084C36">
              <w:rPr>
                <w:rFonts w:eastAsia="Times New Roman"/>
                <w:sz w:val="24"/>
                <w:szCs w:val="24"/>
              </w:rPr>
              <w:t>Задача 5.1. Оценить экстерьер и конституцию сельскохозяйственного животного; рассчитать живую массу сельскохозяйственного животного, вычислить индексы телосложения, построить экстерьерный профиль</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4"/>
                <w:szCs w:val="20"/>
              </w:rPr>
            </w:pPr>
            <w:r w:rsidRPr="00084C36">
              <w:rPr>
                <w:rFonts w:eastAsia="Times New Roman"/>
                <w:sz w:val="24"/>
                <w:szCs w:val="20"/>
              </w:rPr>
              <w:t>Максимальный балл – 15 баллов</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6"/>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4"/>
                <w:szCs w:val="24"/>
              </w:rPr>
            </w:pPr>
            <w:r w:rsidRPr="00084C36">
              <w:rPr>
                <w:rFonts w:eastAsia="Times New Roman"/>
                <w:b/>
                <w:sz w:val="24"/>
                <w:szCs w:val="20"/>
              </w:rPr>
              <w:t>Критерии оценки:</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Соблюдение правил техники безопасности и личной гигиены</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Установлена номер и кличка животного</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 возраст животного в отелах</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6"/>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Определена порода животного</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3"/>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Определена упитанность животного</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Рассчитана живая масса животного</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Определено направление продуктивности</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Оценено по статям общее телосложение животного</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Определены основные промеры животного</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Вычислены индексы телосложения</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Построены экстерьерные профили</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Сделано заключение со стандартными величинами</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67" w:type="dxa"/>
            <w:vMerge/>
            <w:tcBorders>
              <w:bottom w:val="single" w:sz="4" w:space="0" w:color="auto"/>
            </w:tcBorders>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tcBorders>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Определена и обоснована принадлежность животного к типу конституции</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2"/>
        </w:trPr>
        <w:tc>
          <w:tcPr>
            <w:tcW w:w="567" w:type="dxa"/>
            <w:vMerge w:val="restart"/>
          </w:tcPr>
          <w:p w:rsidR="00332894" w:rsidRPr="00084C36" w:rsidRDefault="00332894" w:rsidP="00DF5009">
            <w:pPr>
              <w:numPr>
                <w:ilvl w:val="0"/>
                <w:numId w:val="12"/>
              </w:numPr>
              <w:tabs>
                <w:tab w:val="left" w:pos="567"/>
                <w:tab w:val="left" w:pos="709"/>
                <w:tab w:val="left" w:pos="1134"/>
              </w:tabs>
              <w:spacing w:after="0" w:line="240" w:lineRule="auto"/>
              <w:ind w:left="0" w:firstLine="0"/>
              <w:contextualSpacing/>
              <w:jc w:val="both"/>
              <w:rPr>
                <w:rFonts w:eastAsia="Times New Roman"/>
                <w:sz w:val="24"/>
                <w:szCs w:val="22"/>
              </w:rPr>
            </w:pPr>
          </w:p>
        </w:tc>
        <w:tc>
          <w:tcPr>
            <w:tcW w:w="7797" w:type="dxa"/>
            <w:gridSpan w:val="2"/>
            <w:tcBorders>
              <w:bottom w:val="single" w:sz="4" w:space="0" w:color="auto"/>
            </w:tcBorders>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sz w:val="24"/>
                <w:szCs w:val="24"/>
              </w:rPr>
            </w:pPr>
            <w:r w:rsidRPr="00084C36">
              <w:rPr>
                <w:rFonts w:eastAsia="Times New Roman"/>
                <w:sz w:val="24"/>
                <w:szCs w:val="24"/>
              </w:rPr>
              <w:t>Задача 5.2. Определить пригодность вымени сельскохозяйственного животного к машинному доению</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4"/>
                <w:szCs w:val="20"/>
              </w:rPr>
            </w:pPr>
            <w:r w:rsidRPr="00084C36">
              <w:rPr>
                <w:rFonts w:eastAsia="Times New Roman"/>
                <w:sz w:val="24"/>
                <w:szCs w:val="20"/>
              </w:rPr>
              <w:t>Максимальный балл – 10 баллов</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b/>
                <w:sz w:val="24"/>
                <w:szCs w:val="20"/>
              </w:rPr>
            </w:pPr>
            <w:r w:rsidRPr="00084C36">
              <w:rPr>
                <w:rFonts w:eastAsia="Times New Roman"/>
                <w:b/>
                <w:sz w:val="24"/>
                <w:szCs w:val="20"/>
              </w:rPr>
              <w:t>Критерии оценки:</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332894" w:rsidRPr="00084C36" w:rsidRDefault="00332894" w:rsidP="00DF5009">
            <w:pPr>
              <w:tabs>
                <w:tab w:val="left" w:pos="567"/>
                <w:tab w:val="left" w:pos="709"/>
                <w:tab w:val="left" w:pos="1134"/>
              </w:tabs>
              <w:spacing w:after="0" w:line="240" w:lineRule="auto"/>
              <w:rPr>
                <w:rFonts w:eastAsia="Times New Roman"/>
                <w:b/>
                <w:sz w:val="24"/>
                <w:szCs w:val="20"/>
              </w:rPr>
            </w:pPr>
            <w:r w:rsidRPr="00084C36">
              <w:rPr>
                <w:rFonts w:eastAsia="Times New Roman"/>
                <w:sz w:val="24"/>
                <w:szCs w:val="20"/>
              </w:rPr>
              <w:t>Соблюдение правил техники безопасности и личной гигиены</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1</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Определена форма вымени</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0,5</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Определена величина вымени</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0,5</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Определено прикрепление к брюшной стенке передних долей вымени</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0,5</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Определена структура вымени</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0,5</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Определена форма сосков</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0,5</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Взяты основные промеры вымени</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2,5</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Рассчитан объем вымени</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Сделан вывод о пригодности вымени животного к машинному доению</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2</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2"/>
        </w:trPr>
        <w:tc>
          <w:tcPr>
            <w:tcW w:w="567" w:type="dxa"/>
            <w:vMerge w:val="restart"/>
          </w:tcPr>
          <w:p w:rsidR="00332894" w:rsidRPr="00084C36" w:rsidRDefault="00332894" w:rsidP="00DF5009">
            <w:pPr>
              <w:numPr>
                <w:ilvl w:val="0"/>
                <w:numId w:val="12"/>
              </w:numPr>
              <w:tabs>
                <w:tab w:val="left" w:pos="567"/>
                <w:tab w:val="left" w:pos="709"/>
                <w:tab w:val="left" w:pos="1134"/>
              </w:tabs>
              <w:spacing w:after="0" w:line="240" w:lineRule="auto"/>
              <w:ind w:left="0" w:firstLine="0"/>
              <w:contextualSpacing/>
              <w:jc w:val="both"/>
              <w:rPr>
                <w:rFonts w:eastAsia="Times New Roman"/>
                <w:sz w:val="24"/>
                <w:szCs w:val="22"/>
              </w:rPr>
            </w:pPr>
          </w:p>
        </w:tc>
        <w:tc>
          <w:tcPr>
            <w:tcW w:w="7797" w:type="dxa"/>
            <w:gridSpan w:val="2"/>
            <w:shd w:val="clear" w:color="auto" w:fill="auto"/>
          </w:tcPr>
          <w:p w:rsidR="00332894" w:rsidRPr="00084C36" w:rsidRDefault="00332894" w:rsidP="00DF5009">
            <w:pPr>
              <w:tabs>
                <w:tab w:val="left" w:pos="567"/>
                <w:tab w:val="left" w:pos="709"/>
                <w:tab w:val="left" w:pos="1134"/>
              </w:tabs>
              <w:spacing w:after="0" w:line="240" w:lineRule="auto"/>
              <w:jc w:val="both"/>
              <w:rPr>
                <w:rFonts w:eastAsia="Times New Roman"/>
                <w:b/>
                <w:sz w:val="24"/>
                <w:szCs w:val="20"/>
              </w:rPr>
            </w:pPr>
            <w:r w:rsidRPr="00084C36">
              <w:rPr>
                <w:rFonts w:eastAsia="Times New Roman"/>
                <w:sz w:val="24"/>
                <w:szCs w:val="24"/>
              </w:rPr>
              <w:t>Задача 5.3. Определить желательный экстерьерный тип полновозрастных коров молочной пород. Сравнить и проанализировать данные, полученные при оценке животного с желательным экстерьерным типом.</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4"/>
                <w:szCs w:val="20"/>
              </w:rPr>
            </w:pPr>
            <w:r w:rsidRPr="00084C36">
              <w:rPr>
                <w:rFonts w:eastAsia="Times New Roman"/>
                <w:sz w:val="24"/>
                <w:szCs w:val="20"/>
              </w:rPr>
              <w:t>Максимальный балл – 10 баллов</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b/>
                <w:sz w:val="24"/>
                <w:szCs w:val="20"/>
              </w:rPr>
            </w:pPr>
            <w:r w:rsidRPr="00084C36">
              <w:rPr>
                <w:rFonts w:eastAsia="Times New Roman"/>
                <w:b/>
                <w:sz w:val="24"/>
                <w:szCs w:val="20"/>
              </w:rPr>
              <w:t>Критерии оценки:</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332894" w:rsidRPr="00084C36" w:rsidRDefault="00332894" w:rsidP="00DF5009">
            <w:pPr>
              <w:tabs>
                <w:tab w:val="left" w:pos="567"/>
                <w:tab w:val="left" w:pos="709"/>
                <w:tab w:val="left" w:pos="1134"/>
              </w:tabs>
              <w:spacing w:after="0" w:line="240" w:lineRule="auto"/>
              <w:rPr>
                <w:rFonts w:eastAsia="Times New Roman"/>
                <w:sz w:val="24"/>
                <w:szCs w:val="20"/>
              </w:rPr>
            </w:pPr>
            <w:r w:rsidRPr="00084C36">
              <w:rPr>
                <w:rFonts w:eastAsia="Times New Roman"/>
                <w:sz w:val="24"/>
                <w:szCs w:val="20"/>
              </w:rPr>
              <w:t xml:space="preserve">Определен </w:t>
            </w:r>
            <w:r w:rsidRPr="00084C36">
              <w:rPr>
                <w:rFonts w:eastAsia="Times New Roman"/>
                <w:sz w:val="24"/>
                <w:szCs w:val="24"/>
              </w:rPr>
              <w:t>желательный экстерьерный тип полновозрастных коров молочной пород</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5</w:t>
            </w:r>
          </w:p>
        </w:tc>
      </w:tr>
      <w:tr w:rsidR="00332894" w:rsidRPr="00084C36" w:rsidTr="00DF50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0"/>
        </w:trPr>
        <w:tc>
          <w:tcPr>
            <w:tcW w:w="567" w:type="dxa"/>
            <w:vMerge/>
          </w:tcPr>
          <w:p w:rsidR="00332894" w:rsidRPr="00084C36" w:rsidRDefault="00332894" w:rsidP="00DF5009">
            <w:pPr>
              <w:tabs>
                <w:tab w:val="left" w:pos="567"/>
                <w:tab w:val="left" w:pos="709"/>
                <w:tab w:val="left" w:pos="1134"/>
              </w:tabs>
              <w:spacing w:after="0" w:line="240" w:lineRule="auto"/>
              <w:ind w:left="360"/>
              <w:jc w:val="both"/>
              <w:rPr>
                <w:rFonts w:eastAsia="Times New Roman"/>
              </w:rPr>
            </w:pPr>
          </w:p>
        </w:tc>
        <w:tc>
          <w:tcPr>
            <w:tcW w:w="7797" w:type="dxa"/>
            <w:gridSpan w:val="2"/>
            <w:shd w:val="clear" w:color="auto" w:fill="auto"/>
          </w:tcPr>
          <w:p w:rsidR="00332894" w:rsidRPr="00084C36" w:rsidRDefault="00332894" w:rsidP="00DF5009">
            <w:pPr>
              <w:tabs>
                <w:tab w:val="left" w:pos="567"/>
                <w:tab w:val="left" w:pos="709"/>
                <w:tab w:val="left" w:pos="1134"/>
              </w:tabs>
              <w:spacing w:after="0" w:line="240" w:lineRule="auto"/>
              <w:rPr>
                <w:rFonts w:eastAsia="Times New Roman"/>
                <w:b/>
                <w:sz w:val="24"/>
                <w:szCs w:val="20"/>
              </w:rPr>
            </w:pPr>
            <w:r w:rsidRPr="00084C36">
              <w:rPr>
                <w:rFonts w:eastAsia="Times New Roman"/>
                <w:sz w:val="24"/>
                <w:szCs w:val="24"/>
              </w:rPr>
              <w:t>Дано сравнение и анализ данных, полученных при оценке животного с желательным экстерьерным типом.</w:t>
            </w:r>
          </w:p>
        </w:tc>
        <w:tc>
          <w:tcPr>
            <w:tcW w:w="1275" w:type="dxa"/>
            <w:shd w:val="clear" w:color="auto" w:fill="auto"/>
          </w:tcPr>
          <w:p w:rsidR="00332894" w:rsidRPr="00084C36" w:rsidRDefault="00332894" w:rsidP="00DF5009">
            <w:pPr>
              <w:tabs>
                <w:tab w:val="left" w:pos="567"/>
                <w:tab w:val="left" w:pos="709"/>
                <w:tab w:val="left" w:pos="1134"/>
              </w:tabs>
              <w:spacing w:after="0" w:line="240" w:lineRule="auto"/>
              <w:jc w:val="center"/>
              <w:rPr>
                <w:rFonts w:eastAsia="Times New Roman"/>
                <w:sz w:val="20"/>
                <w:szCs w:val="20"/>
              </w:rPr>
            </w:pPr>
            <w:r w:rsidRPr="00084C36">
              <w:rPr>
                <w:rFonts w:eastAsia="Times New Roman"/>
                <w:sz w:val="20"/>
                <w:szCs w:val="20"/>
              </w:rPr>
              <w:t>5</w:t>
            </w:r>
          </w:p>
        </w:tc>
      </w:tr>
    </w:tbl>
    <w:p w:rsidR="00332894" w:rsidRPr="00084C36" w:rsidRDefault="00332894" w:rsidP="00332894">
      <w:pPr>
        <w:tabs>
          <w:tab w:val="left" w:pos="567"/>
          <w:tab w:val="left" w:pos="851"/>
        </w:tabs>
        <w:spacing w:after="0" w:line="360" w:lineRule="auto"/>
        <w:jc w:val="center"/>
      </w:pPr>
    </w:p>
    <w:p w:rsidR="00332894" w:rsidRPr="00084C36" w:rsidRDefault="00332894" w:rsidP="00332894">
      <w:pPr>
        <w:tabs>
          <w:tab w:val="left" w:pos="567"/>
          <w:tab w:val="left" w:pos="709"/>
          <w:tab w:val="left" w:pos="1134"/>
        </w:tabs>
        <w:spacing w:after="120" w:line="240" w:lineRule="auto"/>
        <w:jc w:val="center"/>
        <w:rPr>
          <w:rFonts w:eastAsia="Times New Roman"/>
          <w:sz w:val="24"/>
          <w:szCs w:val="24"/>
        </w:rPr>
      </w:pPr>
      <w:r w:rsidRPr="00084C36">
        <w:rPr>
          <w:rFonts w:eastAsia="Times New Roman"/>
          <w:sz w:val="24"/>
          <w:szCs w:val="24"/>
        </w:rPr>
        <w:t>Материально-техническое обеспечение выполнения задания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6"/>
        <w:gridCol w:w="2976"/>
      </w:tblGrid>
      <w:tr w:rsidR="00332894" w:rsidRPr="00084C36" w:rsidTr="00DF5009">
        <w:tc>
          <w:tcPr>
            <w:tcW w:w="2977" w:type="dxa"/>
            <w:tcBorders>
              <w:top w:val="single" w:sz="4" w:space="0" w:color="auto"/>
              <w:left w:val="single" w:sz="4" w:space="0" w:color="auto"/>
              <w:bottom w:val="single" w:sz="4" w:space="0" w:color="auto"/>
              <w:right w:val="single" w:sz="4" w:space="0" w:color="auto"/>
            </w:tcBorders>
            <w:hideMark/>
          </w:tcPr>
          <w:p w:rsidR="00332894" w:rsidRPr="00084C36" w:rsidRDefault="00332894" w:rsidP="00DF5009">
            <w:pPr>
              <w:spacing w:after="0" w:line="240" w:lineRule="auto"/>
              <w:rPr>
                <w:sz w:val="24"/>
                <w:szCs w:val="24"/>
              </w:rPr>
            </w:pPr>
            <w:r w:rsidRPr="00084C36">
              <w:rPr>
                <w:sz w:val="24"/>
                <w:szCs w:val="24"/>
              </w:rPr>
              <w:t>Вид выполняемой работы</w:t>
            </w:r>
          </w:p>
        </w:tc>
        <w:tc>
          <w:tcPr>
            <w:tcW w:w="3686" w:type="dxa"/>
            <w:tcBorders>
              <w:top w:val="single" w:sz="4" w:space="0" w:color="auto"/>
              <w:left w:val="single" w:sz="4" w:space="0" w:color="auto"/>
              <w:bottom w:val="single" w:sz="4" w:space="0" w:color="auto"/>
              <w:right w:val="single" w:sz="4" w:space="0" w:color="auto"/>
            </w:tcBorders>
            <w:hideMark/>
          </w:tcPr>
          <w:p w:rsidR="00332894" w:rsidRPr="00084C36" w:rsidRDefault="00332894" w:rsidP="00DF5009">
            <w:pPr>
              <w:spacing w:after="0" w:line="240" w:lineRule="auto"/>
              <w:rPr>
                <w:sz w:val="24"/>
                <w:szCs w:val="24"/>
              </w:rPr>
            </w:pPr>
            <w:r w:rsidRPr="00084C36">
              <w:rPr>
                <w:sz w:val="24"/>
                <w:szCs w:val="24"/>
              </w:rPr>
              <w:t>Наличие специального оборудования</w:t>
            </w:r>
          </w:p>
        </w:tc>
        <w:tc>
          <w:tcPr>
            <w:tcW w:w="2976" w:type="dxa"/>
            <w:tcBorders>
              <w:top w:val="single" w:sz="4" w:space="0" w:color="auto"/>
              <w:left w:val="single" w:sz="4" w:space="0" w:color="auto"/>
              <w:bottom w:val="single" w:sz="4" w:space="0" w:color="auto"/>
              <w:right w:val="single" w:sz="4" w:space="0" w:color="auto"/>
            </w:tcBorders>
            <w:hideMark/>
          </w:tcPr>
          <w:p w:rsidR="00332894" w:rsidRPr="00084C36" w:rsidRDefault="00332894" w:rsidP="00DF5009">
            <w:pPr>
              <w:spacing w:after="0" w:line="240" w:lineRule="auto"/>
              <w:ind w:right="175"/>
              <w:rPr>
                <w:sz w:val="24"/>
                <w:szCs w:val="24"/>
              </w:rPr>
            </w:pPr>
            <w:r w:rsidRPr="00084C36">
              <w:rPr>
                <w:sz w:val="24"/>
                <w:szCs w:val="24"/>
              </w:rPr>
              <w:t xml:space="preserve">Наличие специального места выполнения задания </w:t>
            </w:r>
            <w:r w:rsidRPr="00084C36">
              <w:rPr>
                <w:i/>
                <w:sz w:val="24"/>
                <w:szCs w:val="24"/>
              </w:rPr>
              <w:t>(учебный кабинет, лаборатория, иное)</w:t>
            </w:r>
          </w:p>
        </w:tc>
      </w:tr>
      <w:tr w:rsidR="00332894" w:rsidRPr="00084C36" w:rsidTr="00DF5009">
        <w:tc>
          <w:tcPr>
            <w:tcW w:w="2977" w:type="dxa"/>
            <w:tcBorders>
              <w:top w:val="single" w:sz="4" w:space="0" w:color="auto"/>
              <w:left w:val="single" w:sz="4" w:space="0" w:color="auto"/>
              <w:bottom w:val="single" w:sz="4" w:space="0" w:color="auto"/>
              <w:right w:val="single" w:sz="4" w:space="0" w:color="auto"/>
            </w:tcBorders>
            <w:hideMark/>
          </w:tcPr>
          <w:p w:rsidR="00332894" w:rsidRPr="00084C36" w:rsidRDefault="00332894" w:rsidP="00DF5009">
            <w:pPr>
              <w:spacing w:after="0" w:line="240" w:lineRule="auto"/>
              <w:rPr>
                <w:sz w:val="24"/>
                <w:szCs w:val="24"/>
              </w:rPr>
            </w:pPr>
            <w:r w:rsidRPr="00084C36">
              <w:rPr>
                <w:sz w:val="24"/>
                <w:szCs w:val="24"/>
              </w:rPr>
              <w:t>Оценка экстерьера и конституции животного, определение пригодности вымени животного к машинному доению, определение желательного экстерьерного типа животного</w:t>
            </w:r>
          </w:p>
        </w:tc>
        <w:tc>
          <w:tcPr>
            <w:tcW w:w="3686" w:type="dxa"/>
            <w:tcBorders>
              <w:top w:val="single" w:sz="4" w:space="0" w:color="auto"/>
              <w:left w:val="single" w:sz="4" w:space="0" w:color="auto"/>
              <w:bottom w:val="single" w:sz="4" w:space="0" w:color="auto"/>
              <w:right w:val="single" w:sz="4" w:space="0" w:color="auto"/>
            </w:tcBorders>
            <w:hideMark/>
          </w:tcPr>
          <w:p w:rsidR="00332894" w:rsidRPr="00084C36" w:rsidRDefault="00332894" w:rsidP="00DF5009">
            <w:pPr>
              <w:spacing w:after="0" w:line="240" w:lineRule="auto"/>
              <w:jc w:val="both"/>
              <w:rPr>
                <w:sz w:val="24"/>
                <w:szCs w:val="24"/>
              </w:rPr>
            </w:pPr>
            <w:r w:rsidRPr="00084C36">
              <w:rPr>
                <w:sz w:val="24"/>
                <w:szCs w:val="24"/>
              </w:rPr>
              <w:t>Мерный циркуль, мерная лента, мерная палка, фонендоскоп, термометр, штангенциркуль (</w:t>
            </w:r>
            <w:proofErr w:type="spellStart"/>
            <w:r w:rsidRPr="00084C36">
              <w:rPr>
                <w:sz w:val="24"/>
                <w:szCs w:val="24"/>
              </w:rPr>
              <w:t>кутиме</w:t>
            </w:r>
            <w:r w:rsidR="00F05935">
              <w:rPr>
                <w:sz w:val="24"/>
                <w:szCs w:val="24"/>
              </w:rPr>
              <w:t>т</w:t>
            </w:r>
            <w:r w:rsidRPr="00084C36">
              <w:rPr>
                <w:sz w:val="24"/>
                <w:szCs w:val="24"/>
              </w:rPr>
              <w:t>р</w:t>
            </w:r>
            <w:proofErr w:type="spellEnd"/>
            <w:r w:rsidRPr="00084C36">
              <w:rPr>
                <w:sz w:val="24"/>
                <w:szCs w:val="24"/>
              </w:rPr>
              <w:t>), одноразовые перчатки, бумага, ручки, линейка, калькуляторы</w:t>
            </w:r>
          </w:p>
        </w:tc>
        <w:tc>
          <w:tcPr>
            <w:tcW w:w="2976" w:type="dxa"/>
            <w:tcBorders>
              <w:top w:val="single" w:sz="4" w:space="0" w:color="auto"/>
              <w:left w:val="single" w:sz="4" w:space="0" w:color="auto"/>
              <w:bottom w:val="single" w:sz="4" w:space="0" w:color="auto"/>
              <w:right w:val="single" w:sz="4" w:space="0" w:color="auto"/>
            </w:tcBorders>
            <w:hideMark/>
          </w:tcPr>
          <w:p w:rsidR="00332894" w:rsidRPr="00084C36" w:rsidRDefault="00332894" w:rsidP="00DF5009">
            <w:pPr>
              <w:spacing w:after="0" w:line="240" w:lineRule="auto"/>
              <w:ind w:right="175"/>
              <w:rPr>
                <w:sz w:val="24"/>
                <w:szCs w:val="24"/>
              </w:rPr>
            </w:pPr>
            <w:r w:rsidRPr="00084C36">
              <w:rPr>
                <w:sz w:val="24"/>
                <w:szCs w:val="24"/>
              </w:rPr>
              <w:t>Производственная площадка (ферма)</w:t>
            </w:r>
          </w:p>
        </w:tc>
      </w:tr>
    </w:tbl>
    <w:p w:rsidR="00332894" w:rsidRPr="00084C36" w:rsidRDefault="00332894" w:rsidP="00332894">
      <w:pPr>
        <w:tabs>
          <w:tab w:val="left" w:pos="567"/>
          <w:tab w:val="left" w:pos="851"/>
        </w:tabs>
        <w:spacing w:after="0" w:line="360" w:lineRule="auto"/>
        <w:jc w:val="center"/>
      </w:pPr>
    </w:p>
    <w:p w:rsidR="00F05935" w:rsidRDefault="00F05935" w:rsidP="00F05935">
      <w:pPr>
        <w:tabs>
          <w:tab w:val="left" w:pos="567"/>
          <w:tab w:val="left" w:pos="851"/>
        </w:tabs>
        <w:spacing w:after="0" w:line="360" w:lineRule="auto"/>
        <w:jc w:val="center"/>
        <w:sectPr w:rsidR="00F05935" w:rsidSect="00C77517">
          <w:pgSz w:w="11906" w:h="16838"/>
          <w:pgMar w:top="567" w:right="1134" w:bottom="1701" w:left="1134" w:header="709" w:footer="709" w:gutter="0"/>
          <w:cols w:space="708"/>
          <w:titlePg/>
          <w:docGrid w:linePitch="381"/>
        </w:sectPr>
      </w:pPr>
    </w:p>
    <w:p w:rsidR="00332894" w:rsidRPr="00084C36" w:rsidRDefault="00332894" w:rsidP="00332894">
      <w:pPr>
        <w:keepNext/>
        <w:keepLines/>
        <w:spacing w:before="120" w:after="120" w:line="360" w:lineRule="auto"/>
        <w:jc w:val="center"/>
        <w:outlineLvl w:val="0"/>
        <w:rPr>
          <w:b/>
          <w:sz w:val="24"/>
          <w:szCs w:val="24"/>
        </w:rPr>
      </w:pPr>
      <w:r w:rsidRPr="00084C36">
        <w:rPr>
          <w:b/>
          <w:sz w:val="24"/>
          <w:szCs w:val="24"/>
        </w:rPr>
        <w:lastRenderedPageBreak/>
        <w:t>Методические материалы</w:t>
      </w:r>
    </w:p>
    <w:p w:rsidR="00332894" w:rsidRPr="00084C36" w:rsidRDefault="00332894" w:rsidP="00332894">
      <w:pPr>
        <w:numPr>
          <w:ilvl w:val="0"/>
          <w:numId w:val="14"/>
        </w:numPr>
        <w:spacing w:after="0" w:line="360" w:lineRule="auto"/>
        <w:jc w:val="both"/>
        <w:outlineLvl w:val="0"/>
        <w:rPr>
          <w:rFonts w:eastAsia="Times New Roman"/>
          <w:bCs/>
          <w:kern w:val="36"/>
          <w:sz w:val="24"/>
          <w:szCs w:val="24"/>
          <w:lang w:eastAsia="ru-RU"/>
        </w:rPr>
      </w:pPr>
      <w:r w:rsidRPr="00084C36">
        <w:rPr>
          <w:rFonts w:eastAsia="Times New Roman"/>
          <w:bCs/>
          <w:kern w:val="36"/>
          <w:sz w:val="24"/>
          <w:szCs w:val="24"/>
          <w:lang w:eastAsia="ru-RU"/>
        </w:rPr>
        <w:t>ФГОС СПО по специальности 36.02.01 Ветеринария.</w:t>
      </w:r>
    </w:p>
    <w:p w:rsidR="00332894" w:rsidRPr="00084C36" w:rsidRDefault="00332894" w:rsidP="00332894">
      <w:pPr>
        <w:numPr>
          <w:ilvl w:val="0"/>
          <w:numId w:val="14"/>
        </w:numPr>
        <w:spacing w:after="0" w:line="360" w:lineRule="auto"/>
        <w:jc w:val="both"/>
        <w:outlineLvl w:val="0"/>
        <w:rPr>
          <w:rFonts w:eastAsia="Times New Roman"/>
          <w:bCs/>
          <w:kern w:val="36"/>
          <w:sz w:val="24"/>
          <w:szCs w:val="24"/>
          <w:lang w:eastAsia="ru-RU"/>
        </w:rPr>
      </w:pPr>
      <w:r w:rsidRPr="00084C36">
        <w:rPr>
          <w:rFonts w:eastAsia="Times New Roman"/>
          <w:bCs/>
          <w:kern w:val="36"/>
          <w:sz w:val="24"/>
          <w:szCs w:val="24"/>
          <w:lang w:eastAsia="ru-RU"/>
        </w:rPr>
        <w:t>ФГОС СПО по специальности 36.02.02 Зоотехния.</w:t>
      </w:r>
    </w:p>
    <w:p w:rsidR="00332894" w:rsidRPr="00084C36" w:rsidRDefault="00332894" w:rsidP="00332894">
      <w:pPr>
        <w:numPr>
          <w:ilvl w:val="0"/>
          <w:numId w:val="14"/>
        </w:numPr>
        <w:spacing w:after="0" w:line="360" w:lineRule="auto"/>
        <w:jc w:val="both"/>
        <w:outlineLvl w:val="0"/>
        <w:rPr>
          <w:rFonts w:eastAsia="Times New Roman"/>
          <w:bCs/>
          <w:kern w:val="36"/>
          <w:sz w:val="24"/>
          <w:szCs w:val="24"/>
          <w:lang w:eastAsia="ru-RU"/>
        </w:rPr>
      </w:pPr>
      <w:r w:rsidRPr="00084C36">
        <w:rPr>
          <w:rFonts w:eastAsia="Times New Roman"/>
          <w:bCs/>
          <w:kern w:val="36"/>
          <w:sz w:val="24"/>
          <w:szCs w:val="24"/>
          <w:lang w:eastAsia="ru-RU"/>
        </w:rPr>
        <w:t xml:space="preserve">Лебедько Е.Я. Модельные коровы идеального типа: учебное пособие /2-е изд., </w:t>
      </w:r>
      <w:proofErr w:type="spellStart"/>
      <w:r w:rsidRPr="00084C36">
        <w:rPr>
          <w:rFonts w:eastAsia="Times New Roman"/>
          <w:bCs/>
          <w:kern w:val="36"/>
          <w:sz w:val="24"/>
          <w:szCs w:val="24"/>
          <w:lang w:eastAsia="ru-RU"/>
        </w:rPr>
        <w:t>перераб</w:t>
      </w:r>
      <w:proofErr w:type="spellEnd"/>
      <w:r w:rsidRPr="00084C36">
        <w:rPr>
          <w:rFonts w:eastAsia="Times New Roman"/>
          <w:bCs/>
          <w:kern w:val="36"/>
          <w:sz w:val="24"/>
          <w:szCs w:val="24"/>
          <w:lang w:eastAsia="ru-RU"/>
        </w:rPr>
        <w:t>. и доп. – СПб</w:t>
      </w:r>
      <w:proofErr w:type="gramStart"/>
      <w:r w:rsidRPr="00084C36">
        <w:rPr>
          <w:rFonts w:eastAsia="Times New Roman"/>
          <w:bCs/>
          <w:kern w:val="36"/>
          <w:sz w:val="24"/>
          <w:szCs w:val="24"/>
          <w:lang w:eastAsia="ru-RU"/>
        </w:rPr>
        <w:t xml:space="preserve">.: </w:t>
      </w:r>
      <w:proofErr w:type="gramEnd"/>
      <w:r w:rsidRPr="00084C36">
        <w:rPr>
          <w:rFonts w:eastAsia="Times New Roman"/>
          <w:bCs/>
          <w:kern w:val="36"/>
          <w:sz w:val="24"/>
          <w:szCs w:val="24"/>
          <w:lang w:eastAsia="ru-RU"/>
        </w:rPr>
        <w:t xml:space="preserve">Издательство «Лань», 2016. </w:t>
      </w:r>
    </w:p>
    <w:p w:rsidR="00332894" w:rsidRPr="00084C36" w:rsidRDefault="000C0733" w:rsidP="00332894">
      <w:pPr>
        <w:numPr>
          <w:ilvl w:val="0"/>
          <w:numId w:val="14"/>
        </w:numPr>
        <w:spacing w:after="0" w:line="360" w:lineRule="auto"/>
        <w:jc w:val="both"/>
        <w:outlineLvl w:val="0"/>
        <w:rPr>
          <w:rFonts w:eastAsia="Times New Roman"/>
          <w:bCs/>
          <w:kern w:val="36"/>
          <w:sz w:val="24"/>
          <w:szCs w:val="24"/>
          <w:lang w:eastAsia="ru-RU"/>
        </w:rPr>
      </w:pPr>
      <w:hyperlink r:id="rId10" w:history="1">
        <w:r w:rsidR="00332894" w:rsidRPr="00084C36">
          <w:rPr>
            <w:rFonts w:eastAsia="Times New Roman"/>
            <w:bCs/>
            <w:kern w:val="36"/>
            <w:sz w:val="24"/>
            <w:szCs w:val="24"/>
            <w:lang w:eastAsia="ru-RU"/>
          </w:rPr>
          <w:t>Самусенко Л.Д.</w:t>
        </w:r>
      </w:hyperlink>
      <w:r w:rsidR="00332894" w:rsidRPr="00084C36">
        <w:rPr>
          <w:rFonts w:eastAsia="Times New Roman"/>
          <w:bCs/>
          <w:kern w:val="36"/>
          <w:sz w:val="24"/>
          <w:szCs w:val="24"/>
          <w:lang w:eastAsia="ru-RU"/>
        </w:rPr>
        <w:t xml:space="preserve">, </w:t>
      </w:r>
      <w:hyperlink r:id="rId11" w:history="1">
        <w:r w:rsidR="00332894" w:rsidRPr="00084C36">
          <w:rPr>
            <w:rFonts w:eastAsia="Times New Roman"/>
            <w:bCs/>
            <w:kern w:val="36"/>
            <w:sz w:val="24"/>
            <w:szCs w:val="24"/>
            <w:lang w:eastAsia="ru-RU"/>
          </w:rPr>
          <w:t>Мамаев А.В.</w:t>
        </w:r>
      </w:hyperlink>
      <w:r w:rsidR="00332894" w:rsidRPr="00084C36">
        <w:rPr>
          <w:rFonts w:eastAsia="Times New Roman"/>
          <w:b/>
          <w:bCs/>
          <w:kern w:val="36"/>
          <w:sz w:val="24"/>
          <w:szCs w:val="24"/>
          <w:lang w:eastAsia="ru-RU"/>
        </w:rPr>
        <w:t> </w:t>
      </w:r>
      <w:r w:rsidR="00332894" w:rsidRPr="00084C36">
        <w:rPr>
          <w:rFonts w:eastAsia="Times New Roman"/>
          <w:bCs/>
          <w:kern w:val="36"/>
          <w:sz w:val="24"/>
          <w:szCs w:val="24"/>
          <w:lang w:eastAsia="ru-RU"/>
        </w:rPr>
        <w:t>Практические занятия по скотоводству: учебное пособие/ 1 изд., - СПб.: Издательство «Лань», 2016 - 240 с.</w:t>
      </w:r>
    </w:p>
    <w:p w:rsidR="00332894" w:rsidRPr="00084C36" w:rsidRDefault="000C0733" w:rsidP="00332894">
      <w:pPr>
        <w:numPr>
          <w:ilvl w:val="0"/>
          <w:numId w:val="14"/>
        </w:numPr>
        <w:spacing w:after="0" w:line="360" w:lineRule="auto"/>
        <w:jc w:val="both"/>
        <w:outlineLvl w:val="0"/>
        <w:rPr>
          <w:rFonts w:eastAsia="Times New Roman"/>
          <w:bCs/>
          <w:kern w:val="36"/>
          <w:sz w:val="24"/>
          <w:szCs w:val="24"/>
          <w:lang w:eastAsia="ru-RU"/>
        </w:rPr>
      </w:pPr>
      <w:hyperlink r:id="rId12" w:history="1">
        <w:proofErr w:type="spellStart"/>
        <w:r w:rsidR="00332894" w:rsidRPr="00084C36">
          <w:rPr>
            <w:rFonts w:eastAsia="Times New Roman"/>
            <w:bCs/>
            <w:kern w:val="36"/>
            <w:sz w:val="24"/>
            <w:szCs w:val="24"/>
            <w:lang w:eastAsia="ru-RU"/>
          </w:rPr>
          <w:t>Хазиахметов</w:t>
        </w:r>
        <w:proofErr w:type="spellEnd"/>
        <w:r w:rsidR="00332894" w:rsidRPr="00084C36">
          <w:rPr>
            <w:rFonts w:eastAsia="Times New Roman"/>
            <w:bCs/>
            <w:kern w:val="36"/>
            <w:sz w:val="24"/>
            <w:szCs w:val="24"/>
            <w:lang w:eastAsia="ru-RU"/>
          </w:rPr>
          <w:t xml:space="preserve"> </w:t>
        </w:r>
        <w:proofErr w:type="spellStart"/>
        <w:r w:rsidR="00332894" w:rsidRPr="00084C36">
          <w:rPr>
            <w:rFonts w:eastAsia="Times New Roman"/>
            <w:bCs/>
            <w:kern w:val="36"/>
            <w:sz w:val="24"/>
            <w:szCs w:val="24"/>
            <w:lang w:eastAsia="ru-RU"/>
          </w:rPr>
          <w:t>Ф.С.</w:t>
        </w:r>
      </w:hyperlink>
      <w:r w:rsidR="00332894" w:rsidRPr="00084C36">
        <w:rPr>
          <w:rFonts w:eastAsia="Times New Roman"/>
          <w:bCs/>
          <w:kern w:val="36"/>
          <w:sz w:val="24"/>
          <w:szCs w:val="24"/>
          <w:lang w:eastAsia="ru-RU"/>
        </w:rPr>
        <w:t>Рациональное</w:t>
      </w:r>
      <w:proofErr w:type="spellEnd"/>
      <w:r w:rsidR="00332894" w:rsidRPr="00084C36">
        <w:rPr>
          <w:rFonts w:eastAsia="Times New Roman"/>
          <w:bCs/>
          <w:kern w:val="36"/>
          <w:sz w:val="24"/>
          <w:szCs w:val="24"/>
          <w:lang w:eastAsia="ru-RU"/>
        </w:rPr>
        <w:t xml:space="preserve"> кормление животных: учебное пособие /1-е изд., </w:t>
      </w:r>
      <w:proofErr w:type="spellStart"/>
      <w:r w:rsidR="00332894" w:rsidRPr="00084C36">
        <w:rPr>
          <w:rFonts w:eastAsia="Times New Roman"/>
          <w:bCs/>
          <w:kern w:val="36"/>
          <w:sz w:val="24"/>
          <w:szCs w:val="24"/>
          <w:lang w:eastAsia="ru-RU"/>
        </w:rPr>
        <w:t>перераб</w:t>
      </w:r>
      <w:proofErr w:type="spellEnd"/>
      <w:r w:rsidR="00332894" w:rsidRPr="00084C36">
        <w:rPr>
          <w:rFonts w:eastAsia="Times New Roman"/>
          <w:bCs/>
          <w:kern w:val="36"/>
          <w:sz w:val="24"/>
          <w:szCs w:val="24"/>
          <w:lang w:eastAsia="ru-RU"/>
        </w:rPr>
        <w:t>. и доп. – СПб</w:t>
      </w:r>
      <w:proofErr w:type="gramStart"/>
      <w:r w:rsidR="00332894" w:rsidRPr="00084C36">
        <w:rPr>
          <w:rFonts w:eastAsia="Times New Roman"/>
          <w:bCs/>
          <w:kern w:val="36"/>
          <w:sz w:val="24"/>
          <w:szCs w:val="24"/>
          <w:lang w:eastAsia="ru-RU"/>
        </w:rPr>
        <w:t xml:space="preserve">.: </w:t>
      </w:r>
      <w:proofErr w:type="gramEnd"/>
      <w:r w:rsidR="00332894" w:rsidRPr="00084C36">
        <w:rPr>
          <w:rFonts w:eastAsia="Times New Roman"/>
          <w:bCs/>
          <w:kern w:val="36"/>
          <w:sz w:val="24"/>
          <w:szCs w:val="24"/>
          <w:lang w:eastAsia="ru-RU"/>
        </w:rPr>
        <w:t>Издательство «Лань», 2011 - 368 с.</w:t>
      </w:r>
    </w:p>
    <w:p w:rsidR="00332894" w:rsidRPr="00084C36" w:rsidRDefault="00332894" w:rsidP="00332894">
      <w:pPr>
        <w:numPr>
          <w:ilvl w:val="0"/>
          <w:numId w:val="14"/>
        </w:numPr>
        <w:spacing w:after="0" w:line="360" w:lineRule="auto"/>
        <w:jc w:val="both"/>
        <w:outlineLvl w:val="0"/>
        <w:rPr>
          <w:rFonts w:eastAsia="Times New Roman"/>
          <w:bCs/>
          <w:kern w:val="36"/>
          <w:sz w:val="24"/>
          <w:szCs w:val="24"/>
          <w:lang w:eastAsia="ru-RU"/>
        </w:rPr>
      </w:pPr>
      <w:r w:rsidRPr="00084C36">
        <w:rPr>
          <w:rFonts w:eastAsia="Times New Roman"/>
          <w:bCs/>
          <w:kern w:val="36"/>
          <w:sz w:val="24"/>
          <w:szCs w:val="24"/>
          <w:lang w:eastAsia="ru-RU"/>
        </w:rPr>
        <w:t xml:space="preserve">Родионов Г.В.,  </w:t>
      </w:r>
      <w:proofErr w:type="spellStart"/>
      <w:r w:rsidRPr="00084C36">
        <w:rPr>
          <w:rFonts w:eastAsia="Times New Roman"/>
          <w:bCs/>
          <w:kern w:val="36"/>
          <w:sz w:val="24"/>
          <w:szCs w:val="24"/>
          <w:lang w:eastAsia="ru-RU"/>
        </w:rPr>
        <w:t>Костомахин</w:t>
      </w:r>
      <w:proofErr w:type="spellEnd"/>
      <w:r w:rsidRPr="00084C36">
        <w:rPr>
          <w:rFonts w:eastAsia="Times New Roman"/>
          <w:bCs/>
          <w:kern w:val="36"/>
          <w:sz w:val="24"/>
          <w:szCs w:val="24"/>
          <w:lang w:eastAsia="ru-RU"/>
        </w:rPr>
        <w:t xml:space="preserve"> Н.М.,</w:t>
      </w:r>
      <w:proofErr w:type="spellStart"/>
      <w:r w:rsidRPr="00084C36">
        <w:rPr>
          <w:rFonts w:eastAsia="Times New Roman"/>
          <w:bCs/>
          <w:kern w:val="36"/>
          <w:sz w:val="24"/>
          <w:szCs w:val="24"/>
          <w:lang w:eastAsia="ru-RU"/>
        </w:rPr>
        <w:t>Табакова</w:t>
      </w:r>
      <w:proofErr w:type="spellEnd"/>
      <w:r w:rsidRPr="00084C36">
        <w:rPr>
          <w:rFonts w:eastAsia="Times New Roman"/>
          <w:bCs/>
          <w:kern w:val="36"/>
          <w:sz w:val="24"/>
          <w:szCs w:val="24"/>
          <w:lang w:eastAsia="ru-RU"/>
        </w:rPr>
        <w:t xml:space="preserve"> </w:t>
      </w:r>
      <w:proofErr w:type="spellStart"/>
      <w:r w:rsidRPr="00084C36">
        <w:rPr>
          <w:rFonts w:eastAsia="Times New Roman"/>
          <w:bCs/>
          <w:kern w:val="36"/>
          <w:sz w:val="24"/>
          <w:szCs w:val="24"/>
          <w:lang w:eastAsia="ru-RU"/>
        </w:rPr>
        <w:t>Л.П.Скотоводство</w:t>
      </w:r>
      <w:proofErr w:type="spellEnd"/>
      <w:r w:rsidRPr="00084C36">
        <w:rPr>
          <w:rFonts w:eastAsia="Times New Roman"/>
          <w:bCs/>
          <w:kern w:val="36"/>
          <w:sz w:val="24"/>
          <w:szCs w:val="24"/>
          <w:lang w:eastAsia="ru-RU"/>
        </w:rPr>
        <w:t xml:space="preserve">: учебник/1-е </w:t>
      </w:r>
      <w:proofErr w:type="spellStart"/>
      <w:r w:rsidRPr="00084C36">
        <w:rPr>
          <w:rFonts w:eastAsia="Times New Roman"/>
          <w:bCs/>
          <w:kern w:val="36"/>
          <w:sz w:val="24"/>
          <w:szCs w:val="24"/>
          <w:lang w:eastAsia="ru-RU"/>
        </w:rPr>
        <w:t>из</w:t>
      </w:r>
      <w:proofErr w:type="gramStart"/>
      <w:r w:rsidRPr="00084C36">
        <w:rPr>
          <w:rFonts w:eastAsia="Times New Roman"/>
          <w:bCs/>
          <w:kern w:val="36"/>
          <w:sz w:val="24"/>
          <w:szCs w:val="24"/>
          <w:lang w:eastAsia="ru-RU"/>
        </w:rPr>
        <w:t>д</w:t>
      </w:r>
      <w:proofErr w:type="spellEnd"/>
      <w:r w:rsidRPr="00084C36">
        <w:rPr>
          <w:rFonts w:eastAsia="Times New Roman"/>
          <w:bCs/>
          <w:kern w:val="36"/>
          <w:sz w:val="24"/>
          <w:szCs w:val="24"/>
          <w:lang w:eastAsia="ru-RU"/>
        </w:rPr>
        <w:t>–</w:t>
      </w:r>
      <w:proofErr w:type="gramEnd"/>
      <w:r w:rsidRPr="00084C36">
        <w:rPr>
          <w:rFonts w:eastAsia="Times New Roman"/>
          <w:bCs/>
          <w:kern w:val="36"/>
          <w:sz w:val="24"/>
          <w:szCs w:val="24"/>
          <w:lang w:eastAsia="ru-RU"/>
        </w:rPr>
        <w:t xml:space="preserve"> СПб.: Издательство «Лань», 2017. 488с.</w:t>
      </w:r>
    </w:p>
    <w:p w:rsidR="00332894" w:rsidRPr="00084C36" w:rsidRDefault="000C0733" w:rsidP="00332894">
      <w:pPr>
        <w:numPr>
          <w:ilvl w:val="0"/>
          <w:numId w:val="14"/>
        </w:numPr>
        <w:spacing w:after="0" w:line="360" w:lineRule="auto"/>
        <w:contextualSpacing/>
        <w:jc w:val="both"/>
        <w:rPr>
          <w:rFonts w:eastAsia="Times New Roman"/>
          <w:sz w:val="24"/>
          <w:szCs w:val="22"/>
        </w:rPr>
      </w:pPr>
      <w:hyperlink r:id="rId13" w:tooltip="Г.В. Родионов" w:history="1">
        <w:r w:rsidR="00332894" w:rsidRPr="00084C36">
          <w:rPr>
            <w:rFonts w:eastAsia="Times New Roman"/>
            <w:sz w:val="24"/>
            <w:szCs w:val="22"/>
          </w:rPr>
          <w:t>Г.В. Родионов</w:t>
        </w:r>
      </w:hyperlink>
      <w:r w:rsidR="00332894" w:rsidRPr="00084C36">
        <w:rPr>
          <w:rFonts w:eastAsia="Times New Roman"/>
          <w:sz w:val="24"/>
          <w:szCs w:val="22"/>
        </w:rPr>
        <w:t xml:space="preserve">, </w:t>
      </w:r>
      <w:hyperlink r:id="rId14" w:tooltip="Л.П. Табакова" w:history="1">
        <w:r w:rsidR="00332894" w:rsidRPr="00084C36">
          <w:rPr>
            <w:rFonts w:eastAsia="Times New Roman"/>
            <w:sz w:val="24"/>
            <w:szCs w:val="22"/>
          </w:rPr>
          <w:t xml:space="preserve">Л.П. </w:t>
        </w:r>
        <w:proofErr w:type="spellStart"/>
        <w:r w:rsidR="00332894" w:rsidRPr="00084C36">
          <w:rPr>
            <w:rFonts w:eastAsia="Times New Roman"/>
            <w:sz w:val="24"/>
            <w:szCs w:val="22"/>
          </w:rPr>
          <w:t>Табакова</w:t>
        </w:r>
      </w:hyperlink>
      <w:r w:rsidR="00332894" w:rsidRPr="00084C36">
        <w:rPr>
          <w:rFonts w:eastAsia="Times New Roman"/>
          <w:kern w:val="36"/>
          <w:sz w:val="24"/>
          <w:szCs w:val="22"/>
        </w:rPr>
        <w:t>Основы</w:t>
      </w:r>
      <w:proofErr w:type="spellEnd"/>
      <w:r w:rsidR="00332894" w:rsidRPr="00084C36">
        <w:rPr>
          <w:rFonts w:eastAsia="Times New Roman"/>
          <w:kern w:val="36"/>
          <w:sz w:val="24"/>
          <w:szCs w:val="22"/>
        </w:rPr>
        <w:t xml:space="preserve"> зоотехнии</w:t>
      </w:r>
      <w:r w:rsidR="00332894" w:rsidRPr="00084C36">
        <w:rPr>
          <w:rFonts w:eastAsia="Times New Roman"/>
          <w:sz w:val="24"/>
          <w:szCs w:val="22"/>
        </w:rPr>
        <w:t xml:space="preserve"> М.:, Академия -  2003</w:t>
      </w:r>
    </w:p>
    <w:p w:rsidR="00332894" w:rsidRPr="00084C36" w:rsidRDefault="00332894" w:rsidP="00332894">
      <w:pPr>
        <w:numPr>
          <w:ilvl w:val="0"/>
          <w:numId w:val="14"/>
        </w:numPr>
        <w:spacing w:after="0" w:line="360" w:lineRule="auto"/>
        <w:jc w:val="both"/>
        <w:outlineLvl w:val="0"/>
        <w:rPr>
          <w:rFonts w:eastAsia="Times New Roman"/>
          <w:bCs/>
          <w:kern w:val="36"/>
          <w:sz w:val="24"/>
          <w:szCs w:val="24"/>
          <w:lang w:eastAsia="ru-RU"/>
        </w:rPr>
      </w:pPr>
      <w:r w:rsidRPr="00084C36">
        <w:rPr>
          <w:rFonts w:eastAsia="Times New Roman"/>
          <w:bCs/>
          <w:kern w:val="36"/>
          <w:sz w:val="24"/>
          <w:szCs w:val="24"/>
          <w:lang w:eastAsia="ru-RU"/>
        </w:rPr>
        <w:t>Шуркин А. Зоотехния: учебное пособие.: Астана.: Фолиант, 2010 г.</w:t>
      </w:r>
    </w:p>
    <w:p w:rsidR="00332894" w:rsidRPr="00084C36" w:rsidRDefault="000C0733" w:rsidP="00332894">
      <w:pPr>
        <w:numPr>
          <w:ilvl w:val="0"/>
          <w:numId w:val="14"/>
        </w:numPr>
        <w:spacing w:after="0" w:line="360" w:lineRule="auto"/>
        <w:jc w:val="both"/>
        <w:outlineLvl w:val="0"/>
        <w:rPr>
          <w:rFonts w:eastAsia="Times New Roman"/>
          <w:bCs/>
          <w:kern w:val="36"/>
          <w:sz w:val="24"/>
          <w:szCs w:val="24"/>
          <w:lang w:eastAsia="ru-RU"/>
        </w:rPr>
      </w:pPr>
      <w:hyperlink r:id="rId15" w:history="1">
        <w:r w:rsidR="00332894" w:rsidRPr="00084C36">
          <w:rPr>
            <w:rFonts w:eastAsia="Times New Roman"/>
            <w:bCs/>
            <w:kern w:val="36"/>
            <w:sz w:val="24"/>
            <w:szCs w:val="24"/>
            <w:lang w:eastAsia="ru-RU"/>
          </w:rPr>
          <w:t xml:space="preserve">Геннадий </w:t>
        </w:r>
        <w:proofErr w:type="spellStart"/>
        <w:r w:rsidR="00332894" w:rsidRPr="00084C36">
          <w:rPr>
            <w:rFonts w:eastAsia="Times New Roman"/>
            <w:bCs/>
            <w:kern w:val="36"/>
            <w:sz w:val="24"/>
            <w:szCs w:val="24"/>
            <w:lang w:eastAsia="ru-RU"/>
          </w:rPr>
          <w:t>Туников</w:t>
        </w:r>
      </w:hyperlink>
      <w:r w:rsidR="00332894" w:rsidRPr="00084C36">
        <w:rPr>
          <w:rFonts w:eastAsia="Times New Roman"/>
          <w:bCs/>
          <w:kern w:val="36"/>
          <w:sz w:val="24"/>
          <w:szCs w:val="24"/>
          <w:shd w:val="clear" w:color="auto" w:fill="FFFFFF"/>
          <w:lang w:eastAsia="ru-RU"/>
        </w:rPr>
        <w:t>,</w:t>
      </w:r>
      <w:hyperlink r:id="rId16" w:history="1">
        <w:r w:rsidR="00332894" w:rsidRPr="00084C36">
          <w:rPr>
            <w:rFonts w:eastAsia="Times New Roman"/>
            <w:bCs/>
            <w:kern w:val="36"/>
            <w:sz w:val="24"/>
            <w:szCs w:val="24"/>
            <w:lang w:eastAsia="ru-RU"/>
          </w:rPr>
          <w:t>Алексей</w:t>
        </w:r>
        <w:proofErr w:type="spellEnd"/>
        <w:r w:rsidR="00332894" w:rsidRPr="00084C36">
          <w:rPr>
            <w:rFonts w:eastAsia="Times New Roman"/>
            <w:bCs/>
            <w:kern w:val="36"/>
            <w:sz w:val="24"/>
            <w:szCs w:val="24"/>
            <w:lang w:eastAsia="ru-RU"/>
          </w:rPr>
          <w:t xml:space="preserve"> </w:t>
        </w:r>
        <w:proofErr w:type="spellStart"/>
        <w:r w:rsidR="00332894" w:rsidRPr="00084C36">
          <w:rPr>
            <w:rFonts w:eastAsia="Times New Roman"/>
            <w:bCs/>
            <w:kern w:val="36"/>
            <w:sz w:val="24"/>
            <w:szCs w:val="24"/>
            <w:lang w:eastAsia="ru-RU"/>
          </w:rPr>
          <w:t>Коровушкин</w:t>
        </w:r>
      </w:hyperlink>
      <w:r w:rsidR="00332894" w:rsidRPr="00084C36">
        <w:rPr>
          <w:rFonts w:eastAsia="Times New Roman"/>
          <w:bCs/>
          <w:spacing w:val="4"/>
          <w:kern w:val="36"/>
          <w:sz w:val="24"/>
          <w:szCs w:val="24"/>
          <w:shd w:val="clear" w:color="auto" w:fill="FFFFFF"/>
          <w:lang w:eastAsia="ru-RU"/>
        </w:rPr>
        <w:t>Разведение</w:t>
      </w:r>
      <w:proofErr w:type="spellEnd"/>
      <w:r w:rsidR="00332894" w:rsidRPr="00084C36">
        <w:rPr>
          <w:rFonts w:eastAsia="Times New Roman"/>
          <w:bCs/>
          <w:spacing w:val="4"/>
          <w:kern w:val="36"/>
          <w:sz w:val="24"/>
          <w:szCs w:val="24"/>
          <w:shd w:val="clear" w:color="auto" w:fill="FFFFFF"/>
          <w:lang w:eastAsia="ru-RU"/>
        </w:rPr>
        <w:t xml:space="preserve"> животных с основами частной зоотехнии. </w:t>
      </w:r>
      <w:r w:rsidR="00332894" w:rsidRPr="00084C36">
        <w:rPr>
          <w:rFonts w:eastAsia="Times New Roman"/>
          <w:bCs/>
          <w:kern w:val="36"/>
          <w:sz w:val="24"/>
          <w:szCs w:val="24"/>
          <w:lang w:eastAsia="ru-RU"/>
        </w:rPr>
        <w:t>СПб</w:t>
      </w:r>
      <w:proofErr w:type="gramStart"/>
      <w:r w:rsidR="00332894" w:rsidRPr="00084C36">
        <w:rPr>
          <w:rFonts w:eastAsia="Times New Roman"/>
          <w:bCs/>
          <w:kern w:val="36"/>
          <w:sz w:val="24"/>
          <w:szCs w:val="24"/>
          <w:lang w:eastAsia="ru-RU"/>
        </w:rPr>
        <w:t xml:space="preserve">.: </w:t>
      </w:r>
      <w:proofErr w:type="gramEnd"/>
      <w:r w:rsidR="00332894" w:rsidRPr="00084C36">
        <w:rPr>
          <w:rFonts w:eastAsia="Times New Roman"/>
          <w:bCs/>
          <w:kern w:val="36"/>
          <w:sz w:val="24"/>
          <w:szCs w:val="24"/>
          <w:lang w:eastAsia="ru-RU"/>
        </w:rPr>
        <w:t xml:space="preserve">Издательство «Лань», </w:t>
      </w:r>
      <w:r w:rsidR="00332894" w:rsidRPr="00084C36">
        <w:rPr>
          <w:rFonts w:eastAsia="Times New Roman"/>
          <w:bCs/>
          <w:spacing w:val="4"/>
          <w:kern w:val="36"/>
          <w:sz w:val="24"/>
          <w:szCs w:val="24"/>
          <w:shd w:val="clear" w:color="auto" w:fill="FFFFFF"/>
          <w:lang w:eastAsia="ru-RU"/>
        </w:rPr>
        <w:t xml:space="preserve"> 2016 г.</w:t>
      </w:r>
    </w:p>
    <w:p w:rsidR="00332894" w:rsidRPr="00084C36" w:rsidRDefault="00332894" w:rsidP="00332894">
      <w:pPr>
        <w:numPr>
          <w:ilvl w:val="0"/>
          <w:numId w:val="14"/>
        </w:numPr>
        <w:spacing w:after="0" w:line="360" w:lineRule="auto"/>
        <w:contextualSpacing/>
        <w:jc w:val="both"/>
        <w:rPr>
          <w:sz w:val="24"/>
          <w:szCs w:val="22"/>
        </w:rPr>
      </w:pPr>
      <w:proofErr w:type="spellStart"/>
      <w:r w:rsidRPr="00084C36">
        <w:rPr>
          <w:spacing w:val="4"/>
          <w:sz w:val="24"/>
          <w:szCs w:val="22"/>
          <w:shd w:val="clear" w:color="auto" w:fill="FFFFFF"/>
        </w:rPr>
        <w:t>Шляхтунов</w:t>
      </w:r>
      <w:proofErr w:type="spellEnd"/>
      <w:r w:rsidRPr="00084C36">
        <w:rPr>
          <w:spacing w:val="4"/>
          <w:sz w:val="24"/>
          <w:szCs w:val="22"/>
          <w:shd w:val="clear" w:color="auto" w:fill="FFFFFF"/>
        </w:rPr>
        <w:t xml:space="preserve"> В. Основы зоотехнии.: </w:t>
      </w:r>
      <w:proofErr w:type="spellStart"/>
      <w:r w:rsidRPr="00084C36">
        <w:rPr>
          <w:spacing w:val="4"/>
          <w:sz w:val="24"/>
          <w:szCs w:val="22"/>
          <w:shd w:val="clear" w:color="auto" w:fill="FFFFFF"/>
        </w:rPr>
        <w:t>Техноперспектива</w:t>
      </w:r>
      <w:proofErr w:type="spellEnd"/>
      <w:r w:rsidRPr="00084C36">
        <w:rPr>
          <w:spacing w:val="4"/>
          <w:sz w:val="24"/>
          <w:szCs w:val="22"/>
          <w:shd w:val="clear" w:color="auto" w:fill="FFFFFF"/>
        </w:rPr>
        <w:t>, 2006 г.</w:t>
      </w:r>
    </w:p>
    <w:p w:rsidR="00332894" w:rsidRPr="00084C36" w:rsidRDefault="000C0733" w:rsidP="00332894">
      <w:pPr>
        <w:numPr>
          <w:ilvl w:val="0"/>
          <w:numId w:val="14"/>
        </w:numPr>
        <w:spacing w:after="0" w:line="360" w:lineRule="auto"/>
        <w:contextualSpacing/>
        <w:jc w:val="both"/>
        <w:rPr>
          <w:sz w:val="24"/>
          <w:szCs w:val="22"/>
        </w:rPr>
      </w:pPr>
      <w:hyperlink r:id="rId17" w:history="1">
        <w:r w:rsidR="00332894" w:rsidRPr="00084C36">
          <w:rPr>
            <w:bCs/>
            <w:sz w:val="24"/>
            <w:szCs w:val="22"/>
          </w:rPr>
          <w:t xml:space="preserve">Мотовилов К.Я., Булатов А.П., </w:t>
        </w:r>
        <w:proofErr w:type="spellStart"/>
        <w:r w:rsidR="00332894" w:rsidRPr="00084C36">
          <w:rPr>
            <w:bCs/>
            <w:sz w:val="24"/>
            <w:szCs w:val="22"/>
          </w:rPr>
          <w:t>Позняковский</w:t>
        </w:r>
        <w:proofErr w:type="spellEnd"/>
        <w:r w:rsidR="00332894" w:rsidRPr="00084C36">
          <w:rPr>
            <w:bCs/>
            <w:sz w:val="24"/>
            <w:szCs w:val="22"/>
          </w:rPr>
          <w:t xml:space="preserve"> В.М., </w:t>
        </w:r>
        <w:proofErr w:type="spellStart"/>
        <w:r w:rsidR="00332894" w:rsidRPr="00084C36">
          <w:rPr>
            <w:bCs/>
            <w:sz w:val="24"/>
            <w:szCs w:val="22"/>
          </w:rPr>
          <w:t>Кармацких</w:t>
        </w:r>
        <w:proofErr w:type="spellEnd"/>
        <w:r w:rsidR="00332894" w:rsidRPr="00084C36">
          <w:rPr>
            <w:bCs/>
            <w:sz w:val="24"/>
            <w:szCs w:val="22"/>
          </w:rPr>
          <w:t xml:space="preserve"> Ю.А. </w:t>
        </w:r>
        <w:proofErr w:type="spellStart"/>
        <w:r w:rsidR="00332894" w:rsidRPr="00084C36">
          <w:rPr>
            <w:bCs/>
            <w:sz w:val="24"/>
            <w:szCs w:val="22"/>
          </w:rPr>
          <w:t>Ланцева</w:t>
        </w:r>
        <w:proofErr w:type="spellEnd"/>
        <w:r w:rsidR="00332894" w:rsidRPr="00084C36">
          <w:rPr>
            <w:bCs/>
            <w:sz w:val="24"/>
            <w:szCs w:val="22"/>
          </w:rPr>
          <w:t xml:space="preserve"> </w:t>
        </w:r>
        <w:proofErr w:type="spellStart"/>
        <w:r w:rsidR="00332894" w:rsidRPr="00084C36">
          <w:rPr>
            <w:bCs/>
            <w:sz w:val="24"/>
            <w:szCs w:val="22"/>
          </w:rPr>
          <w:t>Н.Н.</w:t>
        </w:r>
      </w:hyperlink>
      <w:hyperlink r:id="rId18" w:history="1">
        <w:r w:rsidR="00332894" w:rsidRPr="00084C36">
          <w:rPr>
            <w:sz w:val="24"/>
            <w:szCs w:val="22"/>
          </w:rPr>
          <w:t>Экспертиза</w:t>
        </w:r>
        <w:proofErr w:type="spellEnd"/>
        <w:r w:rsidR="00332894" w:rsidRPr="00084C36">
          <w:rPr>
            <w:sz w:val="24"/>
            <w:szCs w:val="22"/>
          </w:rPr>
          <w:t xml:space="preserve"> кормов и кормовых добавок</w:t>
        </w:r>
      </w:hyperlink>
      <w:r w:rsidR="00332894" w:rsidRPr="00084C36">
        <w:rPr>
          <w:sz w:val="24"/>
          <w:szCs w:val="22"/>
        </w:rPr>
        <w:t xml:space="preserve">4-е изд., </w:t>
      </w:r>
      <w:proofErr w:type="spellStart"/>
      <w:r w:rsidR="00332894" w:rsidRPr="00084C36">
        <w:rPr>
          <w:sz w:val="24"/>
          <w:szCs w:val="22"/>
        </w:rPr>
        <w:t>испр</w:t>
      </w:r>
      <w:proofErr w:type="spellEnd"/>
      <w:r w:rsidR="00332894" w:rsidRPr="00084C36">
        <w:rPr>
          <w:sz w:val="24"/>
          <w:szCs w:val="22"/>
        </w:rPr>
        <w:t>. и доп., СПб.: Издательство «Лань»,  2013. – 560 стр.</w:t>
      </w:r>
    </w:p>
    <w:p w:rsidR="00332894" w:rsidRPr="00084C36" w:rsidRDefault="00332894" w:rsidP="00332894">
      <w:pPr>
        <w:numPr>
          <w:ilvl w:val="0"/>
          <w:numId w:val="14"/>
        </w:numPr>
        <w:spacing w:after="0" w:line="360" w:lineRule="auto"/>
        <w:contextualSpacing/>
        <w:jc w:val="both"/>
        <w:rPr>
          <w:sz w:val="24"/>
          <w:szCs w:val="22"/>
        </w:rPr>
      </w:pPr>
      <w:r w:rsidRPr="00084C36">
        <w:rPr>
          <w:sz w:val="24"/>
          <w:szCs w:val="22"/>
        </w:rPr>
        <w:t>Линева А., Физиологические показатели нормы животных, М.: Аквариум ЛТД, 2001. – 256 стр.</w:t>
      </w:r>
    </w:p>
    <w:p w:rsidR="00332894" w:rsidRPr="00084C36" w:rsidRDefault="000C0733" w:rsidP="00332894">
      <w:pPr>
        <w:numPr>
          <w:ilvl w:val="0"/>
          <w:numId w:val="14"/>
        </w:numPr>
        <w:spacing w:after="0" w:line="360" w:lineRule="auto"/>
        <w:contextualSpacing/>
        <w:jc w:val="both"/>
        <w:rPr>
          <w:sz w:val="24"/>
          <w:szCs w:val="22"/>
        </w:rPr>
      </w:pPr>
      <w:hyperlink r:id="rId19" w:history="1">
        <w:r w:rsidR="00332894" w:rsidRPr="00084C36">
          <w:rPr>
            <w:sz w:val="24"/>
            <w:szCs w:val="22"/>
          </w:rPr>
          <w:t>Коробов А.В.</w:t>
        </w:r>
      </w:hyperlink>
      <w:r w:rsidR="00332894" w:rsidRPr="00084C36">
        <w:rPr>
          <w:sz w:val="24"/>
          <w:szCs w:val="22"/>
        </w:rPr>
        <w:t>, Щербаков Г.Г. Внутренние болезни животных. Профилактика и терапия, СПб.: Издательство «Лань», 2009. – 736 стр.</w:t>
      </w:r>
    </w:p>
    <w:p w:rsidR="00332894" w:rsidRPr="00084C36" w:rsidRDefault="00332894" w:rsidP="00332894">
      <w:pPr>
        <w:numPr>
          <w:ilvl w:val="0"/>
          <w:numId w:val="14"/>
        </w:numPr>
        <w:spacing w:after="0" w:line="360" w:lineRule="auto"/>
        <w:jc w:val="both"/>
        <w:outlineLvl w:val="0"/>
        <w:rPr>
          <w:rFonts w:eastAsia="Times New Roman"/>
          <w:bCs/>
          <w:kern w:val="36"/>
          <w:sz w:val="24"/>
          <w:szCs w:val="24"/>
          <w:lang w:eastAsia="ru-RU"/>
        </w:rPr>
      </w:pPr>
      <w:r w:rsidRPr="00084C36">
        <w:rPr>
          <w:rFonts w:eastAsia="Times New Roman"/>
          <w:bCs/>
          <w:kern w:val="36"/>
          <w:sz w:val="24"/>
          <w:szCs w:val="24"/>
          <w:lang w:eastAsia="ru-RU"/>
        </w:rPr>
        <w:t xml:space="preserve">Никитин И.Н., Организация ветеринарного дела 4-е изд., </w:t>
      </w:r>
      <w:proofErr w:type="spellStart"/>
      <w:r w:rsidRPr="00084C36">
        <w:rPr>
          <w:rFonts w:eastAsia="Times New Roman"/>
          <w:bCs/>
          <w:kern w:val="36"/>
          <w:sz w:val="24"/>
          <w:szCs w:val="24"/>
          <w:lang w:eastAsia="ru-RU"/>
        </w:rPr>
        <w:t>перераб</w:t>
      </w:r>
      <w:proofErr w:type="spellEnd"/>
      <w:r w:rsidRPr="00084C36">
        <w:rPr>
          <w:rFonts w:eastAsia="Times New Roman"/>
          <w:bCs/>
          <w:kern w:val="36"/>
          <w:sz w:val="24"/>
          <w:szCs w:val="24"/>
          <w:lang w:eastAsia="ru-RU"/>
        </w:rPr>
        <w:t>. и доп., СПб</w:t>
      </w:r>
      <w:proofErr w:type="gramStart"/>
      <w:r w:rsidRPr="00084C36">
        <w:rPr>
          <w:rFonts w:eastAsia="Times New Roman"/>
          <w:bCs/>
          <w:kern w:val="36"/>
          <w:sz w:val="24"/>
          <w:szCs w:val="24"/>
          <w:lang w:eastAsia="ru-RU"/>
        </w:rPr>
        <w:t xml:space="preserve">.: </w:t>
      </w:r>
      <w:proofErr w:type="gramEnd"/>
      <w:r w:rsidRPr="00084C36">
        <w:rPr>
          <w:rFonts w:eastAsia="Times New Roman"/>
          <w:bCs/>
          <w:kern w:val="36"/>
          <w:sz w:val="24"/>
          <w:szCs w:val="24"/>
          <w:lang w:eastAsia="ru-RU"/>
        </w:rPr>
        <w:t>Издательство «Лань», 2013. – 288 стр.</w:t>
      </w:r>
    </w:p>
    <w:p w:rsidR="00332894" w:rsidRPr="00084C36" w:rsidRDefault="00332894" w:rsidP="00332894">
      <w:pPr>
        <w:numPr>
          <w:ilvl w:val="0"/>
          <w:numId w:val="14"/>
        </w:numPr>
        <w:spacing w:after="0" w:line="360" w:lineRule="auto"/>
        <w:outlineLvl w:val="0"/>
        <w:rPr>
          <w:rFonts w:eastAsia="Times New Roman"/>
          <w:bCs/>
          <w:kern w:val="36"/>
          <w:sz w:val="24"/>
          <w:szCs w:val="24"/>
          <w:lang w:eastAsia="ru-RU"/>
        </w:rPr>
      </w:pPr>
      <w:r w:rsidRPr="00084C36">
        <w:rPr>
          <w:rFonts w:eastAsia="Times New Roman"/>
          <w:bCs/>
          <w:kern w:val="36"/>
          <w:sz w:val="24"/>
          <w:szCs w:val="24"/>
          <w:lang w:eastAsia="ru-RU"/>
        </w:rPr>
        <w:t>Под общ. ред. заслуженного деятеля науки РФ, профессора Г.Г. Щербакова, Практикум по внутренним болезням животных 1-е изд. СПб</w:t>
      </w:r>
      <w:proofErr w:type="gramStart"/>
      <w:r w:rsidRPr="00084C36">
        <w:rPr>
          <w:rFonts w:eastAsia="Times New Roman"/>
          <w:bCs/>
          <w:kern w:val="36"/>
          <w:sz w:val="24"/>
          <w:szCs w:val="24"/>
          <w:lang w:eastAsia="ru-RU"/>
        </w:rPr>
        <w:t xml:space="preserve">.: </w:t>
      </w:r>
      <w:proofErr w:type="gramEnd"/>
      <w:r w:rsidRPr="00084C36">
        <w:rPr>
          <w:rFonts w:eastAsia="Times New Roman"/>
          <w:bCs/>
          <w:kern w:val="36"/>
          <w:sz w:val="24"/>
          <w:szCs w:val="24"/>
          <w:lang w:eastAsia="ru-RU"/>
        </w:rPr>
        <w:t>Издательство «Лань», 2016. - 544 с.</w:t>
      </w:r>
    </w:p>
    <w:p w:rsidR="00332894" w:rsidRPr="00084C36" w:rsidRDefault="00332894" w:rsidP="00332894">
      <w:pPr>
        <w:numPr>
          <w:ilvl w:val="0"/>
          <w:numId w:val="14"/>
        </w:numPr>
        <w:spacing w:after="0" w:line="360" w:lineRule="auto"/>
        <w:contextualSpacing/>
        <w:rPr>
          <w:sz w:val="24"/>
          <w:szCs w:val="22"/>
        </w:rPr>
      </w:pPr>
      <w:r w:rsidRPr="00084C36">
        <w:rPr>
          <w:sz w:val="24"/>
          <w:szCs w:val="22"/>
        </w:rPr>
        <w:t xml:space="preserve">Королев Б.А., </w:t>
      </w:r>
      <w:proofErr w:type="spellStart"/>
      <w:r w:rsidRPr="00084C36">
        <w:rPr>
          <w:sz w:val="24"/>
          <w:szCs w:val="22"/>
        </w:rPr>
        <w:t>Скосырских</w:t>
      </w:r>
      <w:proofErr w:type="spellEnd"/>
      <w:r w:rsidRPr="00084C36">
        <w:rPr>
          <w:sz w:val="24"/>
          <w:szCs w:val="22"/>
        </w:rPr>
        <w:t xml:space="preserve"> Л.Н., </w:t>
      </w:r>
      <w:proofErr w:type="spellStart"/>
      <w:r w:rsidRPr="00084C36">
        <w:rPr>
          <w:sz w:val="24"/>
          <w:szCs w:val="22"/>
        </w:rPr>
        <w:t>Либерман</w:t>
      </w:r>
      <w:proofErr w:type="spellEnd"/>
      <w:r w:rsidRPr="00084C36">
        <w:rPr>
          <w:sz w:val="24"/>
          <w:szCs w:val="22"/>
        </w:rPr>
        <w:t xml:space="preserve"> Е.Л., Практикум по токсикологии 1-е изд. СПб</w:t>
      </w:r>
      <w:proofErr w:type="gramStart"/>
      <w:r w:rsidRPr="00084C36">
        <w:rPr>
          <w:sz w:val="24"/>
          <w:szCs w:val="22"/>
        </w:rPr>
        <w:t xml:space="preserve">.: </w:t>
      </w:r>
      <w:proofErr w:type="gramEnd"/>
      <w:r w:rsidRPr="00084C36">
        <w:rPr>
          <w:sz w:val="24"/>
          <w:szCs w:val="22"/>
        </w:rPr>
        <w:t>Издательство «Лань», 2016. – 384 стр.</w:t>
      </w:r>
    </w:p>
    <w:p w:rsidR="00332894" w:rsidRPr="00084C36" w:rsidRDefault="000C0733" w:rsidP="00332894">
      <w:pPr>
        <w:numPr>
          <w:ilvl w:val="0"/>
          <w:numId w:val="14"/>
        </w:numPr>
        <w:tabs>
          <w:tab w:val="left" w:pos="990"/>
        </w:tabs>
        <w:spacing w:after="0" w:line="360" w:lineRule="auto"/>
        <w:contextualSpacing/>
        <w:rPr>
          <w:sz w:val="24"/>
          <w:szCs w:val="22"/>
        </w:rPr>
      </w:pPr>
      <w:hyperlink r:id="rId20" w:history="1">
        <w:r w:rsidR="00332894" w:rsidRPr="00084C36">
          <w:rPr>
            <w:bCs/>
            <w:sz w:val="24"/>
            <w:szCs w:val="22"/>
          </w:rPr>
          <w:t xml:space="preserve">Кузьмин В.А., </w:t>
        </w:r>
        <w:proofErr w:type="spellStart"/>
        <w:r w:rsidR="00332894" w:rsidRPr="00084C36">
          <w:rPr>
            <w:bCs/>
            <w:sz w:val="24"/>
            <w:szCs w:val="22"/>
          </w:rPr>
          <w:t>Святковский</w:t>
        </w:r>
        <w:proofErr w:type="spellEnd"/>
        <w:r w:rsidR="00332894" w:rsidRPr="00084C36">
          <w:rPr>
            <w:bCs/>
            <w:sz w:val="24"/>
            <w:szCs w:val="22"/>
          </w:rPr>
          <w:t xml:space="preserve"> </w:t>
        </w:r>
        <w:proofErr w:type="spellStart"/>
        <w:r w:rsidR="00332894" w:rsidRPr="00084C36">
          <w:rPr>
            <w:bCs/>
            <w:sz w:val="24"/>
            <w:szCs w:val="22"/>
          </w:rPr>
          <w:t>А.В.</w:t>
        </w:r>
      </w:hyperlink>
      <w:hyperlink r:id="rId21" w:history="1">
        <w:r w:rsidR="00332894" w:rsidRPr="00084C36">
          <w:rPr>
            <w:sz w:val="24"/>
            <w:szCs w:val="22"/>
          </w:rPr>
          <w:t>Эпизоотология</w:t>
        </w:r>
        <w:proofErr w:type="spellEnd"/>
        <w:r w:rsidR="00332894" w:rsidRPr="00084C36">
          <w:rPr>
            <w:sz w:val="24"/>
            <w:szCs w:val="22"/>
          </w:rPr>
          <w:t xml:space="preserve"> с микробиологией</w:t>
        </w:r>
      </w:hyperlink>
      <w:r w:rsidR="00332894" w:rsidRPr="00084C36">
        <w:rPr>
          <w:sz w:val="24"/>
          <w:szCs w:val="22"/>
        </w:rPr>
        <w:t xml:space="preserve"> 2-е изд.,  СПб.: Издательство «Лань», 2017.  -432 стр.</w:t>
      </w:r>
    </w:p>
    <w:p w:rsidR="00332894" w:rsidRPr="00084C36" w:rsidRDefault="00332894" w:rsidP="00332894">
      <w:pPr>
        <w:numPr>
          <w:ilvl w:val="0"/>
          <w:numId w:val="14"/>
        </w:numPr>
        <w:tabs>
          <w:tab w:val="left" w:pos="990"/>
        </w:tabs>
        <w:spacing w:after="0" w:line="360" w:lineRule="auto"/>
        <w:contextualSpacing/>
        <w:rPr>
          <w:sz w:val="24"/>
          <w:szCs w:val="22"/>
        </w:rPr>
      </w:pPr>
      <w:r w:rsidRPr="00084C36">
        <w:rPr>
          <w:sz w:val="24"/>
          <w:szCs w:val="22"/>
        </w:rPr>
        <w:t xml:space="preserve"> А. Линева, Физиологические показатели нормы животных, М.: Аквариум ЛТД, 2001. – 256 стр.</w:t>
      </w:r>
    </w:p>
    <w:p w:rsidR="00332894" w:rsidRPr="00084C36" w:rsidRDefault="00332894" w:rsidP="00332894">
      <w:pPr>
        <w:numPr>
          <w:ilvl w:val="0"/>
          <w:numId w:val="14"/>
        </w:numPr>
        <w:tabs>
          <w:tab w:val="left" w:pos="990"/>
        </w:tabs>
        <w:spacing w:after="0" w:line="360" w:lineRule="auto"/>
        <w:contextualSpacing/>
        <w:rPr>
          <w:sz w:val="24"/>
          <w:szCs w:val="22"/>
        </w:rPr>
      </w:pPr>
      <w:r w:rsidRPr="00084C36">
        <w:rPr>
          <w:sz w:val="24"/>
          <w:szCs w:val="22"/>
        </w:rPr>
        <w:lastRenderedPageBreak/>
        <w:t>Медведева М.А. Клиническая ветеринарная  лабораторная диагностика. Справочник для ветеринарных врачей</w:t>
      </w:r>
      <w:proofErr w:type="gramStart"/>
      <w:r w:rsidRPr="00084C36">
        <w:rPr>
          <w:sz w:val="24"/>
          <w:szCs w:val="22"/>
        </w:rPr>
        <w:t xml:space="preserve"> .</w:t>
      </w:r>
      <w:proofErr w:type="gramEnd"/>
      <w:r w:rsidRPr="00084C36">
        <w:rPr>
          <w:sz w:val="24"/>
          <w:szCs w:val="22"/>
        </w:rPr>
        <w:t xml:space="preserve"> – М.: ООО Аквариум – Принт, 2008.- 416 с.</w:t>
      </w:r>
    </w:p>
    <w:p w:rsidR="00332894" w:rsidRPr="00084C36" w:rsidRDefault="00332894" w:rsidP="00332894">
      <w:pPr>
        <w:numPr>
          <w:ilvl w:val="0"/>
          <w:numId w:val="14"/>
        </w:numPr>
        <w:tabs>
          <w:tab w:val="left" w:pos="990"/>
        </w:tabs>
        <w:spacing w:after="0" w:line="360" w:lineRule="auto"/>
        <w:contextualSpacing/>
        <w:rPr>
          <w:sz w:val="24"/>
          <w:szCs w:val="22"/>
        </w:rPr>
      </w:pPr>
      <w:r w:rsidRPr="00084C36">
        <w:rPr>
          <w:sz w:val="24"/>
          <w:szCs w:val="22"/>
        </w:rPr>
        <w:t xml:space="preserve">Щербаков Г.Г., Яшин А.В. Внутренние болезни животных.  2 изд., </w:t>
      </w:r>
      <w:proofErr w:type="spellStart"/>
      <w:r w:rsidRPr="00084C36">
        <w:rPr>
          <w:sz w:val="24"/>
          <w:szCs w:val="22"/>
        </w:rPr>
        <w:t>испр</w:t>
      </w:r>
      <w:proofErr w:type="spellEnd"/>
      <w:r w:rsidRPr="00084C36">
        <w:rPr>
          <w:sz w:val="24"/>
          <w:szCs w:val="22"/>
        </w:rPr>
        <w:t>. и доп. – СПб</w:t>
      </w:r>
      <w:proofErr w:type="gramStart"/>
      <w:r w:rsidRPr="00084C36">
        <w:rPr>
          <w:sz w:val="24"/>
          <w:szCs w:val="22"/>
        </w:rPr>
        <w:t xml:space="preserve">.: </w:t>
      </w:r>
      <w:proofErr w:type="gramEnd"/>
      <w:r w:rsidRPr="00084C36">
        <w:rPr>
          <w:sz w:val="24"/>
          <w:szCs w:val="22"/>
        </w:rPr>
        <w:t>Издательство «Лань», 2012. – 469с.</w:t>
      </w:r>
    </w:p>
    <w:p w:rsidR="00332894" w:rsidRPr="00084C36" w:rsidRDefault="000C0733" w:rsidP="00332894">
      <w:pPr>
        <w:numPr>
          <w:ilvl w:val="0"/>
          <w:numId w:val="14"/>
        </w:numPr>
        <w:tabs>
          <w:tab w:val="left" w:pos="990"/>
        </w:tabs>
        <w:spacing w:after="0" w:line="360" w:lineRule="auto"/>
        <w:contextualSpacing/>
        <w:rPr>
          <w:sz w:val="24"/>
          <w:szCs w:val="22"/>
        </w:rPr>
      </w:pPr>
      <w:hyperlink r:id="rId22" w:history="1">
        <w:r w:rsidR="00332894" w:rsidRPr="00084C36">
          <w:rPr>
            <w:sz w:val="24"/>
            <w:szCs w:val="22"/>
          </w:rPr>
          <w:t xml:space="preserve">Сью </w:t>
        </w:r>
        <w:proofErr w:type="spellStart"/>
        <w:r w:rsidR="00332894" w:rsidRPr="00084C36">
          <w:rPr>
            <w:sz w:val="24"/>
            <w:szCs w:val="22"/>
          </w:rPr>
          <w:t>Гутри</w:t>
        </w:r>
        <w:proofErr w:type="spellEnd"/>
      </w:hyperlink>
      <w:r w:rsidR="00332894" w:rsidRPr="00084C36">
        <w:rPr>
          <w:sz w:val="24"/>
          <w:szCs w:val="22"/>
        </w:rPr>
        <w:t xml:space="preserve">, </w:t>
      </w:r>
      <w:r w:rsidR="00332894" w:rsidRPr="00084C36">
        <w:rPr>
          <w:spacing w:val="4"/>
          <w:sz w:val="24"/>
          <w:szCs w:val="22"/>
          <w:shd w:val="clear" w:color="auto" w:fill="FFFFFF"/>
        </w:rPr>
        <w:t>Краткий толковый словарь ветеринарных терминов (русско-английский, англо-русский), 2007.- 512с.</w:t>
      </w:r>
    </w:p>
    <w:p w:rsidR="00332894" w:rsidRPr="00084C36" w:rsidRDefault="00332894" w:rsidP="00332894">
      <w:pPr>
        <w:numPr>
          <w:ilvl w:val="0"/>
          <w:numId w:val="14"/>
        </w:numPr>
        <w:tabs>
          <w:tab w:val="left" w:pos="990"/>
        </w:tabs>
        <w:spacing w:after="0" w:line="360" w:lineRule="auto"/>
        <w:contextualSpacing/>
        <w:rPr>
          <w:sz w:val="24"/>
          <w:szCs w:val="22"/>
        </w:rPr>
      </w:pPr>
      <w:r w:rsidRPr="00084C36">
        <w:rPr>
          <w:sz w:val="24"/>
          <w:szCs w:val="22"/>
        </w:rPr>
        <w:t xml:space="preserve">Константинов В.М., </w:t>
      </w:r>
      <w:proofErr w:type="spellStart"/>
      <w:r w:rsidRPr="00084C36">
        <w:rPr>
          <w:sz w:val="24"/>
          <w:szCs w:val="22"/>
        </w:rPr>
        <w:t>Челидзе</w:t>
      </w:r>
      <w:proofErr w:type="spellEnd"/>
      <w:r w:rsidRPr="00084C36">
        <w:rPr>
          <w:sz w:val="24"/>
          <w:szCs w:val="22"/>
        </w:rPr>
        <w:t xml:space="preserve"> </w:t>
      </w:r>
      <w:proofErr w:type="spellStart"/>
      <w:r w:rsidRPr="00084C36">
        <w:rPr>
          <w:sz w:val="24"/>
          <w:szCs w:val="22"/>
        </w:rPr>
        <w:t>Ю.Б.Экологические</w:t>
      </w:r>
      <w:proofErr w:type="spellEnd"/>
      <w:r w:rsidRPr="00084C36">
        <w:rPr>
          <w:sz w:val="24"/>
          <w:szCs w:val="22"/>
        </w:rPr>
        <w:t xml:space="preserve"> основы природопользования 14 изд. стер. – М.: Академия,  2013. – 240 с.</w:t>
      </w:r>
    </w:p>
    <w:p w:rsidR="00332894" w:rsidRPr="00084C36" w:rsidRDefault="00332894" w:rsidP="00332894">
      <w:pPr>
        <w:numPr>
          <w:ilvl w:val="0"/>
          <w:numId w:val="14"/>
        </w:numPr>
        <w:tabs>
          <w:tab w:val="left" w:pos="990"/>
        </w:tabs>
        <w:spacing w:after="0" w:line="360" w:lineRule="auto"/>
        <w:contextualSpacing/>
        <w:rPr>
          <w:sz w:val="24"/>
          <w:szCs w:val="22"/>
        </w:rPr>
      </w:pPr>
      <w:proofErr w:type="spellStart"/>
      <w:r w:rsidRPr="00084C36">
        <w:rPr>
          <w:sz w:val="24"/>
          <w:szCs w:val="22"/>
        </w:rPr>
        <w:t>Котерова</w:t>
      </w:r>
      <w:proofErr w:type="spellEnd"/>
      <w:r w:rsidRPr="00084C36">
        <w:rPr>
          <w:sz w:val="24"/>
          <w:szCs w:val="22"/>
        </w:rPr>
        <w:t xml:space="preserve"> Н.П. Экономика организации. – 5 изд., </w:t>
      </w:r>
      <w:proofErr w:type="spellStart"/>
      <w:r w:rsidRPr="00084C36">
        <w:rPr>
          <w:sz w:val="24"/>
          <w:szCs w:val="22"/>
        </w:rPr>
        <w:t>перераб</w:t>
      </w:r>
      <w:proofErr w:type="spellEnd"/>
      <w:r w:rsidRPr="00084C36">
        <w:rPr>
          <w:sz w:val="24"/>
          <w:szCs w:val="22"/>
        </w:rPr>
        <w:t>. и доп. – М.: Академия, 2014. – 288с.</w:t>
      </w:r>
    </w:p>
    <w:p w:rsidR="00332894" w:rsidRPr="00084C36" w:rsidRDefault="00332894" w:rsidP="00332894">
      <w:pPr>
        <w:numPr>
          <w:ilvl w:val="0"/>
          <w:numId w:val="14"/>
        </w:numPr>
        <w:tabs>
          <w:tab w:val="left" w:pos="990"/>
        </w:tabs>
        <w:spacing w:after="0" w:line="360" w:lineRule="auto"/>
        <w:contextualSpacing/>
        <w:rPr>
          <w:sz w:val="24"/>
          <w:szCs w:val="22"/>
        </w:rPr>
      </w:pPr>
      <w:proofErr w:type="spellStart"/>
      <w:r w:rsidRPr="00084C36">
        <w:rPr>
          <w:sz w:val="24"/>
          <w:szCs w:val="22"/>
        </w:rPr>
        <w:t>Чечевицина</w:t>
      </w:r>
      <w:proofErr w:type="spellEnd"/>
      <w:r w:rsidRPr="00084C36">
        <w:rPr>
          <w:sz w:val="24"/>
          <w:szCs w:val="22"/>
        </w:rPr>
        <w:t xml:space="preserve"> Л.Н., Терещенко О.Н. Экономика организации. Практикум. Ростов – на  - Дону</w:t>
      </w:r>
      <w:proofErr w:type="gramStart"/>
      <w:r w:rsidRPr="00084C36">
        <w:rPr>
          <w:sz w:val="24"/>
          <w:szCs w:val="22"/>
        </w:rPr>
        <w:t xml:space="preserve">.: </w:t>
      </w:r>
      <w:proofErr w:type="gramEnd"/>
      <w:r w:rsidRPr="00084C36">
        <w:rPr>
          <w:sz w:val="24"/>
          <w:szCs w:val="22"/>
        </w:rPr>
        <w:t>Феникс, 2014. - 254с.</w:t>
      </w:r>
    </w:p>
    <w:p w:rsidR="00332894" w:rsidRPr="00084C36" w:rsidRDefault="00332894" w:rsidP="00332894">
      <w:pPr>
        <w:numPr>
          <w:ilvl w:val="0"/>
          <w:numId w:val="14"/>
        </w:numPr>
        <w:tabs>
          <w:tab w:val="left" w:pos="990"/>
        </w:tabs>
        <w:spacing w:after="0" w:line="360" w:lineRule="auto"/>
        <w:contextualSpacing/>
        <w:rPr>
          <w:sz w:val="24"/>
          <w:szCs w:val="22"/>
        </w:rPr>
      </w:pPr>
      <w:proofErr w:type="spellStart"/>
      <w:r w:rsidRPr="00084C36">
        <w:rPr>
          <w:sz w:val="24"/>
          <w:szCs w:val="22"/>
        </w:rPr>
        <w:t>Румынина</w:t>
      </w:r>
      <w:proofErr w:type="spellEnd"/>
      <w:r w:rsidRPr="00084C36">
        <w:rPr>
          <w:sz w:val="24"/>
          <w:szCs w:val="22"/>
        </w:rPr>
        <w:t xml:space="preserve"> </w:t>
      </w:r>
      <w:proofErr w:type="spellStart"/>
      <w:r w:rsidRPr="00084C36">
        <w:rPr>
          <w:sz w:val="24"/>
          <w:szCs w:val="22"/>
        </w:rPr>
        <w:t>В.В.Правовое</w:t>
      </w:r>
      <w:proofErr w:type="spellEnd"/>
      <w:r w:rsidRPr="00084C36">
        <w:rPr>
          <w:sz w:val="24"/>
          <w:szCs w:val="22"/>
        </w:rPr>
        <w:t xml:space="preserve"> обеспечение профессиональной деятельности. 10 изд., стер.- М.: Академия, 2014.- 224с.</w:t>
      </w:r>
    </w:p>
    <w:p w:rsidR="00332894" w:rsidRPr="00084C36" w:rsidRDefault="00332894" w:rsidP="00332894">
      <w:pPr>
        <w:numPr>
          <w:ilvl w:val="0"/>
          <w:numId w:val="14"/>
        </w:numPr>
        <w:tabs>
          <w:tab w:val="left" w:pos="990"/>
        </w:tabs>
        <w:spacing w:after="0" w:line="360" w:lineRule="auto"/>
        <w:contextualSpacing/>
        <w:rPr>
          <w:sz w:val="24"/>
          <w:szCs w:val="22"/>
        </w:rPr>
      </w:pPr>
      <w:r w:rsidRPr="00084C36">
        <w:rPr>
          <w:sz w:val="24"/>
          <w:szCs w:val="22"/>
        </w:rPr>
        <w:t>Казанцев С.Я. Основы права 5 изд., стер.- М.: Академия,  2013.- 256с.</w:t>
      </w:r>
    </w:p>
    <w:p w:rsidR="00332894" w:rsidRPr="00084C36" w:rsidRDefault="00332894" w:rsidP="00332894">
      <w:pPr>
        <w:numPr>
          <w:ilvl w:val="0"/>
          <w:numId w:val="14"/>
        </w:numPr>
        <w:tabs>
          <w:tab w:val="left" w:pos="990"/>
        </w:tabs>
        <w:spacing w:after="0" w:line="360" w:lineRule="auto"/>
        <w:contextualSpacing/>
        <w:rPr>
          <w:sz w:val="24"/>
          <w:szCs w:val="22"/>
        </w:rPr>
      </w:pPr>
      <w:proofErr w:type="spellStart"/>
      <w:r w:rsidRPr="00084C36">
        <w:rPr>
          <w:sz w:val="24"/>
          <w:szCs w:val="22"/>
        </w:rPr>
        <w:t>Арустамов</w:t>
      </w:r>
      <w:proofErr w:type="spellEnd"/>
      <w:r w:rsidRPr="00084C36">
        <w:rPr>
          <w:sz w:val="24"/>
          <w:szCs w:val="22"/>
        </w:rPr>
        <w:t xml:space="preserve"> Э.А.  Безопасность жизнедеятельности.- 11 – е изд., </w:t>
      </w:r>
      <w:proofErr w:type="spellStart"/>
      <w:r w:rsidRPr="00084C36">
        <w:rPr>
          <w:sz w:val="24"/>
          <w:szCs w:val="22"/>
        </w:rPr>
        <w:t>испр</w:t>
      </w:r>
      <w:proofErr w:type="spellEnd"/>
      <w:r w:rsidRPr="00084C36">
        <w:rPr>
          <w:sz w:val="24"/>
          <w:szCs w:val="22"/>
        </w:rPr>
        <w:t>.- М.: Академия, 2012. – 176с.</w:t>
      </w:r>
    </w:p>
    <w:p w:rsidR="00332894" w:rsidRPr="00084C36" w:rsidRDefault="00332894" w:rsidP="00332894">
      <w:pPr>
        <w:numPr>
          <w:ilvl w:val="0"/>
          <w:numId w:val="14"/>
        </w:numPr>
        <w:tabs>
          <w:tab w:val="left" w:pos="990"/>
        </w:tabs>
        <w:spacing w:after="0" w:line="360" w:lineRule="auto"/>
        <w:contextualSpacing/>
        <w:rPr>
          <w:sz w:val="24"/>
          <w:szCs w:val="22"/>
        </w:rPr>
      </w:pPr>
      <w:r w:rsidRPr="00084C36">
        <w:rPr>
          <w:sz w:val="24"/>
          <w:szCs w:val="22"/>
        </w:rPr>
        <w:t xml:space="preserve">Цветков М.С. Информатика и ИКТ.  7 изд., </w:t>
      </w:r>
      <w:proofErr w:type="spellStart"/>
      <w:r w:rsidRPr="00084C36">
        <w:rPr>
          <w:sz w:val="24"/>
          <w:szCs w:val="22"/>
        </w:rPr>
        <w:t>перераб</w:t>
      </w:r>
      <w:proofErr w:type="spellEnd"/>
      <w:r w:rsidRPr="00084C36">
        <w:rPr>
          <w:sz w:val="24"/>
          <w:szCs w:val="22"/>
        </w:rPr>
        <w:t>. и доп. - М.: Академия, 2013 – 336с.</w:t>
      </w:r>
    </w:p>
    <w:p w:rsidR="00332894" w:rsidRPr="00084C36" w:rsidRDefault="00332894" w:rsidP="00332894">
      <w:pPr>
        <w:numPr>
          <w:ilvl w:val="0"/>
          <w:numId w:val="14"/>
        </w:numPr>
        <w:tabs>
          <w:tab w:val="left" w:pos="990"/>
        </w:tabs>
        <w:spacing w:after="0" w:line="360" w:lineRule="auto"/>
        <w:contextualSpacing/>
        <w:rPr>
          <w:sz w:val="24"/>
          <w:szCs w:val="22"/>
        </w:rPr>
      </w:pPr>
      <w:r w:rsidRPr="00084C36">
        <w:rPr>
          <w:sz w:val="24"/>
          <w:szCs w:val="22"/>
        </w:rPr>
        <w:t>Михеева Е.В. Информационные технологии в профессиональной деятельности. М.: Академия, 2013.</w:t>
      </w:r>
    </w:p>
    <w:p w:rsidR="00332894" w:rsidRPr="00084C36" w:rsidRDefault="00332894" w:rsidP="00332894">
      <w:pPr>
        <w:numPr>
          <w:ilvl w:val="0"/>
          <w:numId w:val="14"/>
        </w:numPr>
        <w:tabs>
          <w:tab w:val="left" w:pos="990"/>
        </w:tabs>
        <w:spacing w:after="0" w:line="360" w:lineRule="auto"/>
        <w:contextualSpacing/>
        <w:rPr>
          <w:sz w:val="24"/>
          <w:szCs w:val="22"/>
        </w:rPr>
      </w:pPr>
      <w:proofErr w:type="spellStart"/>
      <w:r w:rsidRPr="00084C36">
        <w:rPr>
          <w:sz w:val="24"/>
          <w:szCs w:val="22"/>
        </w:rPr>
        <w:t>Тургиев</w:t>
      </w:r>
      <w:proofErr w:type="spellEnd"/>
      <w:r w:rsidRPr="00084C36">
        <w:rPr>
          <w:sz w:val="24"/>
          <w:szCs w:val="22"/>
        </w:rPr>
        <w:t xml:space="preserve"> А.В. Охрана труда в сельском хозяйстве. 2 изд., стер. - М.: Академия, 2016. –255 с.</w:t>
      </w:r>
    </w:p>
    <w:p w:rsidR="00332894" w:rsidRDefault="00332894" w:rsidP="00332894"/>
    <w:p w:rsidR="00C37FE5" w:rsidRDefault="00C37FE5"/>
    <w:sectPr w:rsidR="00C37FE5" w:rsidSect="00DF5009">
      <w:pgSz w:w="11906" w:h="16838"/>
      <w:pgMar w:top="1134" w:right="567"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FBF" w:rsidRDefault="00F67FBF">
      <w:pPr>
        <w:spacing w:after="0" w:line="240" w:lineRule="auto"/>
      </w:pPr>
      <w:r>
        <w:separator/>
      </w:r>
    </w:p>
  </w:endnote>
  <w:endnote w:type="continuationSeparator" w:id="0">
    <w:p w:rsidR="00F67FBF" w:rsidRDefault="00F6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charset w:val="CC"/>
    <w:family w:val="swiss"/>
    <w:pitch w:val="variable"/>
    <w:sig w:usb0="E4002EFF" w:usb1="C000247B" w:usb2="00000009" w:usb3="00000000" w:csb0="000001FF" w:csb1="00000000"/>
  </w:font>
  <w:font w:name="Liberation Serif">
    <w:altName w:val="Times New Roman"/>
    <w:charset w:val="00"/>
    <w:family w:val="roman"/>
    <w:pitch w:val="variable"/>
  </w:font>
  <w:font w:name="Noto Sans CJK SC Regular">
    <w:charset w:val="01"/>
    <w:family w:val="auto"/>
    <w:pitch w:val="variable"/>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FBF" w:rsidRDefault="00F67FBF">
      <w:pPr>
        <w:spacing w:after="0" w:line="240" w:lineRule="auto"/>
      </w:pPr>
      <w:r>
        <w:separator/>
      </w:r>
    </w:p>
  </w:footnote>
  <w:footnote w:type="continuationSeparator" w:id="0">
    <w:p w:rsidR="00F67FBF" w:rsidRDefault="00F67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BF" w:rsidRPr="00AB3081" w:rsidRDefault="00F67FBF" w:rsidP="00DF5009">
    <w:pPr>
      <w:pStyle w:val="a5"/>
      <w:spacing w:after="0" w:line="240" w:lineRule="auto"/>
      <w:jc w:val="center"/>
      <w:rPr>
        <w:sz w:val="24"/>
        <w:szCs w:val="24"/>
      </w:rPr>
    </w:pPr>
    <w:r w:rsidRPr="00AB3081">
      <w:rPr>
        <w:sz w:val="24"/>
        <w:szCs w:val="24"/>
      </w:rPr>
      <w:fldChar w:fldCharType="begin"/>
    </w:r>
    <w:r w:rsidRPr="00AB3081">
      <w:rPr>
        <w:sz w:val="24"/>
        <w:szCs w:val="24"/>
      </w:rPr>
      <w:instrText xml:space="preserve"> PAGE   \* MERGEFORMAT </w:instrText>
    </w:r>
    <w:r w:rsidRPr="00AB3081">
      <w:rPr>
        <w:sz w:val="24"/>
        <w:szCs w:val="24"/>
      </w:rPr>
      <w:fldChar w:fldCharType="separate"/>
    </w:r>
    <w:r w:rsidR="000C0733">
      <w:rPr>
        <w:noProof/>
        <w:sz w:val="24"/>
        <w:szCs w:val="24"/>
      </w:rPr>
      <w:t>2</w:t>
    </w:r>
    <w:r w:rsidRPr="00AB3081">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BF" w:rsidRPr="003A7E90" w:rsidRDefault="00F67FBF">
    <w:pPr>
      <w:pStyle w:val="a5"/>
      <w:jc w:val="center"/>
      <w:rPr>
        <w:sz w:val="24"/>
        <w:szCs w:val="24"/>
      </w:rPr>
    </w:pPr>
    <w:r w:rsidRPr="003A7E90">
      <w:rPr>
        <w:sz w:val="24"/>
        <w:szCs w:val="24"/>
      </w:rPr>
      <w:fldChar w:fldCharType="begin"/>
    </w:r>
    <w:r w:rsidRPr="003A7E90">
      <w:rPr>
        <w:sz w:val="24"/>
        <w:szCs w:val="24"/>
      </w:rPr>
      <w:instrText xml:space="preserve"> PAGE   \* MERGEFORMAT </w:instrText>
    </w:r>
    <w:r w:rsidRPr="003A7E90">
      <w:rPr>
        <w:sz w:val="24"/>
        <w:szCs w:val="24"/>
      </w:rPr>
      <w:fldChar w:fldCharType="separate"/>
    </w:r>
    <w:r w:rsidR="000C0733">
      <w:rPr>
        <w:noProof/>
        <w:sz w:val="24"/>
        <w:szCs w:val="24"/>
      </w:rPr>
      <w:t>1</w:t>
    </w:r>
    <w:r w:rsidRPr="003A7E90">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1F91"/>
    <w:multiLevelType w:val="hybridMultilevel"/>
    <w:tmpl w:val="6024B7A6"/>
    <w:lvl w:ilvl="0" w:tplc="613A796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B21AF8"/>
    <w:multiLevelType w:val="multilevel"/>
    <w:tmpl w:val="7308675A"/>
    <w:lvl w:ilvl="0">
      <w:start w:val="3"/>
      <w:numFmt w:val="decimal"/>
      <w:pStyle w:val="1"/>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i w:val="0"/>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nsid w:val="1B2D42D7"/>
    <w:multiLevelType w:val="multilevel"/>
    <w:tmpl w:val="205858C0"/>
    <w:lvl w:ilvl="0">
      <w:start w:val="1"/>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2C5D2B92"/>
    <w:multiLevelType w:val="hybridMultilevel"/>
    <w:tmpl w:val="9160AAF2"/>
    <w:lvl w:ilvl="0" w:tplc="AD80B6A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943626"/>
    <w:multiLevelType w:val="multilevel"/>
    <w:tmpl w:val="96BC4684"/>
    <w:lvl w:ilvl="0">
      <w:start w:val="1"/>
      <w:numFmt w:val="decimal"/>
      <w:lvlText w:val="%1."/>
      <w:lvlJc w:val="left"/>
      <w:pPr>
        <w:ind w:left="1287" w:hanging="360"/>
      </w:pPr>
      <w:rPr>
        <w:rFonts w:ascii="Times New Roman" w:eastAsia="Calibri" w:hAnsi="Times New Roman" w:cs="Times New Roman"/>
        <w:b w:val="0"/>
        <w:color w:val="auto"/>
      </w:rPr>
    </w:lvl>
    <w:lvl w:ilvl="1">
      <w:start w:val="1"/>
      <w:numFmt w:val="decimal"/>
      <w:isLgl/>
      <w:lvlText w:val="%1.%2."/>
      <w:lvlJc w:val="left"/>
      <w:pPr>
        <w:ind w:left="1430" w:hanging="720"/>
      </w:pPr>
      <w:rPr>
        <w:rFonts w:eastAsia="Times New Roman" w:hint="default"/>
      </w:rPr>
    </w:lvl>
    <w:lvl w:ilvl="2">
      <w:start w:val="1"/>
      <w:numFmt w:val="decimal"/>
      <w:isLgl/>
      <w:lvlText w:val="%1.%2.%3."/>
      <w:lvlJc w:val="left"/>
      <w:pPr>
        <w:ind w:left="1647" w:hanging="720"/>
      </w:pPr>
      <w:rPr>
        <w:rFonts w:eastAsia="Times New Roman" w:hint="default"/>
      </w:rPr>
    </w:lvl>
    <w:lvl w:ilvl="3">
      <w:start w:val="1"/>
      <w:numFmt w:val="decimal"/>
      <w:isLgl/>
      <w:lvlText w:val="%1.%2.%3.%4."/>
      <w:lvlJc w:val="left"/>
      <w:pPr>
        <w:ind w:left="2007" w:hanging="1080"/>
      </w:pPr>
      <w:rPr>
        <w:rFonts w:eastAsia="Times New Roman" w:hint="default"/>
      </w:rPr>
    </w:lvl>
    <w:lvl w:ilvl="4">
      <w:start w:val="1"/>
      <w:numFmt w:val="decimal"/>
      <w:isLgl/>
      <w:lvlText w:val="%1.%2.%3.%4.%5."/>
      <w:lvlJc w:val="left"/>
      <w:pPr>
        <w:ind w:left="2007" w:hanging="1080"/>
      </w:pPr>
      <w:rPr>
        <w:rFonts w:eastAsia="Times New Roman" w:hint="default"/>
      </w:rPr>
    </w:lvl>
    <w:lvl w:ilvl="5">
      <w:start w:val="1"/>
      <w:numFmt w:val="decimal"/>
      <w:isLgl/>
      <w:lvlText w:val="%1.%2.%3.%4.%5.%6."/>
      <w:lvlJc w:val="left"/>
      <w:pPr>
        <w:ind w:left="2367" w:hanging="1440"/>
      </w:pPr>
      <w:rPr>
        <w:rFonts w:eastAsia="Times New Roman" w:hint="default"/>
      </w:rPr>
    </w:lvl>
    <w:lvl w:ilvl="6">
      <w:start w:val="1"/>
      <w:numFmt w:val="decimal"/>
      <w:isLgl/>
      <w:lvlText w:val="%1.%2.%3.%4.%5.%6.%7."/>
      <w:lvlJc w:val="left"/>
      <w:pPr>
        <w:ind w:left="2727" w:hanging="1800"/>
      </w:pPr>
      <w:rPr>
        <w:rFonts w:eastAsia="Times New Roman" w:hint="default"/>
      </w:rPr>
    </w:lvl>
    <w:lvl w:ilvl="7">
      <w:start w:val="1"/>
      <w:numFmt w:val="decimal"/>
      <w:isLgl/>
      <w:lvlText w:val="%1.%2.%3.%4.%5.%6.%7.%8."/>
      <w:lvlJc w:val="left"/>
      <w:pPr>
        <w:ind w:left="2727" w:hanging="1800"/>
      </w:pPr>
      <w:rPr>
        <w:rFonts w:eastAsia="Times New Roman" w:hint="default"/>
      </w:rPr>
    </w:lvl>
    <w:lvl w:ilvl="8">
      <w:start w:val="1"/>
      <w:numFmt w:val="decimal"/>
      <w:isLgl/>
      <w:lvlText w:val="%1.%2.%3.%4.%5.%6.%7.%8.%9."/>
      <w:lvlJc w:val="left"/>
      <w:pPr>
        <w:ind w:left="3087" w:hanging="2160"/>
      </w:pPr>
      <w:rPr>
        <w:rFonts w:eastAsia="Times New Roman" w:hint="default"/>
      </w:rPr>
    </w:lvl>
  </w:abstractNum>
  <w:abstractNum w:abstractNumId="5">
    <w:nsid w:val="305E30A3"/>
    <w:multiLevelType w:val="hybridMultilevel"/>
    <w:tmpl w:val="9272B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CD6786"/>
    <w:multiLevelType w:val="hybridMultilevel"/>
    <w:tmpl w:val="8FEA852C"/>
    <w:lvl w:ilvl="0" w:tplc="187E1F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9A165B"/>
    <w:multiLevelType w:val="hybridMultilevel"/>
    <w:tmpl w:val="89365B84"/>
    <w:lvl w:ilvl="0" w:tplc="613A79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2A731FC"/>
    <w:multiLevelType w:val="hybridMultilevel"/>
    <w:tmpl w:val="AABA2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9817B9"/>
    <w:multiLevelType w:val="hybridMultilevel"/>
    <w:tmpl w:val="C1B85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2641E7"/>
    <w:multiLevelType w:val="hybridMultilevel"/>
    <w:tmpl w:val="F6F0028A"/>
    <w:lvl w:ilvl="0" w:tplc="613A79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285110A"/>
    <w:multiLevelType w:val="hybridMultilevel"/>
    <w:tmpl w:val="DAE63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BB2E0D"/>
    <w:multiLevelType w:val="hybridMultilevel"/>
    <w:tmpl w:val="643A9FB6"/>
    <w:lvl w:ilvl="0" w:tplc="442E01BA">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9279AC"/>
    <w:multiLevelType w:val="hybridMultilevel"/>
    <w:tmpl w:val="1BF4B3B6"/>
    <w:lvl w:ilvl="0" w:tplc="613A79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96161CE"/>
    <w:multiLevelType w:val="hybridMultilevel"/>
    <w:tmpl w:val="E6D2CD34"/>
    <w:lvl w:ilvl="0" w:tplc="613A7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3340A9"/>
    <w:multiLevelType w:val="hybridMultilevel"/>
    <w:tmpl w:val="AC526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5"/>
  </w:num>
  <w:num w:numId="3">
    <w:abstractNumId w:val="1"/>
  </w:num>
  <w:num w:numId="4">
    <w:abstractNumId w:val="13"/>
  </w:num>
  <w:num w:numId="5">
    <w:abstractNumId w:val="0"/>
  </w:num>
  <w:num w:numId="6">
    <w:abstractNumId w:val="10"/>
  </w:num>
  <w:num w:numId="7">
    <w:abstractNumId w:val="7"/>
  </w:num>
  <w:num w:numId="8">
    <w:abstractNumId w:val="11"/>
  </w:num>
  <w:num w:numId="9">
    <w:abstractNumId w:val="9"/>
  </w:num>
  <w:num w:numId="10">
    <w:abstractNumId w:val="12"/>
  </w:num>
  <w:num w:numId="11">
    <w:abstractNumId w:val="6"/>
  </w:num>
  <w:num w:numId="12">
    <w:abstractNumId w:val="3"/>
  </w:num>
  <w:num w:numId="13">
    <w:abstractNumId w:val="14"/>
  </w:num>
  <w:num w:numId="14">
    <w:abstractNumId w:val="5"/>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94"/>
    <w:rsid w:val="00013129"/>
    <w:rsid w:val="00013BE2"/>
    <w:rsid w:val="000626EA"/>
    <w:rsid w:val="00097DA9"/>
    <w:rsid w:val="000C0733"/>
    <w:rsid w:val="00270158"/>
    <w:rsid w:val="0032290E"/>
    <w:rsid w:val="00332894"/>
    <w:rsid w:val="0069276B"/>
    <w:rsid w:val="00837B0E"/>
    <w:rsid w:val="00875E98"/>
    <w:rsid w:val="008C66B6"/>
    <w:rsid w:val="009C4754"/>
    <w:rsid w:val="00A17E41"/>
    <w:rsid w:val="00C24932"/>
    <w:rsid w:val="00C307B6"/>
    <w:rsid w:val="00C37FE5"/>
    <w:rsid w:val="00C77517"/>
    <w:rsid w:val="00C83F22"/>
    <w:rsid w:val="00D0140B"/>
    <w:rsid w:val="00D5483E"/>
    <w:rsid w:val="00DF5009"/>
    <w:rsid w:val="00F05935"/>
    <w:rsid w:val="00F67FBF"/>
    <w:rsid w:val="00F92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894"/>
    <w:rPr>
      <w:rFonts w:ascii="Times New Roman" w:eastAsia="Calibri" w:hAnsi="Times New Roman" w:cs="Times New Roman"/>
      <w:sz w:val="28"/>
      <w:szCs w:val="28"/>
    </w:rPr>
  </w:style>
  <w:style w:type="paragraph" w:styleId="10">
    <w:name w:val="heading 1"/>
    <w:basedOn w:val="a"/>
    <w:next w:val="a"/>
    <w:link w:val="11"/>
    <w:uiPriority w:val="99"/>
    <w:qFormat/>
    <w:rsid w:val="0033289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link w:val="20"/>
    <w:uiPriority w:val="9"/>
    <w:qFormat/>
    <w:rsid w:val="00332894"/>
    <w:pPr>
      <w:spacing w:before="100" w:beforeAutospacing="1" w:after="100" w:afterAutospacing="1" w:line="240" w:lineRule="auto"/>
      <w:outlineLvl w:val="1"/>
    </w:pPr>
    <w:rPr>
      <w:rFonts w:eastAsia="Times New Roman"/>
      <w:b/>
      <w:bCs/>
      <w:sz w:val="36"/>
      <w:szCs w:val="36"/>
      <w:lang w:eastAsia="ru-RU"/>
    </w:rPr>
  </w:style>
  <w:style w:type="paragraph" w:styleId="6">
    <w:name w:val="heading 6"/>
    <w:basedOn w:val="a"/>
    <w:next w:val="a"/>
    <w:link w:val="60"/>
    <w:uiPriority w:val="9"/>
    <w:semiHidden/>
    <w:unhideWhenUsed/>
    <w:qFormat/>
    <w:rsid w:val="00332894"/>
    <w:pPr>
      <w:keepNext/>
      <w:keepLines/>
      <w:spacing w:before="40" w:after="0"/>
      <w:outlineLvl w:val="5"/>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332894"/>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rsid w:val="00332894"/>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semiHidden/>
    <w:rsid w:val="00332894"/>
    <w:rPr>
      <w:rFonts w:ascii="Cambria" w:eastAsia="Times New Roman" w:hAnsi="Cambria" w:cs="Times New Roman"/>
      <w:color w:val="243F60"/>
      <w:sz w:val="28"/>
      <w:szCs w:val="28"/>
    </w:rPr>
  </w:style>
  <w:style w:type="character" w:customStyle="1" w:styleId="13">
    <w:name w:val="Основной текст (13)_"/>
    <w:link w:val="130"/>
    <w:uiPriority w:val="99"/>
    <w:locked/>
    <w:rsid w:val="00332894"/>
    <w:rPr>
      <w:sz w:val="27"/>
      <w:szCs w:val="27"/>
      <w:shd w:val="clear" w:color="auto" w:fill="FFFFFF"/>
    </w:rPr>
  </w:style>
  <w:style w:type="paragraph" w:customStyle="1" w:styleId="130">
    <w:name w:val="Основной текст (13)"/>
    <w:basedOn w:val="a"/>
    <w:link w:val="13"/>
    <w:uiPriority w:val="99"/>
    <w:rsid w:val="00332894"/>
    <w:pPr>
      <w:shd w:val="clear" w:color="auto" w:fill="FFFFFF"/>
      <w:spacing w:before="180" w:after="420" w:line="240" w:lineRule="atLeast"/>
    </w:pPr>
    <w:rPr>
      <w:rFonts w:asciiTheme="minorHAnsi" w:eastAsiaTheme="minorHAnsi" w:hAnsiTheme="minorHAnsi" w:cstheme="minorBidi"/>
      <w:sz w:val="27"/>
      <w:szCs w:val="27"/>
    </w:rPr>
  </w:style>
  <w:style w:type="paragraph" w:styleId="a3">
    <w:name w:val="No Spacing"/>
    <w:qFormat/>
    <w:rsid w:val="00332894"/>
    <w:pPr>
      <w:spacing w:after="0" w:line="240" w:lineRule="auto"/>
    </w:pPr>
    <w:rPr>
      <w:rFonts w:ascii="Microsoft Sans Serif" w:eastAsia="Microsoft Sans Serif" w:hAnsi="Microsoft Sans Serif" w:cs="Microsoft Sans Serif"/>
      <w:color w:val="000000"/>
      <w:sz w:val="24"/>
      <w:szCs w:val="24"/>
      <w:lang w:eastAsia="ru-RU"/>
    </w:rPr>
  </w:style>
  <w:style w:type="paragraph" w:styleId="a4">
    <w:name w:val="List Paragraph"/>
    <w:basedOn w:val="a"/>
    <w:uiPriority w:val="34"/>
    <w:qFormat/>
    <w:rsid w:val="00332894"/>
    <w:pPr>
      <w:ind w:left="720"/>
      <w:contextualSpacing/>
      <w:jc w:val="both"/>
    </w:pPr>
    <w:rPr>
      <w:sz w:val="24"/>
      <w:szCs w:val="22"/>
    </w:rPr>
  </w:style>
  <w:style w:type="character" w:customStyle="1" w:styleId="FontStyle11">
    <w:name w:val="Font Style11"/>
    <w:rsid w:val="00332894"/>
    <w:rPr>
      <w:rFonts w:ascii="Times New Roman" w:hAnsi="Times New Roman" w:cs="Times New Roman" w:hint="default"/>
      <w:sz w:val="22"/>
      <w:szCs w:val="22"/>
    </w:rPr>
  </w:style>
  <w:style w:type="paragraph" w:styleId="a5">
    <w:name w:val="header"/>
    <w:basedOn w:val="a"/>
    <w:link w:val="a6"/>
    <w:uiPriority w:val="99"/>
    <w:unhideWhenUsed/>
    <w:rsid w:val="00332894"/>
    <w:pPr>
      <w:tabs>
        <w:tab w:val="center" w:pos="4677"/>
        <w:tab w:val="right" w:pos="9355"/>
      </w:tabs>
    </w:pPr>
  </w:style>
  <w:style w:type="character" w:customStyle="1" w:styleId="a6">
    <w:name w:val="Верхний колонтитул Знак"/>
    <w:basedOn w:val="a0"/>
    <w:link w:val="a5"/>
    <w:uiPriority w:val="99"/>
    <w:rsid w:val="00332894"/>
    <w:rPr>
      <w:rFonts w:ascii="Times New Roman" w:eastAsia="Calibri" w:hAnsi="Times New Roman" w:cs="Times New Roman"/>
      <w:sz w:val="28"/>
      <w:szCs w:val="28"/>
    </w:rPr>
  </w:style>
  <w:style w:type="paragraph" w:styleId="a7">
    <w:name w:val="footer"/>
    <w:basedOn w:val="a"/>
    <w:link w:val="a8"/>
    <w:uiPriority w:val="99"/>
    <w:unhideWhenUsed/>
    <w:rsid w:val="00332894"/>
    <w:pPr>
      <w:tabs>
        <w:tab w:val="center" w:pos="4677"/>
        <w:tab w:val="right" w:pos="9355"/>
      </w:tabs>
    </w:pPr>
  </w:style>
  <w:style w:type="character" w:customStyle="1" w:styleId="a8">
    <w:name w:val="Нижний колонтитул Знак"/>
    <w:basedOn w:val="a0"/>
    <w:link w:val="a7"/>
    <w:uiPriority w:val="99"/>
    <w:rsid w:val="00332894"/>
    <w:rPr>
      <w:rFonts w:ascii="Times New Roman" w:eastAsia="Calibri" w:hAnsi="Times New Roman" w:cs="Times New Roman"/>
      <w:sz w:val="28"/>
      <w:szCs w:val="28"/>
    </w:rPr>
  </w:style>
  <w:style w:type="table" w:styleId="a9">
    <w:name w:val="Table Grid"/>
    <w:basedOn w:val="a1"/>
    <w:uiPriority w:val="59"/>
    <w:rsid w:val="00332894"/>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332894"/>
  </w:style>
  <w:style w:type="character" w:customStyle="1" w:styleId="epm">
    <w:name w:val="epm"/>
    <w:basedOn w:val="a0"/>
    <w:rsid w:val="00332894"/>
  </w:style>
  <w:style w:type="character" w:customStyle="1" w:styleId="21">
    <w:name w:val="Основной текст (2)_"/>
    <w:link w:val="22"/>
    <w:uiPriority w:val="99"/>
    <w:locked/>
    <w:rsid w:val="00332894"/>
    <w:rPr>
      <w:sz w:val="16"/>
      <w:szCs w:val="16"/>
      <w:shd w:val="clear" w:color="auto" w:fill="FFFFFF"/>
    </w:rPr>
  </w:style>
  <w:style w:type="paragraph" w:customStyle="1" w:styleId="22">
    <w:name w:val="Основной текст (2)"/>
    <w:basedOn w:val="a"/>
    <w:link w:val="21"/>
    <w:uiPriority w:val="99"/>
    <w:rsid w:val="00332894"/>
    <w:pPr>
      <w:shd w:val="clear" w:color="auto" w:fill="FFFFFF"/>
      <w:spacing w:after="0" w:line="240" w:lineRule="atLeast"/>
      <w:ind w:hanging="460"/>
    </w:pPr>
    <w:rPr>
      <w:rFonts w:asciiTheme="minorHAnsi" w:eastAsiaTheme="minorHAnsi" w:hAnsiTheme="minorHAnsi" w:cstheme="minorBidi"/>
      <w:sz w:val="16"/>
      <w:szCs w:val="16"/>
    </w:rPr>
  </w:style>
  <w:style w:type="character" w:customStyle="1" w:styleId="12">
    <w:name w:val="Заголовок №1_"/>
    <w:link w:val="14"/>
    <w:uiPriority w:val="99"/>
    <w:locked/>
    <w:rsid w:val="00332894"/>
    <w:rPr>
      <w:sz w:val="27"/>
      <w:szCs w:val="27"/>
      <w:shd w:val="clear" w:color="auto" w:fill="FFFFFF"/>
    </w:rPr>
  </w:style>
  <w:style w:type="character" w:customStyle="1" w:styleId="aa">
    <w:name w:val="Основной текст_"/>
    <w:link w:val="15"/>
    <w:uiPriority w:val="99"/>
    <w:locked/>
    <w:rsid w:val="00332894"/>
    <w:rPr>
      <w:sz w:val="27"/>
      <w:szCs w:val="27"/>
      <w:shd w:val="clear" w:color="auto" w:fill="FFFFFF"/>
    </w:rPr>
  </w:style>
  <w:style w:type="paragraph" w:customStyle="1" w:styleId="14">
    <w:name w:val="Заголовок №1"/>
    <w:basedOn w:val="a"/>
    <w:link w:val="12"/>
    <w:uiPriority w:val="99"/>
    <w:rsid w:val="00332894"/>
    <w:pPr>
      <w:shd w:val="clear" w:color="auto" w:fill="FFFFFF"/>
      <w:spacing w:before="480" w:after="240" w:line="240" w:lineRule="atLeast"/>
      <w:jc w:val="center"/>
      <w:outlineLvl w:val="0"/>
    </w:pPr>
    <w:rPr>
      <w:rFonts w:asciiTheme="minorHAnsi" w:eastAsiaTheme="minorHAnsi" w:hAnsiTheme="minorHAnsi" w:cstheme="minorBidi"/>
      <w:sz w:val="27"/>
      <w:szCs w:val="27"/>
    </w:rPr>
  </w:style>
  <w:style w:type="paragraph" w:customStyle="1" w:styleId="15">
    <w:name w:val="Основной текст1"/>
    <w:basedOn w:val="a"/>
    <w:link w:val="aa"/>
    <w:uiPriority w:val="99"/>
    <w:rsid w:val="00332894"/>
    <w:pPr>
      <w:shd w:val="clear" w:color="auto" w:fill="FFFFFF"/>
      <w:spacing w:before="240" w:after="0" w:line="475" w:lineRule="exact"/>
      <w:jc w:val="both"/>
    </w:pPr>
    <w:rPr>
      <w:rFonts w:asciiTheme="minorHAnsi" w:eastAsiaTheme="minorHAnsi" w:hAnsiTheme="minorHAnsi" w:cstheme="minorBidi"/>
      <w:sz w:val="27"/>
      <w:szCs w:val="27"/>
    </w:rPr>
  </w:style>
  <w:style w:type="paragraph" w:customStyle="1" w:styleId="Style16">
    <w:name w:val="Style16"/>
    <w:basedOn w:val="a"/>
    <w:uiPriority w:val="99"/>
    <w:rsid w:val="00332894"/>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332894"/>
    <w:rPr>
      <w:rFonts w:ascii="Segoe UI" w:hAnsi="Segoe UI" w:cs="Segoe UI"/>
      <w:sz w:val="20"/>
      <w:szCs w:val="20"/>
    </w:rPr>
  </w:style>
  <w:style w:type="paragraph" w:styleId="ab">
    <w:name w:val="Body Text Indent"/>
    <w:basedOn w:val="a"/>
    <w:link w:val="ac"/>
    <w:uiPriority w:val="99"/>
    <w:rsid w:val="00332894"/>
    <w:pPr>
      <w:spacing w:after="0" w:line="240" w:lineRule="auto"/>
      <w:ind w:left="75"/>
      <w:jc w:val="both"/>
    </w:pPr>
    <w:rPr>
      <w:rFonts w:eastAsia="Times New Roman"/>
    </w:rPr>
  </w:style>
  <w:style w:type="character" w:customStyle="1" w:styleId="ac">
    <w:name w:val="Основной текст с отступом Знак"/>
    <w:basedOn w:val="a0"/>
    <w:link w:val="ab"/>
    <w:uiPriority w:val="99"/>
    <w:rsid w:val="00332894"/>
    <w:rPr>
      <w:rFonts w:ascii="Times New Roman" w:eastAsia="Times New Roman" w:hAnsi="Times New Roman" w:cs="Times New Roman"/>
      <w:sz w:val="28"/>
      <w:szCs w:val="28"/>
    </w:rPr>
  </w:style>
  <w:style w:type="character" w:customStyle="1" w:styleId="FontStyle18">
    <w:name w:val="Font Style18"/>
    <w:uiPriority w:val="99"/>
    <w:rsid w:val="00332894"/>
    <w:rPr>
      <w:rFonts w:ascii="Times New Roman" w:hAnsi="Times New Roman" w:cs="Times New Roman"/>
      <w:sz w:val="22"/>
      <w:szCs w:val="22"/>
    </w:rPr>
  </w:style>
  <w:style w:type="paragraph" w:styleId="ad">
    <w:name w:val="Balloon Text"/>
    <w:basedOn w:val="a"/>
    <w:link w:val="ae"/>
    <w:uiPriority w:val="99"/>
    <w:semiHidden/>
    <w:unhideWhenUsed/>
    <w:rsid w:val="00332894"/>
    <w:pPr>
      <w:spacing w:after="0" w:line="240" w:lineRule="auto"/>
    </w:pPr>
    <w:rPr>
      <w:rFonts w:ascii="Tahoma" w:hAnsi="Tahoma"/>
      <w:sz w:val="16"/>
      <w:szCs w:val="16"/>
    </w:rPr>
  </w:style>
  <w:style w:type="character" w:customStyle="1" w:styleId="ae">
    <w:name w:val="Текст выноски Знак"/>
    <w:basedOn w:val="a0"/>
    <w:link w:val="ad"/>
    <w:uiPriority w:val="99"/>
    <w:semiHidden/>
    <w:rsid w:val="00332894"/>
    <w:rPr>
      <w:rFonts w:ascii="Tahoma" w:eastAsia="Calibri" w:hAnsi="Tahoma" w:cs="Times New Roman"/>
      <w:sz w:val="16"/>
      <w:szCs w:val="16"/>
    </w:rPr>
  </w:style>
  <w:style w:type="character" w:styleId="af">
    <w:name w:val="annotation reference"/>
    <w:uiPriority w:val="99"/>
    <w:semiHidden/>
    <w:unhideWhenUsed/>
    <w:rsid w:val="00332894"/>
    <w:rPr>
      <w:sz w:val="16"/>
      <w:szCs w:val="16"/>
    </w:rPr>
  </w:style>
  <w:style w:type="paragraph" w:styleId="af0">
    <w:name w:val="annotation text"/>
    <w:basedOn w:val="a"/>
    <w:link w:val="af1"/>
    <w:uiPriority w:val="99"/>
    <w:unhideWhenUsed/>
    <w:rsid w:val="00332894"/>
    <w:rPr>
      <w:sz w:val="20"/>
      <w:szCs w:val="20"/>
    </w:rPr>
  </w:style>
  <w:style w:type="character" w:customStyle="1" w:styleId="af1">
    <w:name w:val="Текст примечания Знак"/>
    <w:basedOn w:val="a0"/>
    <w:link w:val="af0"/>
    <w:uiPriority w:val="99"/>
    <w:rsid w:val="00332894"/>
    <w:rPr>
      <w:rFonts w:ascii="Times New Roman" w:eastAsia="Calibri" w:hAnsi="Times New Roman" w:cs="Times New Roman"/>
      <w:sz w:val="20"/>
      <w:szCs w:val="20"/>
    </w:rPr>
  </w:style>
  <w:style w:type="paragraph" w:styleId="af2">
    <w:name w:val="annotation subject"/>
    <w:basedOn w:val="af0"/>
    <w:next w:val="af0"/>
    <w:link w:val="af3"/>
    <w:uiPriority w:val="99"/>
    <w:semiHidden/>
    <w:unhideWhenUsed/>
    <w:rsid w:val="00332894"/>
    <w:rPr>
      <w:b/>
      <w:bCs/>
    </w:rPr>
  </w:style>
  <w:style w:type="character" w:customStyle="1" w:styleId="af3">
    <w:name w:val="Тема примечания Знак"/>
    <w:basedOn w:val="af1"/>
    <w:link w:val="af2"/>
    <w:uiPriority w:val="99"/>
    <w:semiHidden/>
    <w:rsid w:val="00332894"/>
    <w:rPr>
      <w:rFonts w:ascii="Times New Roman" w:eastAsia="Calibri" w:hAnsi="Times New Roman" w:cs="Times New Roman"/>
      <w:b/>
      <w:bCs/>
      <w:sz w:val="20"/>
      <w:szCs w:val="20"/>
    </w:rPr>
  </w:style>
  <w:style w:type="paragraph" w:styleId="af4">
    <w:name w:val="footnote text"/>
    <w:basedOn w:val="a"/>
    <w:link w:val="af5"/>
    <w:uiPriority w:val="99"/>
    <w:semiHidden/>
    <w:unhideWhenUsed/>
    <w:rsid w:val="00332894"/>
    <w:rPr>
      <w:sz w:val="20"/>
      <w:szCs w:val="20"/>
    </w:rPr>
  </w:style>
  <w:style w:type="character" w:customStyle="1" w:styleId="af5">
    <w:name w:val="Текст сноски Знак"/>
    <w:basedOn w:val="a0"/>
    <w:link w:val="af4"/>
    <w:uiPriority w:val="99"/>
    <w:semiHidden/>
    <w:rsid w:val="00332894"/>
    <w:rPr>
      <w:rFonts w:ascii="Times New Roman" w:eastAsia="Calibri" w:hAnsi="Times New Roman" w:cs="Times New Roman"/>
      <w:sz w:val="20"/>
      <w:szCs w:val="20"/>
    </w:rPr>
  </w:style>
  <w:style w:type="character" w:styleId="af6">
    <w:name w:val="footnote reference"/>
    <w:uiPriority w:val="99"/>
    <w:semiHidden/>
    <w:unhideWhenUsed/>
    <w:rsid w:val="00332894"/>
    <w:rPr>
      <w:vertAlign w:val="superscript"/>
    </w:rPr>
  </w:style>
  <w:style w:type="table" w:customStyle="1" w:styleId="16">
    <w:name w:val="Сетка таблицы1"/>
    <w:basedOn w:val="a1"/>
    <w:next w:val="a9"/>
    <w:uiPriority w:val="59"/>
    <w:rsid w:val="003328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32894"/>
  </w:style>
  <w:style w:type="table" w:customStyle="1" w:styleId="4">
    <w:name w:val="Сетка таблицы4"/>
    <w:basedOn w:val="a1"/>
    <w:next w:val="a9"/>
    <w:uiPriority w:val="59"/>
    <w:rsid w:val="003328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3328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9"/>
    <w:uiPriority w:val="59"/>
    <w:rsid w:val="003328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59"/>
    <w:rsid w:val="003328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0"/>
    <w:qFormat/>
    <w:rsid w:val="00332894"/>
    <w:rPr>
      <w:b/>
      <w:bCs/>
    </w:rPr>
  </w:style>
  <w:style w:type="paragraph" w:customStyle="1" w:styleId="Style2">
    <w:name w:val="Style2"/>
    <w:basedOn w:val="a"/>
    <w:uiPriority w:val="99"/>
    <w:rsid w:val="00332894"/>
    <w:pPr>
      <w:widowControl w:val="0"/>
      <w:autoSpaceDE w:val="0"/>
      <w:autoSpaceDN w:val="0"/>
      <w:adjustRightInd w:val="0"/>
      <w:spacing w:after="0" w:line="480" w:lineRule="exact"/>
      <w:ind w:firstLine="682"/>
      <w:jc w:val="both"/>
    </w:pPr>
    <w:rPr>
      <w:rFonts w:eastAsia="Times New Roman"/>
      <w:sz w:val="24"/>
      <w:szCs w:val="24"/>
      <w:lang w:eastAsia="ru-RU"/>
    </w:rPr>
  </w:style>
  <w:style w:type="paragraph" w:customStyle="1" w:styleId="Style3">
    <w:name w:val="Style3"/>
    <w:basedOn w:val="a"/>
    <w:uiPriority w:val="99"/>
    <w:rsid w:val="00332894"/>
    <w:pPr>
      <w:widowControl w:val="0"/>
      <w:autoSpaceDE w:val="0"/>
      <w:autoSpaceDN w:val="0"/>
      <w:adjustRightInd w:val="0"/>
      <w:spacing w:after="0" w:line="490" w:lineRule="exact"/>
    </w:pPr>
    <w:rPr>
      <w:rFonts w:eastAsia="Times New Roman"/>
      <w:sz w:val="24"/>
      <w:szCs w:val="24"/>
      <w:lang w:eastAsia="ru-RU"/>
    </w:rPr>
  </w:style>
  <w:style w:type="paragraph" w:customStyle="1" w:styleId="Style5">
    <w:name w:val="Style5"/>
    <w:basedOn w:val="a"/>
    <w:uiPriority w:val="99"/>
    <w:rsid w:val="00332894"/>
    <w:pPr>
      <w:widowControl w:val="0"/>
      <w:autoSpaceDE w:val="0"/>
      <w:autoSpaceDN w:val="0"/>
      <w:adjustRightInd w:val="0"/>
      <w:spacing w:after="0" w:line="480" w:lineRule="exact"/>
      <w:ind w:firstLine="677"/>
      <w:jc w:val="both"/>
    </w:pPr>
    <w:rPr>
      <w:rFonts w:eastAsia="Times New Roman"/>
      <w:sz w:val="24"/>
      <w:szCs w:val="24"/>
      <w:lang w:eastAsia="ru-RU"/>
    </w:rPr>
  </w:style>
  <w:style w:type="character" w:customStyle="1" w:styleId="FontStyle12">
    <w:name w:val="Font Style12"/>
    <w:basedOn w:val="a0"/>
    <w:uiPriority w:val="99"/>
    <w:rsid w:val="00332894"/>
    <w:rPr>
      <w:rFonts w:ascii="Times New Roman" w:hAnsi="Times New Roman" w:cs="Times New Roman"/>
      <w:sz w:val="26"/>
      <w:szCs w:val="26"/>
    </w:rPr>
  </w:style>
  <w:style w:type="paragraph" w:styleId="af8">
    <w:name w:val="Body Text"/>
    <w:basedOn w:val="a"/>
    <w:link w:val="af9"/>
    <w:uiPriority w:val="99"/>
    <w:semiHidden/>
    <w:unhideWhenUsed/>
    <w:rsid w:val="00332894"/>
    <w:pPr>
      <w:spacing w:after="120"/>
    </w:pPr>
  </w:style>
  <w:style w:type="character" w:customStyle="1" w:styleId="af9">
    <w:name w:val="Основной текст Знак"/>
    <w:basedOn w:val="a0"/>
    <w:link w:val="af8"/>
    <w:uiPriority w:val="99"/>
    <w:semiHidden/>
    <w:rsid w:val="00332894"/>
    <w:rPr>
      <w:rFonts w:ascii="Times New Roman" w:eastAsia="Calibri" w:hAnsi="Times New Roman" w:cs="Times New Roman"/>
      <w:sz w:val="28"/>
      <w:szCs w:val="28"/>
    </w:rPr>
  </w:style>
  <w:style w:type="character" w:customStyle="1" w:styleId="17">
    <w:name w:val="Основной текст + Курсив1"/>
    <w:basedOn w:val="af9"/>
    <w:rsid w:val="00332894"/>
    <w:rPr>
      <w:rFonts w:ascii="Times New Roman" w:eastAsia="Calibri" w:hAnsi="Times New Roman" w:cs="Times New Roman"/>
      <w:i/>
      <w:iCs/>
      <w:sz w:val="28"/>
      <w:szCs w:val="28"/>
      <w:lang w:eastAsia="en-US" w:bidi="ar-SA"/>
    </w:rPr>
  </w:style>
  <w:style w:type="character" w:customStyle="1" w:styleId="9">
    <w:name w:val="Основной текст + 9"/>
    <w:aliases w:val="5 pt13"/>
    <w:basedOn w:val="af9"/>
    <w:rsid w:val="00332894"/>
    <w:rPr>
      <w:rFonts w:ascii="Times New Roman" w:eastAsia="Calibri" w:hAnsi="Times New Roman" w:cs="Times New Roman"/>
      <w:sz w:val="19"/>
      <w:szCs w:val="19"/>
      <w:u w:val="none"/>
      <w:lang w:eastAsia="en-US" w:bidi="ar-SA"/>
    </w:rPr>
  </w:style>
  <w:style w:type="character" w:styleId="afa">
    <w:name w:val="Hyperlink"/>
    <w:uiPriority w:val="99"/>
    <w:unhideWhenUsed/>
    <w:rsid w:val="00332894"/>
    <w:rPr>
      <w:color w:val="0000FF"/>
      <w:u w:val="single"/>
    </w:rPr>
  </w:style>
  <w:style w:type="character" w:customStyle="1" w:styleId="24">
    <w:name w:val="Основной текст2"/>
    <w:rsid w:val="00332894"/>
    <w:rPr>
      <w:color w:val="000000"/>
      <w:spacing w:val="0"/>
      <w:w w:val="100"/>
      <w:position w:val="0"/>
      <w:sz w:val="27"/>
      <w:szCs w:val="27"/>
      <w:shd w:val="clear" w:color="auto" w:fill="FFFFFF"/>
      <w:lang w:val="ru-RU"/>
    </w:rPr>
  </w:style>
  <w:style w:type="character" w:customStyle="1" w:styleId="11pt0pt">
    <w:name w:val="Основной текст + 11 pt;Полужирный;Интервал 0 pt"/>
    <w:rsid w:val="00332894"/>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character" w:customStyle="1" w:styleId="2pt">
    <w:name w:val="Основной текст + Интервал 2 pt"/>
    <w:rsid w:val="00332894"/>
    <w:rPr>
      <w:rFonts w:ascii="Times New Roman" w:eastAsia="Times New Roman" w:hAnsi="Times New Roman" w:cs="Times New Roman"/>
      <w:color w:val="000000"/>
      <w:spacing w:val="56"/>
      <w:w w:val="100"/>
      <w:position w:val="0"/>
      <w:sz w:val="27"/>
      <w:szCs w:val="27"/>
      <w:shd w:val="clear" w:color="auto" w:fill="FFFFFF"/>
      <w:lang w:val="ru-RU"/>
    </w:rPr>
  </w:style>
  <w:style w:type="paragraph" w:customStyle="1" w:styleId="30">
    <w:name w:val="Основной текст3"/>
    <w:basedOn w:val="a"/>
    <w:rsid w:val="00332894"/>
    <w:pPr>
      <w:widowControl w:val="0"/>
      <w:shd w:val="clear" w:color="auto" w:fill="FFFFFF"/>
      <w:spacing w:after="0" w:line="0" w:lineRule="atLeast"/>
      <w:ind w:hanging="1300"/>
    </w:pPr>
    <w:rPr>
      <w:rFonts w:eastAsia="Times New Roman"/>
      <w:spacing w:val="-3"/>
      <w:sz w:val="27"/>
      <w:szCs w:val="27"/>
      <w:lang w:eastAsia="ru-RU"/>
    </w:rPr>
  </w:style>
  <w:style w:type="paragraph" w:styleId="afb">
    <w:name w:val="Revision"/>
    <w:hidden/>
    <w:uiPriority w:val="99"/>
    <w:semiHidden/>
    <w:rsid w:val="00332894"/>
    <w:pPr>
      <w:spacing w:after="0" w:line="240" w:lineRule="auto"/>
    </w:pPr>
    <w:rPr>
      <w:rFonts w:ascii="Times New Roman" w:eastAsia="Calibri" w:hAnsi="Times New Roman" w:cs="Times New Roman"/>
      <w:sz w:val="28"/>
      <w:szCs w:val="28"/>
    </w:rPr>
  </w:style>
  <w:style w:type="table" w:customStyle="1" w:styleId="61">
    <w:name w:val="Сетка таблицы6"/>
    <w:basedOn w:val="a1"/>
    <w:next w:val="a9"/>
    <w:rsid w:val="00332894"/>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page number"/>
    <w:basedOn w:val="a0"/>
    <w:rsid w:val="00332894"/>
  </w:style>
  <w:style w:type="character" w:customStyle="1" w:styleId="afd">
    <w:name w:val="Гипертекстовая ссылка"/>
    <w:uiPriority w:val="99"/>
    <w:rsid w:val="00332894"/>
    <w:rPr>
      <w:rFonts w:cs="Times New Roman"/>
      <w:color w:val="106BBE"/>
    </w:rPr>
  </w:style>
  <w:style w:type="paragraph" w:styleId="31">
    <w:name w:val="Body Text Indent 3"/>
    <w:basedOn w:val="a"/>
    <w:link w:val="32"/>
    <w:rsid w:val="00332894"/>
    <w:pPr>
      <w:spacing w:after="120" w:line="240" w:lineRule="auto"/>
      <w:ind w:left="283"/>
    </w:pPr>
    <w:rPr>
      <w:rFonts w:eastAsia="Times New Roman"/>
      <w:sz w:val="16"/>
      <w:szCs w:val="16"/>
      <w:lang w:eastAsia="ru-RU"/>
    </w:rPr>
  </w:style>
  <w:style w:type="character" w:customStyle="1" w:styleId="32">
    <w:name w:val="Основной текст с отступом 3 Знак"/>
    <w:basedOn w:val="a0"/>
    <w:link w:val="31"/>
    <w:rsid w:val="00332894"/>
    <w:rPr>
      <w:rFonts w:ascii="Times New Roman" w:eastAsia="Times New Roman" w:hAnsi="Times New Roman" w:cs="Times New Roman"/>
      <w:sz w:val="16"/>
      <w:szCs w:val="16"/>
      <w:lang w:eastAsia="ru-RU"/>
    </w:rPr>
  </w:style>
  <w:style w:type="paragraph" w:customStyle="1" w:styleId="1">
    <w:name w:val="Стиль1"/>
    <w:basedOn w:val="10"/>
    <w:rsid w:val="00332894"/>
    <w:pPr>
      <w:keepNext/>
      <w:widowControl/>
      <w:numPr>
        <w:numId w:val="3"/>
      </w:numPr>
      <w:autoSpaceDE/>
      <w:autoSpaceDN/>
      <w:adjustRightInd/>
      <w:spacing w:before="240" w:after="60"/>
    </w:pPr>
    <w:rPr>
      <w:rFonts w:ascii="Times New Roman" w:hAnsi="Times New Roman"/>
      <w:b w:val="0"/>
      <w:color w:val="auto"/>
      <w:kern w:val="32"/>
      <w:sz w:val="48"/>
      <w:szCs w:val="48"/>
    </w:rPr>
  </w:style>
  <w:style w:type="paragraph" w:customStyle="1" w:styleId="33">
    <w:name w:val="Стиль3"/>
    <w:basedOn w:val="a"/>
    <w:link w:val="34"/>
    <w:rsid w:val="00332894"/>
    <w:pPr>
      <w:spacing w:after="0" w:line="360" w:lineRule="auto"/>
      <w:ind w:firstLine="720"/>
      <w:jc w:val="both"/>
    </w:pPr>
    <w:rPr>
      <w:rFonts w:eastAsia="Times New Roman"/>
      <w:szCs w:val="20"/>
      <w:lang w:eastAsia="ru-RU"/>
    </w:rPr>
  </w:style>
  <w:style w:type="character" w:customStyle="1" w:styleId="34">
    <w:name w:val="Стиль3 Знак"/>
    <w:link w:val="33"/>
    <w:locked/>
    <w:rsid w:val="00332894"/>
    <w:rPr>
      <w:rFonts w:ascii="Times New Roman" w:eastAsia="Times New Roman" w:hAnsi="Times New Roman" w:cs="Times New Roman"/>
      <w:sz w:val="28"/>
      <w:szCs w:val="20"/>
      <w:lang w:eastAsia="ru-RU"/>
    </w:rPr>
  </w:style>
  <w:style w:type="paragraph" w:customStyle="1" w:styleId="18">
    <w:name w:val="Без интервала1"/>
    <w:qFormat/>
    <w:rsid w:val="00332894"/>
    <w:pPr>
      <w:spacing w:after="0" w:line="240" w:lineRule="auto"/>
    </w:pPr>
    <w:rPr>
      <w:rFonts w:ascii="Calibri" w:eastAsia="Times New Roman" w:hAnsi="Calibri" w:cs="Times New Roman"/>
    </w:rPr>
  </w:style>
  <w:style w:type="paragraph" w:customStyle="1" w:styleId="25">
    <w:name w:val="Стиль2"/>
    <w:basedOn w:val="10"/>
    <w:rsid w:val="00332894"/>
    <w:pPr>
      <w:keepNext/>
      <w:widowControl/>
      <w:overflowPunct w:val="0"/>
      <w:spacing w:before="240" w:after="60"/>
      <w:jc w:val="left"/>
      <w:textAlignment w:val="baseline"/>
    </w:pPr>
    <w:rPr>
      <w:b w:val="0"/>
      <w:color w:val="auto"/>
      <w:kern w:val="32"/>
      <w:sz w:val="32"/>
      <w:szCs w:val="32"/>
    </w:rPr>
  </w:style>
  <w:style w:type="paragraph" w:customStyle="1" w:styleId="19">
    <w:name w:val="Абзац списка1"/>
    <w:basedOn w:val="a"/>
    <w:qFormat/>
    <w:rsid w:val="00332894"/>
    <w:pPr>
      <w:spacing w:after="0" w:line="240" w:lineRule="auto"/>
      <w:ind w:left="720"/>
      <w:contextualSpacing/>
    </w:pPr>
    <w:rPr>
      <w:rFonts w:eastAsia="Times New Roman"/>
      <w:sz w:val="20"/>
      <w:szCs w:val="20"/>
    </w:rPr>
  </w:style>
  <w:style w:type="paragraph" w:styleId="1a">
    <w:name w:val="toc 1"/>
    <w:basedOn w:val="a"/>
    <w:next w:val="a"/>
    <w:autoRedefine/>
    <w:uiPriority w:val="39"/>
    <w:rsid w:val="00332894"/>
    <w:rPr>
      <w:sz w:val="24"/>
    </w:rPr>
  </w:style>
  <w:style w:type="paragraph" w:styleId="26">
    <w:name w:val="toc 2"/>
    <w:basedOn w:val="a"/>
    <w:next w:val="a"/>
    <w:autoRedefine/>
    <w:uiPriority w:val="39"/>
    <w:rsid w:val="00332894"/>
    <w:pPr>
      <w:ind w:left="280"/>
    </w:pPr>
  </w:style>
  <w:style w:type="paragraph" w:styleId="afe">
    <w:name w:val="TOC Heading"/>
    <w:basedOn w:val="10"/>
    <w:next w:val="a"/>
    <w:uiPriority w:val="39"/>
    <w:qFormat/>
    <w:rsid w:val="00332894"/>
    <w:pPr>
      <w:keepNext/>
      <w:keepLines/>
      <w:widowControl/>
      <w:autoSpaceDE/>
      <w:autoSpaceDN/>
      <w:adjustRightInd/>
      <w:spacing w:before="240" w:after="0" w:line="259" w:lineRule="auto"/>
      <w:jc w:val="left"/>
      <w:outlineLvl w:val="9"/>
    </w:pPr>
    <w:rPr>
      <w:rFonts w:ascii="Calibri Light" w:hAnsi="Calibri Light" w:cs="Times New Roman"/>
      <w:b w:val="0"/>
      <w:bCs w:val="0"/>
      <w:color w:val="2E74B5"/>
      <w:sz w:val="32"/>
      <w:szCs w:val="32"/>
    </w:rPr>
  </w:style>
  <w:style w:type="paragraph" w:styleId="35">
    <w:name w:val="toc 3"/>
    <w:basedOn w:val="a"/>
    <w:next w:val="a"/>
    <w:autoRedefine/>
    <w:uiPriority w:val="39"/>
    <w:unhideWhenUsed/>
    <w:rsid w:val="00332894"/>
    <w:pPr>
      <w:spacing w:after="100" w:line="259" w:lineRule="auto"/>
      <w:ind w:left="440"/>
    </w:pPr>
    <w:rPr>
      <w:rFonts w:ascii="Calibri" w:eastAsia="Times New Roman" w:hAnsi="Calibri"/>
      <w:sz w:val="22"/>
      <w:szCs w:val="22"/>
      <w:lang w:eastAsia="ru-RU"/>
    </w:rPr>
  </w:style>
  <w:style w:type="character" w:styleId="aff">
    <w:name w:val="Emphasis"/>
    <w:uiPriority w:val="20"/>
    <w:qFormat/>
    <w:rsid w:val="00332894"/>
    <w:rPr>
      <w:i/>
      <w:iCs/>
    </w:rPr>
  </w:style>
  <w:style w:type="paragraph" w:styleId="aff0">
    <w:name w:val="Normal (Web)"/>
    <w:basedOn w:val="a"/>
    <w:unhideWhenUsed/>
    <w:rsid w:val="00332894"/>
    <w:pPr>
      <w:spacing w:before="100" w:beforeAutospacing="1" w:after="100" w:afterAutospacing="1" w:line="240" w:lineRule="auto"/>
    </w:pPr>
    <w:rPr>
      <w:rFonts w:eastAsia="Times New Roman"/>
      <w:sz w:val="24"/>
      <w:szCs w:val="24"/>
      <w:lang w:eastAsia="ru-RU"/>
    </w:rPr>
  </w:style>
  <w:style w:type="character" w:customStyle="1" w:styleId="style11">
    <w:name w:val="style11"/>
    <w:rsid w:val="00332894"/>
    <w:rPr>
      <w:i/>
      <w:iCs/>
      <w:color w:val="515128"/>
      <w:sz w:val="24"/>
      <w:szCs w:val="24"/>
    </w:rPr>
  </w:style>
  <w:style w:type="paragraph" w:customStyle="1" w:styleId="style1">
    <w:name w:val="style1"/>
    <w:basedOn w:val="a"/>
    <w:rsid w:val="00332894"/>
    <w:pPr>
      <w:spacing w:before="100" w:beforeAutospacing="1" w:after="100" w:afterAutospacing="1" w:line="240" w:lineRule="auto"/>
    </w:pPr>
    <w:rPr>
      <w:rFonts w:eastAsia="Times New Roman"/>
      <w:i/>
      <w:iCs/>
      <w:color w:val="515128"/>
      <w:sz w:val="24"/>
      <w:szCs w:val="24"/>
      <w:lang w:eastAsia="ru-RU"/>
    </w:rPr>
  </w:style>
  <w:style w:type="paragraph" w:customStyle="1" w:styleId="Default">
    <w:name w:val="Default"/>
    <w:rsid w:val="0033289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115pt">
    <w:name w:val="Основной текст (2) + 11;5 pt;Полужирный"/>
    <w:rsid w:val="00332894"/>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FontStyle167">
    <w:name w:val="Font Style167"/>
    <w:rsid w:val="00332894"/>
    <w:rPr>
      <w:rFonts w:ascii="Times New Roman" w:hAnsi="Times New Roman" w:cs="Times New Roman"/>
      <w:sz w:val="22"/>
      <w:szCs w:val="22"/>
    </w:rPr>
  </w:style>
  <w:style w:type="table" w:customStyle="1" w:styleId="41">
    <w:name w:val="Сетка таблицы41"/>
    <w:basedOn w:val="a1"/>
    <w:next w:val="a9"/>
    <w:uiPriority w:val="59"/>
    <w:rsid w:val="003328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9"/>
    <w:uiPriority w:val="59"/>
    <w:rsid w:val="003328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9"/>
    <w:uiPriority w:val="59"/>
    <w:rsid w:val="003328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9"/>
    <w:uiPriority w:val="59"/>
    <w:rsid w:val="003328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9"/>
    <w:uiPriority w:val="59"/>
    <w:rsid w:val="003328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w:basedOn w:val="a"/>
    <w:rsid w:val="00332894"/>
    <w:pPr>
      <w:spacing w:after="0" w:line="240" w:lineRule="auto"/>
      <w:ind w:left="283" w:hanging="283"/>
    </w:pPr>
    <w:rPr>
      <w:rFonts w:ascii="Arial" w:eastAsia="Times New Roman" w:hAnsi="Arial" w:cs="Wingdings"/>
      <w:sz w:val="24"/>
      <w:lang w:eastAsia="ar-SA"/>
    </w:rPr>
  </w:style>
  <w:style w:type="paragraph" w:styleId="27">
    <w:name w:val="List 2"/>
    <w:basedOn w:val="a"/>
    <w:uiPriority w:val="99"/>
    <w:unhideWhenUsed/>
    <w:rsid w:val="00332894"/>
    <w:pPr>
      <w:ind w:left="566" w:hanging="283"/>
      <w:contextualSpacing/>
    </w:pPr>
  </w:style>
  <w:style w:type="paragraph" w:customStyle="1" w:styleId="ConsPlusNormal">
    <w:name w:val="ConsPlusNormal"/>
    <w:rsid w:val="003328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Прижатый влево"/>
    <w:basedOn w:val="a"/>
    <w:next w:val="a"/>
    <w:uiPriority w:val="99"/>
    <w:rsid w:val="00332894"/>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Style20">
    <w:name w:val="Style20"/>
    <w:basedOn w:val="a"/>
    <w:uiPriority w:val="99"/>
    <w:rsid w:val="00332894"/>
    <w:pPr>
      <w:widowControl w:val="0"/>
      <w:autoSpaceDE w:val="0"/>
      <w:autoSpaceDN w:val="0"/>
      <w:adjustRightInd w:val="0"/>
      <w:spacing w:after="0" w:line="322" w:lineRule="exact"/>
      <w:ind w:hanging="341"/>
      <w:jc w:val="both"/>
    </w:pPr>
    <w:rPr>
      <w:rFonts w:eastAsia="Times New Roman"/>
      <w:sz w:val="24"/>
      <w:szCs w:val="24"/>
      <w:lang w:eastAsia="ru-RU"/>
    </w:rPr>
  </w:style>
  <w:style w:type="character" w:customStyle="1" w:styleId="FontStyle43">
    <w:name w:val="Font Style43"/>
    <w:uiPriority w:val="99"/>
    <w:rsid w:val="00332894"/>
    <w:rPr>
      <w:rFonts w:ascii="Times New Roman" w:hAnsi="Times New Roman" w:cs="Times New Roman"/>
      <w:color w:val="000000"/>
      <w:sz w:val="26"/>
      <w:szCs w:val="26"/>
    </w:rPr>
  </w:style>
  <w:style w:type="paragraph" w:customStyle="1" w:styleId="Style22">
    <w:name w:val="Style22"/>
    <w:basedOn w:val="a"/>
    <w:uiPriority w:val="99"/>
    <w:rsid w:val="00332894"/>
    <w:pPr>
      <w:widowControl w:val="0"/>
      <w:autoSpaceDE w:val="0"/>
      <w:autoSpaceDN w:val="0"/>
      <w:adjustRightInd w:val="0"/>
      <w:spacing w:after="0" w:line="322" w:lineRule="exact"/>
      <w:ind w:hanging="346"/>
    </w:pPr>
    <w:rPr>
      <w:rFonts w:eastAsia="Times New Roman"/>
      <w:sz w:val="24"/>
      <w:szCs w:val="24"/>
      <w:lang w:eastAsia="ru-RU"/>
    </w:rPr>
  </w:style>
  <w:style w:type="character" w:customStyle="1" w:styleId="FontStyle45">
    <w:name w:val="Font Style45"/>
    <w:uiPriority w:val="99"/>
    <w:rsid w:val="00332894"/>
    <w:rPr>
      <w:rFonts w:ascii="Times New Roman" w:hAnsi="Times New Roman" w:cs="Times New Roman"/>
      <w:color w:val="000000"/>
      <w:sz w:val="26"/>
      <w:szCs w:val="26"/>
    </w:rPr>
  </w:style>
  <w:style w:type="paragraph" w:styleId="aff3">
    <w:name w:val="Title"/>
    <w:basedOn w:val="a"/>
    <w:link w:val="aff4"/>
    <w:qFormat/>
    <w:rsid w:val="00332894"/>
    <w:pPr>
      <w:spacing w:after="0" w:line="360" w:lineRule="auto"/>
      <w:ind w:firstLine="709"/>
      <w:jc w:val="center"/>
    </w:pPr>
    <w:rPr>
      <w:rFonts w:eastAsia="Times New Roman"/>
      <w:sz w:val="32"/>
      <w:szCs w:val="20"/>
      <w:lang w:eastAsia="ru-RU"/>
    </w:rPr>
  </w:style>
  <w:style w:type="character" w:customStyle="1" w:styleId="aff4">
    <w:name w:val="Название Знак"/>
    <w:basedOn w:val="a0"/>
    <w:link w:val="aff3"/>
    <w:rsid w:val="00332894"/>
    <w:rPr>
      <w:rFonts w:ascii="Times New Roman" w:eastAsia="Times New Roman" w:hAnsi="Times New Roman" w:cs="Times New Roman"/>
      <w:sz w:val="32"/>
      <w:szCs w:val="20"/>
      <w:lang w:eastAsia="ru-RU"/>
    </w:rPr>
  </w:style>
  <w:style w:type="table" w:customStyle="1" w:styleId="210">
    <w:name w:val="Сетка таблицы21"/>
    <w:basedOn w:val="a1"/>
    <w:next w:val="a9"/>
    <w:uiPriority w:val="39"/>
    <w:rsid w:val="003328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39"/>
    <w:rsid w:val="003328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9"/>
    <w:uiPriority w:val="39"/>
    <w:rsid w:val="003328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Содержимое таблицы"/>
    <w:basedOn w:val="a"/>
    <w:rsid w:val="00332894"/>
    <w:pPr>
      <w:suppressLineNumbers/>
      <w:suppressAutoHyphens/>
      <w:spacing w:after="0" w:line="240" w:lineRule="auto"/>
    </w:pPr>
    <w:rPr>
      <w:rFonts w:ascii="Liberation Serif" w:eastAsia="Noto Sans CJK SC Regular" w:hAnsi="Liberation Serif" w:cs="FreeSans"/>
      <w:kern w:val="1"/>
      <w:sz w:val="24"/>
      <w:szCs w:val="24"/>
      <w:lang w:eastAsia="zh-CN" w:bidi="hi-IN"/>
    </w:rPr>
  </w:style>
  <w:style w:type="paragraph" w:customStyle="1" w:styleId="aff6">
    <w:name w:val="Знак Знак Знак Знак"/>
    <w:basedOn w:val="a"/>
    <w:rsid w:val="00332894"/>
    <w:pPr>
      <w:tabs>
        <w:tab w:val="num" w:pos="643"/>
      </w:tabs>
      <w:spacing w:after="160" w:line="240" w:lineRule="exact"/>
    </w:pPr>
    <w:rPr>
      <w:rFonts w:ascii="Verdana" w:eastAsia="Times New Roman" w:hAnsi="Verdana" w:cs="Verdana"/>
      <w:sz w:val="20"/>
      <w:szCs w:val="20"/>
      <w:lang w:val="en-US"/>
    </w:rPr>
  </w:style>
  <w:style w:type="paragraph" w:customStyle="1" w:styleId="MCDMain">
    <w:name w:val="MCD Main"/>
    <w:basedOn w:val="a"/>
    <w:rsid w:val="00332894"/>
    <w:pPr>
      <w:tabs>
        <w:tab w:val="left" w:pos="567"/>
        <w:tab w:val="right" w:leader="dot" w:pos="6804"/>
      </w:tabs>
      <w:autoSpaceDE w:val="0"/>
      <w:autoSpaceDN w:val="0"/>
      <w:adjustRightInd w:val="0"/>
      <w:spacing w:after="0" w:line="240" w:lineRule="exact"/>
    </w:pPr>
    <w:rPr>
      <w:rFonts w:eastAsia="Times New Roman"/>
      <w:sz w:val="20"/>
      <w:szCs w:val="20"/>
      <w:lang w:val="en-US" w:eastAsia="ru-RU"/>
    </w:rPr>
  </w:style>
  <w:style w:type="paragraph" w:customStyle="1" w:styleId="28">
    <w:name w:val="Абзац списка2"/>
    <w:basedOn w:val="a"/>
    <w:rsid w:val="00332894"/>
    <w:pPr>
      <w:spacing w:after="100" w:afterAutospacing="1" w:line="240" w:lineRule="auto"/>
      <w:ind w:left="720" w:firstLine="709"/>
      <w:contextualSpacing/>
    </w:pPr>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894"/>
    <w:rPr>
      <w:rFonts w:ascii="Times New Roman" w:eastAsia="Calibri" w:hAnsi="Times New Roman" w:cs="Times New Roman"/>
      <w:sz w:val="28"/>
      <w:szCs w:val="28"/>
    </w:rPr>
  </w:style>
  <w:style w:type="paragraph" w:styleId="10">
    <w:name w:val="heading 1"/>
    <w:basedOn w:val="a"/>
    <w:next w:val="a"/>
    <w:link w:val="11"/>
    <w:uiPriority w:val="99"/>
    <w:qFormat/>
    <w:rsid w:val="0033289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basedOn w:val="a"/>
    <w:link w:val="20"/>
    <w:uiPriority w:val="9"/>
    <w:qFormat/>
    <w:rsid w:val="00332894"/>
    <w:pPr>
      <w:spacing w:before="100" w:beforeAutospacing="1" w:after="100" w:afterAutospacing="1" w:line="240" w:lineRule="auto"/>
      <w:outlineLvl w:val="1"/>
    </w:pPr>
    <w:rPr>
      <w:rFonts w:eastAsia="Times New Roman"/>
      <w:b/>
      <w:bCs/>
      <w:sz w:val="36"/>
      <w:szCs w:val="36"/>
      <w:lang w:eastAsia="ru-RU"/>
    </w:rPr>
  </w:style>
  <w:style w:type="paragraph" w:styleId="6">
    <w:name w:val="heading 6"/>
    <w:basedOn w:val="a"/>
    <w:next w:val="a"/>
    <w:link w:val="60"/>
    <w:uiPriority w:val="9"/>
    <w:semiHidden/>
    <w:unhideWhenUsed/>
    <w:qFormat/>
    <w:rsid w:val="00332894"/>
    <w:pPr>
      <w:keepNext/>
      <w:keepLines/>
      <w:spacing w:before="40" w:after="0"/>
      <w:outlineLvl w:val="5"/>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332894"/>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rsid w:val="00332894"/>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semiHidden/>
    <w:rsid w:val="00332894"/>
    <w:rPr>
      <w:rFonts w:ascii="Cambria" w:eastAsia="Times New Roman" w:hAnsi="Cambria" w:cs="Times New Roman"/>
      <w:color w:val="243F60"/>
      <w:sz w:val="28"/>
      <w:szCs w:val="28"/>
    </w:rPr>
  </w:style>
  <w:style w:type="character" w:customStyle="1" w:styleId="13">
    <w:name w:val="Основной текст (13)_"/>
    <w:link w:val="130"/>
    <w:uiPriority w:val="99"/>
    <w:locked/>
    <w:rsid w:val="00332894"/>
    <w:rPr>
      <w:sz w:val="27"/>
      <w:szCs w:val="27"/>
      <w:shd w:val="clear" w:color="auto" w:fill="FFFFFF"/>
    </w:rPr>
  </w:style>
  <w:style w:type="paragraph" w:customStyle="1" w:styleId="130">
    <w:name w:val="Основной текст (13)"/>
    <w:basedOn w:val="a"/>
    <w:link w:val="13"/>
    <w:uiPriority w:val="99"/>
    <w:rsid w:val="00332894"/>
    <w:pPr>
      <w:shd w:val="clear" w:color="auto" w:fill="FFFFFF"/>
      <w:spacing w:before="180" w:after="420" w:line="240" w:lineRule="atLeast"/>
    </w:pPr>
    <w:rPr>
      <w:rFonts w:asciiTheme="minorHAnsi" w:eastAsiaTheme="minorHAnsi" w:hAnsiTheme="minorHAnsi" w:cstheme="minorBidi"/>
      <w:sz w:val="27"/>
      <w:szCs w:val="27"/>
    </w:rPr>
  </w:style>
  <w:style w:type="paragraph" w:styleId="a3">
    <w:name w:val="No Spacing"/>
    <w:qFormat/>
    <w:rsid w:val="00332894"/>
    <w:pPr>
      <w:spacing w:after="0" w:line="240" w:lineRule="auto"/>
    </w:pPr>
    <w:rPr>
      <w:rFonts w:ascii="Microsoft Sans Serif" w:eastAsia="Microsoft Sans Serif" w:hAnsi="Microsoft Sans Serif" w:cs="Microsoft Sans Serif"/>
      <w:color w:val="000000"/>
      <w:sz w:val="24"/>
      <w:szCs w:val="24"/>
      <w:lang w:eastAsia="ru-RU"/>
    </w:rPr>
  </w:style>
  <w:style w:type="paragraph" w:styleId="a4">
    <w:name w:val="List Paragraph"/>
    <w:basedOn w:val="a"/>
    <w:uiPriority w:val="34"/>
    <w:qFormat/>
    <w:rsid w:val="00332894"/>
    <w:pPr>
      <w:ind w:left="720"/>
      <w:contextualSpacing/>
      <w:jc w:val="both"/>
    </w:pPr>
    <w:rPr>
      <w:sz w:val="24"/>
      <w:szCs w:val="22"/>
    </w:rPr>
  </w:style>
  <w:style w:type="character" w:customStyle="1" w:styleId="FontStyle11">
    <w:name w:val="Font Style11"/>
    <w:rsid w:val="00332894"/>
    <w:rPr>
      <w:rFonts w:ascii="Times New Roman" w:hAnsi="Times New Roman" w:cs="Times New Roman" w:hint="default"/>
      <w:sz w:val="22"/>
      <w:szCs w:val="22"/>
    </w:rPr>
  </w:style>
  <w:style w:type="paragraph" w:styleId="a5">
    <w:name w:val="header"/>
    <w:basedOn w:val="a"/>
    <w:link w:val="a6"/>
    <w:uiPriority w:val="99"/>
    <w:unhideWhenUsed/>
    <w:rsid w:val="00332894"/>
    <w:pPr>
      <w:tabs>
        <w:tab w:val="center" w:pos="4677"/>
        <w:tab w:val="right" w:pos="9355"/>
      </w:tabs>
    </w:pPr>
  </w:style>
  <w:style w:type="character" w:customStyle="1" w:styleId="a6">
    <w:name w:val="Верхний колонтитул Знак"/>
    <w:basedOn w:val="a0"/>
    <w:link w:val="a5"/>
    <w:uiPriority w:val="99"/>
    <w:rsid w:val="00332894"/>
    <w:rPr>
      <w:rFonts w:ascii="Times New Roman" w:eastAsia="Calibri" w:hAnsi="Times New Roman" w:cs="Times New Roman"/>
      <w:sz w:val="28"/>
      <w:szCs w:val="28"/>
    </w:rPr>
  </w:style>
  <w:style w:type="paragraph" w:styleId="a7">
    <w:name w:val="footer"/>
    <w:basedOn w:val="a"/>
    <w:link w:val="a8"/>
    <w:uiPriority w:val="99"/>
    <w:unhideWhenUsed/>
    <w:rsid w:val="00332894"/>
    <w:pPr>
      <w:tabs>
        <w:tab w:val="center" w:pos="4677"/>
        <w:tab w:val="right" w:pos="9355"/>
      </w:tabs>
    </w:pPr>
  </w:style>
  <w:style w:type="character" w:customStyle="1" w:styleId="a8">
    <w:name w:val="Нижний колонтитул Знак"/>
    <w:basedOn w:val="a0"/>
    <w:link w:val="a7"/>
    <w:uiPriority w:val="99"/>
    <w:rsid w:val="00332894"/>
    <w:rPr>
      <w:rFonts w:ascii="Times New Roman" w:eastAsia="Calibri" w:hAnsi="Times New Roman" w:cs="Times New Roman"/>
      <w:sz w:val="28"/>
      <w:szCs w:val="28"/>
    </w:rPr>
  </w:style>
  <w:style w:type="table" w:styleId="a9">
    <w:name w:val="Table Grid"/>
    <w:basedOn w:val="a1"/>
    <w:uiPriority w:val="59"/>
    <w:rsid w:val="00332894"/>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332894"/>
  </w:style>
  <w:style w:type="character" w:customStyle="1" w:styleId="epm">
    <w:name w:val="epm"/>
    <w:basedOn w:val="a0"/>
    <w:rsid w:val="00332894"/>
  </w:style>
  <w:style w:type="character" w:customStyle="1" w:styleId="21">
    <w:name w:val="Основной текст (2)_"/>
    <w:link w:val="22"/>
    <w:uiPriority w:val="99"/>
    <w:locked/>
    <w:rsid w:val="00332894"/>
    <w:rPr>
      <w:sz w:val="16"/>
      <w:szCs w:val="16"/>
      <w:shd w:val="clear" w:color="auto" w:fill="FFFFFF"/>
    </w:rPr>
  </w:style>
  <w:style w:type="paragraph" w:customStyle="1" w:styleId="22">
    <w:name w:val="Основной текст (2)"/>
    <w:basedOn w:val="a"/>
    <w:link w:val="21"/>
    <w:uiPriority w:val="99"/>
    <w:rsid w:val="00332894"/>
    <w:pPr>
      <w:shd w:val="clear" w:color="auto" w:fill="FFFFFF"/>
      <w:spacing w:after="0" w:line="240" w:lineRule="atLeast"/>
      <w:ind w:hanging="460"/>
    </w:pPr>
    <w:rPr>
      <w:rFonts w:asciiTheme="minorHAnsi" w:eastAsiaTheme="minorHAnsi" w:hAnsiTheme="minorHAnsi" w:cstheme="minorBidi"/>
      <w:sz w:val="16"/>
      <w:szCs w:val="16"/>
    </w:rPr>
  </w:style>
  <w:style w:type="character" w:customStyle="1" w:styleId="12">
    <w:name w:val="Заголовок №1_"/>
    <w:link w:val="14"/>
    <w:uiPriority w:val="99"/>
    <w:locked/>
    <w:rsid w:val="00332894"/>
    <w:rPr>
      <w:sz w:val="27"/>
      <w:szCs w:val="27"/>
      <w:shd w:val="clear" w:color="auto" w:fill="FFFFFF"/>
    </w:rPr>
  </w:style>
  <w:style w:type="character" w:customStyle="1" w:styleId="aa">
    <w:name w:val="Основной текст_"/>
    <w:link w:val="15"/>
    <w:uiPriority w:val="99"/>
    <w:locked/>
    <w:rsid w:val="00332894"/>
    <w:rPr>
      <w:sz w:val="27"/>
      <w:szCs w:val="27"/>
      <w:shd w:val="clear" w:color="auto" w:fill="FFFFFF"/>
    </w:rPr>
  </w:style>
  <w:style w:type="paragraph" w:customStyle="1" w:styleId="14">
    <w:name w:val="Заголовок №1"/>
    <w:basedOn w:val="a"/>
    <w:link w:val="12"/>
    <w:uiPriority w:val="99"/>
    <w:rsid w:val="00332894"/>
    <w:pPr>
      <w:shd w:val="clear" w:color="auto" w:fill="FFFFFF"/>
      <w:spacing w:before="480" w:after="240" w:line="240" w:lineRule="atLeast"/>
      <w:jc w:val="center"/>
      <w:outlineLvl w:val="0"/>
    </w:pPr>
    <w:rPr>
      <w:rFonts w:asciiTheme="minorHAnsi" w:eastAsiaTheme="minorHAnsi" w:hAnsiTheme="minorHAnsi" w:cstheme="minorBidi"/>
      <w:sz w:val="27"/>
      <w:szCs w:val="27"/>
    </w:rPr>
  </w:style>
  <w:style w:type="paragraph" w:customStyle="1" w:styleId="15">
    <w:name w:val="Основной текст1"/>
    <w:basedOn w:val="a"/>
    <w:link w:val="aa"/>
    <w:uiPriority w:val="99"/>
    <w:rsid w:val="00332894"/>
    <w:pPr>
      <w:shd w:val="clear" w:color="auto" w:fill="FFFFFF"/>
      <w:spacing w:before="240" w:after="0" w:line="475" w:lineRule="exact"/>
      <w:jc w:val="both"/>
    </w:pPr>
    <w:rPr>
      <w:rFonts w:asciiTheme="minorHAnsi" w:eastAsiaTheme="minorHAnsi" w:hAnsiTheme="minorHAnsi" w:cstheme="minorBidi"/>
      <w:sz w:val="27"/>
      <w:szCs w:val="27"/>
    </w:rPr>
  </w:style>
  <w:style w:type="paragraph" w:customStyle="1" w:styleId="Style16">
    <w:name w:val="Style16"/>
    <w:basedOn w:val="a"/>
    <w:uiPriority w:val="99"/>
    <w:rsid w:val="00332894"/>
    <w:pPr>
      <w:widowControl w:val="0"/>
      <w:autoSpaceDE w:val="0"/>
      <w:autoSpaceDN w:val="0"/>
      <w:adjustRightInd w:val="0"/>
      <w:spacing w:after="0" w:line="240" w:lineRule="auto"/>
    </w:pPr>
    <w:rPr>
      <w:rFonts w:ascii="Segoe UI" w:eastAsia="Times New Roman" w:hAnsi="Segoe UI" w:cs="Segoe UI"/>
      <w:sz w:val="24"/>
      <w:szCs w:val="24"/>
      <w:lang w:eastAsia="ru-RU"/>
    </w:rPr>
  </w:style>
  <w:style w:type="character" w:customStyle="1" w:styleId="FontStyle35">
    <w:name w:val="Font Style35"/>
    <w:uiPriority w:val="99"/>
    <w:rsid w:val="00332894"/>
    <w:rPr>
      <w:rFonts w:ascii="Segoe UI" w:hAnsi="Segoe UI" w:cs="Segoe UI"/>
      <w:sz w:val="20"/>
      <w:szCs w:val="20"/>
    </w:rPr>
  </w:style>
  <w:style w:type="paragraph" w:styleId="ab">
    <w:name w:val="Body Text Indent"/>
    <w:basedOn w:val="a"/>
    <w:link w:val="ac"/>
    <w:uiPriority w:val="99"/>
    <w:rsid w:val="00332894"/>
    <w:pPr>
      <w:spacing w:after="0" w:line="240" w:lineRule="auto"/>
      <w:ind w:left="75"/>
      <w:jc w:val="both"/>
    </w:pPr>
    <w:rPr>
      <w:rFonts w:eastAsia="Times New Roman"/>
    </w:rPr>
  </w:style>
  <w:style w:type="character" w:customStyle="1" w:styleId="ac">
    <w:name w:val="Основной текст с отступом Знак"/>
    <w:basedOn w:val="a0"/>
    <w:link w:val="ab"/>
    <w:uiPriority w:val="99"/>
    <w:rsid w:val="00332894"/>
    <w:rPr>
      <w:rFonts w:ascii="Times New Roman" w:eastAsia="Times New Roman" w:hAnsi="Times New Roman" w:cs="Times New Roman"/>
      <w:sz w:val="28"/>
      <w:szCs w:val="28"/>
    </w:rPr>
  </w:style>
  <w:style w:type="character" w:customStyle="1" w:styleId="FontStyle18">
    <w:name w:val="Font Style18"/>
    <w:uiPriority w:val="99"/>
    <w:rsid w:val="00332894"/>
    <w:rPr>
      <w:rFonts w:ascii="Times New Roman" w:hAnsi="Times New Roman" w:cs="Times New Roman"/>
      <w:sz w:val="22"/>
      <w:szCs w:val="22"/>
    </w:rPr>
  </w:style>
  <w:style w:type="paragraph" w:styleId="ad">
    <w:name w:val="Balloon Text"/>
    <w:basedOn w:val="a"/>
    <w:link w:val="ae"/>
    <w:uiPriority w:val="99"/>
    <w:semiHidden/>
    <w:unhideWhenUsed/>
    <w:rsid w:val="00332894"/>
    <w:pPr>
      <w:spacing w:after="0" w:line="240" w:lineRule="auto"/>
    </w:pPr>
    <w:rPr>
      <w:rFonts w:ascii="Tahoma" w:hAnsi="Tahoma"/>
      <w:sz w:val="16"/>
      <w:szCs w:val="16"/>
    </w:rPr>
  </w:style>
  <w:style w:type="character" w:customStyle="1" w:styleId="ae">
    <w:name w:val="Текст выноски Знак"/>
    <w:basedOn w:val="a0"/>
    <w:link w:val="ad"/>
    <w:uiPriority w:val="99"/>
    <w:semiHidden/>
    <w:rsid w:val="00332894"/>
    <w:rPr>
      <w:rFonts w:ascii="Tahoma" w:eastAsia="Calibri" w:hAnsi="Tahoma" w:cs="Times New Roman"/>
      <w:sz w:val="16"/>
      <w:szCs w:val="16"/>
    </w:rPr>
  </w:style>
  <w:style w:type="character" w:styleId="af">
    <w:name w:val="annotation reference"/>
    <w:uiPriority w:val="99"/>
    <w:semiHidden/>
    <w:unhideWhenUsed/>
    <w:rsid w:val="00332894"/>
    <w:rPr>
      <w:sz w:val="16"/>
      <w:szCs w:val="16"/>
    </w:rPr>
  </w:style>
  <w:style w:type="paragraph" w:styleId="af0">
    <w:name w:val="annotation text"/>
    <w:basedOn w:val="a"/>
    <w:link w:val="af1"/>
    <w:uiPriority w:val="99"/>
    <w:unhideWhenUsed/>
    <w:rsid w:val="00332894"/>
    <w:rPr>
      <w:sz w:val="20"/>
      <w:szCs w:val="20"/>
    </w:rPr>
  </w:style>
  <w:style w:type="character" w:customStyle="1" w:styleId="af1">
    <w:name w:val="Текст примечания Знак"/>
    <w:basedOn w:val="a0"/>
    <w:link w:val="af0"/>
    <w:uiPriority w:val="99"/>
    <w:rsid w:val="00332894"/>
    <w:rPr>
      <w:rFonts w:ascii="Times New Roman" w:eastAsia="Calibri" w:hAnsi="Times New Roman" w:cs="Times New Roman"/>
      <w:sz w:val="20"/>
      <w:szCs w:val="20"/>
    </w:rPr>
  </w:style>
  <w:style w:type="paragraph" w:styleId="af2">
    <w:name w:val="annotation subject"/>
    <w:basedOn w:val="af0"/>
    <w:next w:val="af0"/>
    <w:link w:val="af3"/>
    <w:uiPriority w:val="99"/>
    <w:semiHidden/>
    <w:unhideWhenUsed/>
    <w:rsid w:val="00332894"/>
    <w:rPr>
      <w:b/>
      <w:bCs/>
    </w:rPr>
  </w:style>
  <w:style w:type="character" w:customStyle="1" w:styleId="af3">
    <w:name w:val="Тема примечания Знак"/>
    <w:basedOn w:val="af1"/>
    <w:link w:val="af2"/>
    <w:uiPriority w:val="99"/>
    <w:semiHidden/>
    <w:rsid w:val="00332894"/>
    <w:rPr>
      <w:rFonts w:ascii="Times New Roman" w:eastAsia="Calibri" w:hAnsi="Times New Roman" w:cs="Times New Roman"/>
      <w:b/>
      <w:bCs/>
      <w:sz w:val="20"/>
      <w:szCs w:val="20"/>
    </w:rPr>
  </w:style>
  <w:style w:type="paragraph" w:styleId="af4">
    <w:name w:val="footnote text"/>
    <w:basedOn w:val="a"/>
    <w:link w:val="af5"/>
    <w:uiPriority w:val="99"/>
    <w:semiHidden/>
    <w:unhideWhenUsed/>
    <w:rsid w:val="00332894"/>
    <w:rPr>
      <w:sz w:val="20"/>
      <w:szCs w:val="20"/>
    </w:rPr>
  </w:style>
  <w:style w:type="character" w:customStyle="1" w:styleId="af5">
    <w:name w:val="Текст сноски Знак"/>
    <w:basedOn w:val="a0"/>
    <w:link w:val="af4"/>
    <w:uiPriority w:val="99"/>
    <w:semiHidden/>
    <w:rsid w:val="00332894"/>
    <w:rPr>
      <w:rFonts w:ascii="Times New Roman" w:eastAsia="Calibri" w:hAnsi="Times New Roman" w:cs="Times New Roman"/>
      <w:sz w:val="20"/>
      <w:szCs w:val="20"/>
    </w:rPr>
  </w:style>
  <w:style w:type="character" w:styleId="af6">
    <w:name w:val="footnote reference"/>
    <w:uiPriority w:val="99"/>
    <w:semiHidden/>
    <w:unhideWhenUsed/>
    <w:rsid w:val="00332894"/>
    <w:rPr>
      <w:vertAlign w:val="superscript"/>
    </w:rPr>
  </w:style>
  <w:style w:type="table" w:customStyle="1" w:styleId="16">
    <w:name w:val="Сетка таблицы1"/>
    <w:basedOn w:val="a1"/>
    <w:next w:val="a9"/>
    <w:uiPriority w:val="59"/>
    <w:rsid w:val="003328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32894"/>
  </w:style>
  <w:style w:type="table" w:customStyle="1" w:styleId="4">
    <w:name w:val="Сетка таблицы4"/>
    <w:basedOn w:val="a1"/>
    <w:next w:val="a9"/>
    <w:uiPriority w:val="59"/>
    <w:rsid w:val="003328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9"/>
    <w:uiPriority w:val="59"/>
    <w:rsid w:val="003328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9"/>
    <w:uiPriority w:val="59"/>
    <w:rsid w:val="003328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59"/>
    <w:rsid w:val="003328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0"/>
    <w:qFormat/>
    <w:rsid w:val="00332894"/>
    <w:rPr>
      <w:b/>
      <w:bCs/>
    </w:rPr>
  </w:style>
  <w:style w:type="paragraph" w:customStyle="1" w:styleId="Style2">
    <w:name w:val="Style2"/>
    <w:basedOn w:val="a"/>
    <w:uiPriority w:val="99"/>
    <w:rsid w:val="00332894"/>
    <w:pPr>
      <w:widowControl w:val="0"/>
      <w:autoSpaceDE w:val="0"/>
      <w:autoSpaceDN w:val="0"/>
      <w:adjustRightInd w:val="0"/>
      <w:spacing w:after="0" w:line="480" w:lineRule="exact"/>
      <w:ind w:firstLine="682"/>
      <w:jc w:val="both"/>
    </w:pPr>
    <w:rPr>
      <w:rFonts w:eastAsia="Times New Roman"/>
      <w:sz w:val="24"/>
      <w:szCs w:val="24"/>
      <w:lang w:eastAsia="ru-RU"/>
    </w:rPr>
  </w:style>
  <w:style w:type="paragraph" w:customStyle="1" w:styleId="Style3">
    <w:name w:val="Style3"/>
    <w:basedOn w:val="a"/>
    <w:uiPriority w:val="99"/>
    <w:rsid w:val="00332894"/>
    <w:pPr>
      <w:widowControl w:val="0"/>
      <w:autoSpaceDE w:val="0"/>
      <w:autoSpaceDN w:val="0"/>
      <w:adjustRightInd w:val="0"/>
      <w:spacing w:after="0" w:line="490" w:lineRule="exact"/>
    </w:pPr>
    <w:rPr>
      <w:rFonts w:eastAsia="Times New Roman"/>
      <w:sz w:val="24"/>
      <w:szCs w:val="24"/>
      <w:lang w:eastAsia="ru-RU"/>
    </w:rPr>
  </w:style>
  <w:style w:type="paragraph" w:customStyle="1" w:styleId="Style5">
    <w:name w:val="Style5"/>
    <w:basedOn w:val="a"/>
    <w:uiPriority w:val="99"/>
    <w:rsid w:val="00332894"/>
    <w:pPr>
      <w:widowControl w:val="0"/>
      <w:autoSpaceDE w:val="0"/>
      <w:autoSpaceDN w:val="0"/>
      <w:adjustRightInd w:val="0"/>
      <w:spacing w:after="0" w:line="480" w:lineRule="exact"/>
      <w:ind w:firstLine="677"/>
      <w:jc w:val="both"/>
    </w:pPr>
    <w:rPr>
      <w:rFonts w:eastAsia="Times New Roman"/>
      <w:sz w:val="24"/>
      <w:szCs w:val="24"/>
      <w:lang w:eastAsia="ru-RU"/>
    </w:rPr>
  </w:style>
  <w:style w:type="character" w:customStyle="1" w:styleId="FontStyle12">
    <w:name w:val="Font Style12"/>
    <w:basedOn w:val="a0"/>
    <w:uiPriority w:val="99"/>
    <w:rsid w:val="00332894"/>
    <w:rPr>
      <w:rFonts w:ascii="Times New Roman" w:hAnsi="Times New Roman" w:cs="Times New Roman"/>
      <w:sz w:val="26"/>
      <w:szCs w:val="26"/>
    </w:rPr>
  </w:style>
  <w:style w:type="paragraph" w:styleId="af8">
    <w:name w:val="Body Text"/>
    <w:basedOn w:val="a"/>
    <w:link w:val="af9"/>
    <w:uiPriority w:val="99"/>
    <w:semiHidden/>
    <w:unhideWhenUsed/>
    <w:rsid w:val="00332894"/>
    <w:pPr>
      <w:spacing w:after="120"/>
    </w:pPr>
  </w:style>
  <w:style w:type="character" w:customStyle="1" w:styleId="af9">
    <w:name w:val="Основной текст Знак"/>
    <w:basedOn w:val="a0"/>
    <w:link w:val="af8"/>
    <w:uiPriority w:val="99"/>
    <w:semiHidden/>
    <w:rsid w:val="00332894"/>
    <w:rPr>
      <w:rFonts w:ascii="Times New Roman" w:eastAsia="Calibri" w:hAnsi="Times New Roman" w:cs="Times New Roman"/>
      <w:sz w:val="28"/>
      <w:szCs w:val="28"/>
    </w:rPr>
  </w:style>
  <w:style w:type="character" w:customStyle="1" w:styleId="17">
    <w:name w:val="Основной текст + Курсив1"/>
    <w:basedOn w:val="af9"/>
    <w:rsid w:val="00332894"/>
    <w:rPr>
      <w:rFonts w:ascii="Times New Roman" w:eastAsia="Calibri" w:hAnsi="Times New Roman" w:cs="Times New Roman"/>
      <w:i/>
      <w:iCs/>
      <w:sz w:val="28"/>
      <w:szCs w:val="28"/>
      <w:lang w:eastAsia="en-US" w:bidi="ar-SA"/>
    </w:rPr>
  </w:style>
  <w:style w:type="character" w:customStyle="1" w:styleId="9">
    <w:name w:val="Основной текст + 9"/>
    <w:aliases w:val="5 pt13"/>
    <w:basedOn w:val="af9"/>
    <w:rsid w:val="00332894"/>
    <w:rPr>
      <w:rFonts w:ascii="Times New Roman" w:eastAsia="Calibri" w:hAnsi="Times New Roman" w:cs="Times New Roman"/>
      <w:sz w:val="19"/>
      <w:szCs w:val="19"/>
      <w:u w:val="none"/>
      <w:lang w:eastAsia="en-US" w:bidi="ar-SA"/>
    </w:rPr>
  </w:style>
  <w:style w:type="character" w:styleId="afa">
    <w:name w:val="Hyperlink"/>
    <w:uiPriority w:val="99"/>
    <w:unhideWhenUsed/>
    <w:rsid w:val="00332894"/>
    <w:rPr>
      <w:color w:val="0000FF"/>
      <w:u w:val="single"/>
    </w:rPr>
  </w:style>
  <w:style w:type="character" w:customStyle="1" w:styleId="24">
    <w:name w:val="Основной текст2"/>
    <w:rsid w:val="00332894"/>
    <w:rPr>
      <w:color w:val="000000"/>
      <w:spacing w:val="0"/>
      <w:w w:val="100"/>
      <w:position w:val="0"/>
      <w:sz w:val="27"/>
      <w:szCs w:val="27"/>
      <w:shd w:val="clear" w:color="auto" w:fill="FFFFFF"/>
      <w:lang w:val="ru-RU"/>
    </w:rPr>
  </w:style>
  <w:style w:type="character" w:customStyle="1" w:styleId="11pt0pt">
    <w:name w:val="Основной текст + 11 pt;Полужирный;Интервал 0 pt"/>
    <w:rsid w:val="00332894"/>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character" w:customStyle="1" w:styleId="2pt">
    <w:name w:val="Основной текст + Интервал 2 pt"/>
    <w:rsid w:val="00332894"/>
    <w:rPr>
      <w:rFonts w:ascii="Times New Roman" w:eastAsia="Times New Roman" w:hAnsi="Times New Roman" w:cs="Times New Roman"/>
      <w:color w:val="000000"/>
      <w:spacing w:val="56"/>
      <w:w w:val="100"/>
      <w:position w:val="0"/>
      <w:sz w:val="27"/>
      <w:szCs w:val="27"/>
      <w:shd w:val="clear" w:color="auto" w:fill="FFFFFF"/>
      <w:lang w:val="ru-RU"/>
    </w:rPr>
  </w:style>
  <w:style w:type="paragraph" w:customStyle="1" w:styleId="30">
    <w:name w:val="Основной текст3"/>
    <w:basedOn w:val="a"/>
    <w:rsid w:val="00332894"/>
    <w:pPr>
      <w:widowControl w:val="0"/>
      <w:shd w:val="clear" w:color="auto" w:fill="FFFFFF"/>
      <w:spacing w:after="0" w:line="0" w:lineRule="atLeast"/>
      <w:ind w:hanging="1300"/>
    </w:pPr>
    <w:rPr>
      <w:rFonts w:eastAsia="Times New Roman"/>
      <w:spacing w:val="-3"/>
      <w:sz w:val="27"/>
      <w:szCs w:val="27"/>
      <w:lang w:eastAsia="ru-RU"/>
    </w:rPr>
  </w:style>
  <w:style w:type="paragraph" w:styleId="afb">
    <w:name w:val="Revision"/>
    <w:hidden/>
    <w:uiPriority w:val="99"/>
    <w:semiHidden/>
    <w:rsid w:val="00332894"/>
    <w:pPr>
      <w:spacing w:after="0" w:line="240" w:lineRule="auto"/>
    </w:pPr>
    <w:rPr>
      <w:rFonts w:ascii="Times New Roman" w:eastAsia="Calibri" w:hAnsi="Times New Roman" w:cs="Times New Roman"/>
      <w:sz w:val="28"/>
      <w:szCs w:val="28"/>
    </w:rPr>
  </w:style>
  <w:style w:type="table" w:customStyle="1" w:styleId="61">
    <w:name w:val="Сетка таблицы6"/>
    <w:basedOn w:val="a1"/>
    <w:next w:val="a9"/>
    <w:rsid w:val="00332894"/>
    <w:pPr>
      <w:spacing w:after="0" w:line="240" w:lineRule="auto"/>
    </w:pPr>
    <w:rPr>
      <w:rFonts w:ascii="Times New Roman" w:eastAsia="Calibri"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page number"/>
    <w:basedOn w:val="a0"/>
    <w:rsid w:val="00332894"/>
  </w:style>
  <w:style w:type="character" w:customStyle="1" w:styleId="afd">
    <w:name w:val="Гипертекстовая ссылка"/>
    <w:uiPriority w:val="99"/>
    <w:rsid w:val="00332894"/>
    <w:rPr>
      <w:rFonts w:cs="Times New Roman"/>
      <w:color w:val="106BBE"/>
    </w:rPr>
  </w:style>
  <w:style w:type="paragraph" w:styleId="31">
    <w:name w:val="Body Text Indent 3"/>
    <w:basedOn w:val="a"/>
    <w:link w:val="32"/>
    <w:rsid w:val="00332894"/>
    <w:pPr>
      <w:spacing w:after="120" w:line="240" w:lineRule="auto"/>
      <w:ind w:left="283"/>
    </w:pPr>
    <w:rPr>
      <w:rFonts w:eastAsia="Times New Roman"/>
      <w:sz w:val="16"/>
      <w:szCs w:val="16"/>
      <w:lang w:eastAsia="ru-RU"/>
    </w:rPr>
  </w:style>
  <w:style w:type="character" w:customStyle="1" w:styleId="32">
    <w:name w:val="Основной текст с отступом 3 Знак"/>
    <w:basedOn w:val="a0"/>
    <w:link w:val="31"/>
    <w:rsid w:val="00332894"/>
    <w:rPr>
      <w:rFonts w:ascii="Times New Roman" w:eastAsia="Times New Roman" w:hAnsi="Times New Roman" w:cs="Times New Roman"/>
      <w:sz w:val="16"/>
      <w:szCs w:val="16"/>
      <w:lang w:eastAsia="ru-RU"/>
    </w:rPr>
  </w:style>
  <w:style w:type="paragraph" w:customStyle="1" w:styleId="1">
    <w:name w:val="Стиль1"/>
    <w:basedOn w:val="10"/>
    <w:rsid w:val="00332894"/>
    <w:pPr>
      <w:keepNext/>
      <w:widowControl/>
      <w:numPr>
        <w:numId w:val="3"/>
      </w:numPr>
      <w:autoSpaceDE/>
      <w:autoSpaceDN/>
      <w:adjustRightInd/>
      <w:spacing w:before="240" w:after="60"/>
    </w:pPr>
    <w:rPr>
      <w:rFonts w:ascii="Times New Roman" w:hAnsi="Times New Roman"/>
      <w:b w:val="0"/>
      <w:color w:val="auto"/>
      <w:kern w:val="32"/>
      <w:sz w:val="48"/>
      <w:szCs w:val="48"/>
    </w:rPr>
  </w:style>
  <w:style w:type="paragraph" w:customStyle="1" w:styleId="33">
    <w:name w:val="Стиль3"/>
    <w:basedOn w:val="a"/>
    <w:link w:val="34"/>
    <w:rsid w:val="00332894"/>
    <w:pPr>
      <w:spacing w:after="0" w:line="360" w:lineRule="auto"/>
      <w:ind w:firstLine="720"/>
      <w:jc w:val="both"/>
    </w:pPr>
    <w:rPr>
      <w:rFonts w:eastAsia="Times New Roman"/>
      <w:szCs w:val="20"/>
      <w:lang w:eastAsia="ru-RU"/>
    </w:rPr>
  </w:style>
  <w:style w:type="character" w:customStyle="1" w:styleId="34">
    <w:name w:val="Стиль3 Знак"/>
    <w:link w:val="33"/>
    <w:locked/>
    <w:rsid w:val="00332894"/>
    <w:rPr>
      <w:rFonts w:ascii="Times New Roman" w:eastAsia="Times New Roman" w:hAnsi="Times New Roman" w:cs="Times New Roman"/>
      <w:sz w:val="28"/>
      <w:szCs w:val="20"/>
      <w:lang w:eastAsia="ru-RU"/>
    </w:rPr>
  </w:style>
  <w:style w:type="paragraph" w:customStyle="1" w:styleId="18">
    <w:name w:val="Без интервала1"/>
    <w:qFormat/>
    <w:rsid w:val="00332894"/>
    <w:pPr>
      <w:spacing w:after="0" w:line="240" w:lineRule="auto"/>
    </w:pPr>
    <w:rPr>
      <w:rFonts w:ascii="Calibri" w:eastAsia="Times New Roman" w:hAnsi="Calibri" w:cs="Times New Roman"/>
    </w:rPr>
  </w:style>
  <w:style w:type="paragraph" w:customStyle="1" w:styleId="25">
    <w:name w:val="Стиль2"/>
    <w:basedOn w:val="10"/>
    <w:rsid w:val="00332894"/>
    <w:pPr>
      <w:keepNext/>
      <w:widowControl/>
      <w:overflowPunct w:val="0"/>
      <w:spacing w:before="240" w:after="60"/>
      <w:jc w:val="left"/>
      <w:textAlignment w:val="baseline"/>
    </w:pPr>
    <w:rPr>
      <w:b w:val="0"/>
      <w:color w:val="auto"/>
      <w:kern w:val="32"/>
      <w:sz w:val="32"/>
      <w:szCs w:val="32"/>
    </w:rPr>
  </w:style>
  <w:style w:type="paragraph" w:customStyle="1" w:styleId="19">
    <w:name w:val="Абзац списка1"/>
    <w:basedOn w:val="a"/>
    <w:qFormat/>
    <w:rsid w:val="00332894"/>
    <w:pPr>
      <w:spacing w:after="0" w:line="240" w:lineRule="auto"/>
      <w:ind w:left="720"/>
      <w:contextualSpacing/>
    </w:pPr>
    <w:rPr>
      <w:rFonts w:eastAsia="Times New Roman"/>
      <w:sz w:val="20"/>
      <w:szCs w:val="20"/>
    </w:rPr>
  </w:style>
  <w:style w:type="paragraph" w:styleId="1a">
    <w:name w:val="toc 1"/>
    <w:basedOn w:val="a"/>
    <w:next w:val="a"/>
    <w:autoRedefine/>
    <w:uiPriority w:val="39"/>
    <w:rsid w:val="00332894"/>
    <w:rPr>
      <w:sz w:val="24"/>
    </w:rPr>
  </w:style>
  <w:style w:type="paragraph" w:styleId="26">
    <w:name w:val="toc 2"/>
    <w:basedOn w:val="a"/>
    <w:next w:val="a"/>
    <w:autoRedefine/>
    <w:uiPriority w:val="39"/>
    <w:rsid w:val="00332894"/>
    <w:pPr>
      <w:ind w:left="280"/>
    </w:pPr>
  </w:style>
  <w:style w:type="paragraph" w:styleId="afe">
    <w:name w:val="TOC Heading"/>
    <w:basedOn w:val="10"/>
    <w:next w:val="a"/>
    <w:uiPriority w:val="39"/>
    <w:qFormat/>
    <w:rsid w:val="00332894"/>
    <w:pPr>
      <w:keepNext/>
      <w:keepLines/>
      <w:widowControl/>
      <w:autoSpaceDE/>
      <w:autoSpaceDN/>
      <w:adjustRightInd/>
      <w:spacing w:before="240" w:after="0" w:line="259" w:lineRule="auto"/>
      <w:jc w:val="left"/>
      <w:outlineLvl w:val="9"/>
    </w:pPr>
    <w:rPr>
      <w:rFonts w:ascii="Calibri Light" w:hAnsi="Calibri Light" w:cs="Times New Roman"/>
      <w:b w:val="0"/>
      <w:bCs w:val="0"/>
      <w:color w:val="2E74B5"/>
      <w:sz w:val="32"/>
      <w:szCs w:val="32"/>
    </w:rPr>
  </w:style>
  <w:style w:type="paragraph" w:styleId="35">
    <w:name w:val="toc 3"/>
    <w:basedOn w:val="a"/>
    <w:next w:val="a"/>
    <w:autoRedefine/>
    <w:uiPriority w:val="39"/>
    <w:unhideWhenUsed/>
    <w:rsid w:val="00332894"/>
    <w:pPr>
      <w:spacing w:after="100" w:line="259" w:lineRule="auto"/>
      <w:ind w:left="440"/>
    </w:pPr>
    <w:rPr>
      <w:rFonts w:ascii="Calibri" w:eastAsia="Times New Roman" w:hAnsi="Calibri"/>
      <w:sz w:val="22"/>
      <w:szCs w:val="22"/>
      <w:lang w:eastAsia="ru-RU"/>
    </w:rPr>
  </w:style>
  <w:style w:type="character" w:styleId="aff">
    <w:name w:val="Emphasis"/>
    <w:uiPriority w:val="20"/>
    <w:qFormat/>
    <w:rsid w:val="00332894"/>
    <w:rPr>
      <w:i/>
      <w:iCs/>
    </w:rPr>
  </w:style>
  <w:style w:type="paragraph" w:styleId="aff0">
    <w:name w:val="Normal (Web)"/>
    <w:basedOn w:val="a"/>
    <w:unhideWhenUsed/>
    <w:rsid w:val="00332894"/>
    <w:pPr>
      <w:spacing w:before="100" w:beforeAutospacing="1" w:after="100" w:afterAutospacing="1" w:line="240" w:lineRule="auto"/>
    </w:pPr>
    <w:rPr>
      <w:rFonts w:eastAsia="Times New Roman"/>
      <w:sz w:val="24"/>
      <w:szCs w:val="24"/>
      <w:lang w:eastAsia="ru-RU"/>
    </w:rPr>
  </w:style>
  <w:style w:type="character" w:customStyle="1" w:styleId="style11">
    <w:name w:val="style11"/>
    <w:rsid w:val="00332894"/>
    <w:rPr>
      <w:i/>
      <w:iCs/>
      <w:color w:val="515128"/>
      <w:sz w:val="24"/>
      <w:szCs w:val="24"/>
    </w:rPr>
  </w:style>
  <w:style w:type="paragraph" w:customStyle="1" w:styleId="style1">
    <w:name w:val="style1"/>
    <w:basedOn w:val="a"/>
    <w:rsid w:val="00332894"/>
    <w:pPr>
      <w:spacing w:before="100" w:beforeAutospacing="1" w:after="100" w:afterAutospacing="1" w:line="240" w:lineRule="auto"/>
    </w:pPr>
    <w:rPr>
      <w:rFonts w:eastAsia="Times New Roman"/>
      <w:i/>
      <w:iCs/>
      <w:color w:val="515128"/>
      <w:sz w:val="24"/>
      <w:szCs w:val="24"/>
      <w:lang w:eastAsia="ru-RU"/>
    </w:rPr>
  </w:style>
  <w:style w:type="paragraph" w:customStyle="1" w:styleId="Default">
    <w:name w:val="Default"/>
    <w:rsid w:val="0033289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115pt">
    <w:name w:val="Основной текст (2) + 11;5 pt;Полужирный"/>
    <w:rsid w:val="00332894"/>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FontStyle167">
    <w:name w:val="Font Style167"/>
    <w:rsid w:val="00332894"/>
    <w:rPr>
      <w:rFonts w:ascii="Times New Roman" w:hAnsi="Times New Roman" w:cs="Times New Roman"/>
      <w:sz w:val="22"/>
      <w:szCs w:val="22"/>
    </w:rPr>
  </w:style>
  <w:style w:type="table" w:customStyle="1" w:styleId="41">
    <w:name w:val="Сетка таблицы41"/>
    <w:basedOn w:val="a1"/>
    <w:next w:val="a9"/>
    <w:uiPriority w:val="59"/>
    <w:rsid w:val="003328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9"/>
    <w:uiPriority w:val="59"/>
    <w:rsid w:val="003328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9"/>
    <w:uiPriority w:val="59"/>
    <w:rsid w:val="003328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9"/>
    <w:uiPriority w:val="59"/>
    <w:rsid w:val="003328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9"/>
    <w:uiPriority w:val="59"/>
    <w:rsid w:val="003328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w:basedOn w:val="a"/>
    <w:rsid w:val="00332894"/>
    <w:pPr>
      <w:spacing w:after="0" w:line="240" w:lineRule="auto"/>
      <w:ind w:left="283" w:hanging="283"/>
    </w:pPr>
    <w:rPr>
      <w:rFonts w:ascii="Arial" w:eastAsia="Times New Roman" w:hAnsi="Arial" w:cs="Wingdings"/>
      <w:sz w:val="24"/>
      <w:lang w:eastAsia="ar-SA"/>
    </w:rPr>
  </w:style>
  <w:style w:type="paragraph" w:styleId="27">
    <w:name w:val="List 2"/>
    <w:basedOn w:val="a"/>
    <w:uiPriority w:val="99"/>
    <w:unhideWhenUsed/>
    <w:rsid w:val="00332894"/>
    <w:pPr>
      <w:ind w:left="566" w:hanging="283"/>
      <w:contextualSpacing/>
    </w:pPr>
  </w:style>
  <w:style w:type="paragraph" w:customStyle="1" w:styleId="ConsPlusNormal">
    <w:name w:val="ConsPlusNormal"/>
    <w:rsid w:val="003328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Прижатый влево"/>
    <w:basedOn w:val="a"/>
    <w:next w:val="a"/>
    <w:uiPriority w:val="99"/>
    <w:rsid w:val="00332894"/>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Style20">
    <w:name w:val="Style20"/>
    <w:basedOn w:val="a"/>
    <w:uiPriority w:val="99"/>
    <w:rsid w:val="00332894"/>
    <w:pPr>
      <w:widowControl w:val="0"/>
      <w:autoSpaceDE w:val="0"/>
      <w:autoSpaceDN w:val="0"/>
      <w:adjustRightInd w:val="0"/>
      <w:spacing w:after="0" w:line="322" w:lineRule="exact"/>
      <w:ind w:hanging="341"/>
      <w:jc w:val="both"/>
    </w:pPr>
    <w:rPr>
      <w:rFonts w:eastAsia="Times New Roman"/>
      <w:sz w:val="24"/>
      <w:szCs w:val="24"/>
      <w:lang w:eastAsia="ru-RU"/>
    </w:rPr>
  </w:style>
  <w:style w:type="character" w:customStyle="1" w:styleId="FontStyle43">
    <w:name w:val="Font Style43"/>
    <w:uiPriority w:val="99"/>
    <w:rsid w:val="00332894"/>
    <w:rPr>
      <w:rFonts w:ascii="Times New Roman" w:hAnsi="Times New Roman" w:cs="Times New Roman"/>
      <w:color w:val="000000"/>
      <w:sz w:val="26"/>
      <w:szCs w:val="26"/>
    </w:rPr>
  </w:style>
  <w:style w:type="paragraph" w:customStyle="1" w:styleId="Style22">
    <w:name w:val="Style22"/>
    <w:basedOn w:val="a"/>
    <w:uiPriority w:val="99"/>
    <w:rsid w:val="00332894"/>
    <w:pPr>
      <w:widowControl w:val="0"/>
      <w:autoSpaceDE w:val="0"/>
      <w:autoSpaceDN w:val="0"/>
      <w:adjustRightInd w:val="0"/>
      <w:spacing w:after="0" w:line="322" w:lineRule="exact"/>
      <w:ind w:hanging="346"/>
    </w:pPr>
    <w:rPr>
      <w:rFonts w:eastAsia="Times New Roman"/>
      <w:sz w:val="24"/>
      <w:szCs w:val="24"/>
      <w:lang w:eastAsia="ru-RU"/>
    </w:rPr>
  </w:style>
  <w:style w:type="character" w:customStyle="1" w:styleId="FontStyle45">
    <w:name w:val="Font Style45"/>
    <w:uiPriority w:val="99"/>
    <w:rsid w:val="00332894"/>
    <w:rPr>
      <w:rFonts w:ascii="Times New Roman" w:hAnsi="Times New Roman" w:cs="Times New Roman"/>
      <w:color w:val="000000"/>
      <w:sz w:val="26"/>
      <w:szCs w:val="26"/>
    </w:rPr>
  </w:style>
  <w:style w:type="paragraph" w:styleId="aff3">
    <w:name w:val="Title"/>
    <w:basedOn w:val="a"/>
    <w:link w:val="aff4"/>
    <w:qFormat/>
    <w:rsid w:val="00332894"/>
    <w:pPr>
      <w:spacing w:after="0" w:line="360" w:lineRule="auto"/>
      <w:ind w:firstLine="709"/>
      <w:jc w:val="center"/>
    </w:pPr>
    <w:rPr>
      <w:rFonts w:eastAsia="Times New Roman"/>
      <w:sz w:val="32"/>
      <w:szCs w:val="20"/>
      <w:lang w:eastAsia="ru-RU"/>
    </w:rPr>
  </w:style>
  <w:style w:type="character" w:customStyle="1" w:styleId="aff4">
    <w:name w:val="Название Знак"/>
    <w:basedOn w:val="a0"/>
    <w:link w:val="aff3"/>
    <w:rsid w:val="00332894"/>
    <w:rPr>
      <w:rFonts w:ascii="Times New Roman" w:eastAsia="Times New Roman" w:hAnsi="Times New Roman" w:cs="Times New Roman"/>
      <w:sz w:val="32"/>
      <w:szCs w:val="20"/>
      <w:lang w:eastAsia="ru-RU"/>
    </w:rPr>
  </w:style>
  <w:style w:type="table" w:customStyle="1" w:styleId="210">
    <w:name w:val="Сетка таблицы21"/>
    <w:basedOn w:val="a1"/>
    <w:next w:val="a9"/>
    <w:uiPriority w:val="39"/>
    <w:rsid w:val="003328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39"/>
    <w:rsid w:val="003328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9"/>
    <w:uiPriority w:val="39"/>
    <w:rsid w:val="003328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Содержимое таблицы"/>
    <w:basedOn w:val="a"/>
    <w:rsid w:val="00332894"/>
    <w:pPr>
      <w:suppressLineNumbers/>
      <w:suppressAutoHyphens/>
      <w:spacing w:after="0" w:line="240" w:lineRule="auto"/>
    </w:pPr>
    <w:rPr>
      <w:rFonts w:ascii="Liberation Serif" w:eastAsia="Noto Sans CJK SC Regular" w:hAnsi="Liberation Serif" w:cs="FreeSans"/>
      <w:kern w:val="1"/>
      <w:sz w:val="24"/>
      <w:szCs w:val="24"/>
      <w:lang w:eastAsia="zh-CN" w:bidi="hi-IN"/>
    </w:rPr>
  </w:style>
  <w:style w:type="paragraph" w:customStyle="1" w:styleId="aff6">
    <w:name w:val="Знак Знак Знак Знак"/>
    <w:basedOn w:val="a"/>
    <w:rsid w:val="00332894"/>
    <w:pPr>
      <w:tabs>
        <w:tab w:val="num" w:pos="643"/>
      </w:tabs>
      <w:spacing w:after="160" w:line="240" w:lineRule="exact"/>
    </w:pPr>
    <w:rPr>
      <w:rFonts w:ascii="Verdana" w:eastAsia="Times New Roman" w:hAnsi="Verdana" w:cs="Verdana"/>
      <w:sz w:val="20"/>
      <w:szCs w:val="20"/>
      <w:lang w:val="en-US"/>
    </w:rPr>
  </w:style>
  <w:style w:type="paragraph" w:customStyle="1" w:styleId="MCDMain">
    <w:name w:val="MCD Main"/>
    <w:basedOn w:val="a"/>
    <w:rsid w:val="00332894"/>
    <w:pPr>
      <w:tabs>
        <w:tab w:val="left" w:pos="567"/>
        <w:tab w:val="right" w:leader="dot" w:pos="6804"/>
      </w:tabs>
      <w:autoSpaceDE w:val="0"/>
      <w:autoSpaceDN w:val="0"/>
      <w:adjustRightInd w:val="0"/>
      <w:spacing w:after="0" w:line="240" w:lineRule="exact"/>
    </w:pPr>
    <w:rPr>
      <w:rFonts w:eastAsia="Times New Roman"/>
      <w:sz w:val="20"/>
      <w:szCs w:val="20"/>
      <w:lang w:val="en-US" w:eastAsia="ru-RU"/>
    </w:rPr>
  </w:style>
  <w:style w:type="paragraph" w:customStyle="1" w:styleId="28">
    <w:name w:val="Абзац списка2"/>
    <w:basedOn w:val="a"/>
    <w:rsid w:val="00332894"/>
    <w:pPr>
      <w:spacing w:after="100" w:afterAutospacing="1" w:line="240" w:lineRule="auto"/>
      <w:ind w:left="720" w:firstLine="709"/>
      <w:contextualSpacing/>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ooks.ru/author/rodionov-31421/" TargetMode="External"/><Relationship Id="rId18" Type="http://schemas.openxmlformats.org/officeDocument/2006/relationships/hyperlink" Target="http://lanbook.com/books/element.php?pl1_cid=70&amp;pl1_id=903" TargetMode="External"/><Relationship Id="rId3" Type="http://schemas.microsoft.com/office/2007/relationships/stylesWithEffects" Target="stylesWithEffects.xml"/><Relationship Id="rId21" Type="http://schemas.openxmlformats.org/officeDocument/2006/relationships/hyperlink" Target="http://lanbook.com/books/element.php?pl1_cid=70&amp;pl1_id=1378" TargetMode="External"/><Relationship Id="rId7" Type="http://schemas.openxmlformats.org/officeDocument/2006/relationships/endnotes" Target="endnotes.xml"/><Relationship Id="rId12" Type="http://schemas.openxmlformats.org/officeDocument/2006/relationships/hyperlink" Target="http://lanbook.com/publishing-house/author.php?pl2_id=270" TargetMode="External"/><Relationship Id="rId17" Type="http://schemas.openxmlformats.org/officeDocument/2006/relationships/hyperlink" Target="http://lanbook.com/books/element.php?pl1_cid=70&amp;pl1_id=903" TargetMode="External"/><Relationship Id="rId2" Type="http://schemas.openxmlformats.org/officeDocument/2006/relationships/styles" Target="styles.xml"/><Relationship Id="rId16" Type="http://schemas.openxmlformats.org/officeDocument/2006/relationships/hyperlink" Target="http://www.ozon.ru/person/31500814/" TargetMode="External"/><Relationship Id="rId20" Type="http://schemas.openxmlformats.org/officeDocument/2006/relationships/hyperlink" Target="http://lanbook.com/books/element.php?pl1_cid=70&amp;pl1_id=137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anbook.com/publishing-house/author.php?pl2_id=18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zon.ru/person/3232975/" TargetMode="External"/><Relationship Id="rId23" Type="http://schemas.openxmlformats.org/officeDocument/2006/relationships/fontTable" Target="fontTable.xml"/><Relationship Id="rId10" Type="http://schemas.openxmlformats.org/officeDocument/2006/relationships/hyperlink" Target="http://lanbook.com/publishing-house/author.php?pl2_id=191" TargetMode="External"/><Relationship Id="rId19" Type="http://schemas.openxmlformats.org/officeDocument/2006/relationships/hyperlink" Target="http://lanbook.com/publishing-house/author.php?pl2_id=17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ooks.ru/author/tabakova-78995/" TargetMode="External"/><Relationship Id="rId22" Type="http://schemas.openxmlformats.org/officeDocument/2006/relationships/hyperlink" Target="http://www.ozon.ru/person/33888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44</Pages>
  <Words>10733</Words>
  <Characters>61182</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dc:creator>
  <cp:lastModifiedBy>Бобер Наталья</cp:lastModifiedBy>
  <cp:revision>9</cp:revision>
  <cp:lastPrinted>2019-02-27T10:55:00Z</cp:lastPrinted>
  <dcterms:created xsi:type="dcterms:W3CDTF">2020-02-18T07:23:00Z</dcterms:created>
  <dcterms:modified xsi:type="dcterms:W3CDTF">2020-02-20T12:14:00Z</dcterms:modified>
</cp:coreProperties>
</file>