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E1" w:rsidRPr="00E86EBC" w:rsidRDefault="00AE2E77" w:rsidP="00A13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Трудоустройство выпускников </w:t>
      </w:r>
      <w:r w:rsidR="00A138F0">
        <w:rPr>
          <w:rFonts w:ascii="Times New Roman" w:hAnsi="Times New Roman" w:cs="Times New Roman"/>
          <w:b/>
          <w:sz w:val="28"/>
          <w:szCs w:val="28"/>
        </w:rPr>
        <w:t>ПАК за 2022-2024</w:t>
      </w:r>
      <w:r w:rsidR="008C55F5" w:rsidRPr="00E86EBC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8C7A05">
        <w:rPr>
          <w:rFonts w:ascii="Times New Roman" w:hAnsi="Times New Roman" w:cs="Times New Roman"/>
          <w:b/>
          <w:sz w:val="28"/>
          <w:szCs w:val="28"/>
        </w:rPr>
        <w:t>.</w:t>
      </w:r>
      <w:r w:rsidR="008C55F5" w:rsidRPr="00E86EB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Style w:val="a3"/>
        <w:tblW w:w="16590" w:type="dxa"/>
        <w:tblLayout w:type="fixed"/>
        <w:tblLook w:val="04A0" w:firstRow="1" w:lastRow="0" w:firstColumn="1" w:lastColumn="0" w:noHBand="0" w:noVBand="1"/>
      </w:tblPr>
      <w:tblGrid>
        <w:gridCol w:w="1126"/>
        <w:gridCol w:w="424"/>
        <w:gridCol w:w="1980"/>
        <w:gridCol w:w="851"/>
        <w:gridCol w:w="1277"/>
        <w:gridCol w:w="567"/>
        <w:gridCol w:w="2275"/>
        <w:gridCol w:w="857"/>
        <w:gridCol w:w="1270"/>
        <w:gridCol w:w="432"/>
        <w:gridCol w:w="1977"/>
        <w:gridCol w:w="1134"/>
        <w:gridCol w:w="854"/>
        <w:gridCol w:w="1550"/>
        <w:gridCol w:w="16"/>
      </w:tblGrid>
      <w:tr w:rsidR="00D43E8B" w:rsidRPr="00A138F0" w:rsidTr="00BA3470">
        <w:tc>
          <w:tcPr>
            <w:tcW w:w="1126" w:type="dxa"/>
            <w:vMerge w:val="restart"/>
            <w:vAlign w:val="center"/>
          </w:tcPr>
          <w:p w:rsidR="00D43E8B" w:rsidRPr="00A138F0" w:rsidRDefault="00D43E8B" w:rsidP="00BB6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4532" w:type="dxa"/>
            <w:gridSpan w:val="4"/>
          </w:tcPr>
          <w:p w:rsidR="00D43E8B" w:rsidRPr="00A138F0" w:rsidRDefault="00D43E8B" w:rsidP="00BB6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69" w:type="dxa"/>
            <w:gridSpan w:val="4"/>
          </w:tcPr>
          <w:p w:rsidR="00D43E8B" w:rsidRPr="00A138F0" w:rsidRDefault="00D43E8B" w:rsidP="00BB6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</w:t>
            </w:r>
          </w:p>
        </w:tc>
        <w:tc>
          <w:tcPr>
            <w:tcW w:w="5963" w:type="dxa"/>
            <w:gridSpan w:val="6"/>
          </w:tcPr>
          <w:p w:rsidR="00D43E8B" w:rsidRDefault="00D43E8B" w:rsidP="00BB6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</w:t>
            </w:r>
          </w:p>
        </w:tc>
      </w:tr>
      <w:tr w:rsidR="000A0C56" w:rsidRPr="00A138F0" w:rsidTr="00BA3470">
        <w:trPr>
          <w:gridAfter w:val="1"/>
          <w:wAfter w:w="16" w:type="dxa"/>
          <w:cantSplit/>
          <w:trHeight w:val="1652"/>
        </w:trPr>
        <w:tc>
          <w:tcPr>
            <w:tcW w:w="1126" w:type="dxa"/>
            <w:vMerge/>
          </w:tcPr>
          <w:p w:rsidR="000A0C56" w:rsidRPr="00A138F0" w:rsidRDefault="000A0C56" w:rsidP="006C6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Выпуск</w:t>
            </w:r>
          </w:p>
        </w:tc>
        <w:tc>
          <w:tcPr>
            <w:tcW w:w="1980" w:type="dxa"/>
            <w:vAlign w:val="center"/>
          </w:tcPr>
          <w:p w:rsidR="000A0C56" w:rsidRPr="00A138F0" w:rsidRDefault="000A0C56" w:rsidP="001F4B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Трудоустроены</w:t>
            </w:r>
          </w:p>
        </w:tc>
        <w:tc>
          <w:tcPr>
            <w:tcW w:w="851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Продолжили обучение</w:t>
            </w:r>
          </w:p>
        </w:tc>
        <w:tc>
          <w:tcPr>
            <w:tcW w:w="1277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Проходят службу в </w:t>
            </w: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ВС РФ</w:t>
            </w: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контрактной основе</w:t>
            </w:r>
          </w:p>
        </w:tc>
        <w:tc>
          <w:tcPr>
            <w:tcW w:w="567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Выпуск</w:t>
            </w:r>
          </w:p>
        </w:tc>
        <w:tc>
          <w:tcPr>
            <w:tcW w:w="2275" w:type="dxa"/>
            <w:vAlign w:val="center"/>
          </w:tcPr>
          <w:p w:rsidR="000A0C56" w:rsidRPr="00A138F0" w:rsidRDefault="000A0C56" w:rsidP="001F4B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Трудоустроены</w:t>
            </w:r>
          </w:p>
        </w:tc>
        <w:tc>
          <w:tcPr>
            <w:tcW w:w="857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Продолжили обучение</w:t>
            </w:r>
          </w:p>
        </w:tc>
        <w:tc>
          <w:tcPr>
            <w:tcW w:w="1270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Проходят службу в ВС РФ на контрактной основе</w:t>
            </w:r>
          </w:p>
        </w:tc>
        <w:tc>
          <w:tcPr>
            <w:tcW w:w="432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Выпуск</w:t>
            </w:r>
          </w:p>
        </w:tc>
        <w:tc>
          <w:tcPr>
            <w:tcW w:w="1977" w:type="dxa"/>
            <w:vAlign w:val="center"/>
          </w:tcPr>
          <w:p w:rsidR="000A0C56" w:rsidRPr="00A138F0" w:rsidRDefault="000A0C56" w:rsidP="001F4B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Трудоустроены</w:t>
            </w:r>
          </w:p>
        </w:tc>
        <w:tc>
          <w:tcPr>
            <w:tcW w:w="1134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Проходят службу в ВС РФ по призыву</w:t>
            </w:r>
          </w:p>
        </w:tc>
        <w:tc>
          <w:tcPr>
            <w:tcW w:w="854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Продолжили обучение</w:t>
            </w:r>
          </w:p>
        </w:tc>
        <w:tc>
          <w:tcPr>
            <w:tcW w:w="1550" w:type="dxa"/>
            <w:textDirection w:val="btLr"/>
            <w:vAlign w:val="center"/>
          </w:tcPr>
          <w:p w:rsidR="000A0C56" w:rsidRPr="00A138F0" w:rsidRDefault="000A0C56" w:rsidP="006C60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/>
                <w:sz w:val="20"/>
                <w:szCs w:val="20"/>
              </w:rPr>
              <w:t>Проходят службу в ВС РФ на контрактной основе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09.02.02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Компью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терные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сети</w:t>
            </w:r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Грунтекс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», ООО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Югтранстелеком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A13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ООО «Миранда-медиа», 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ООО «Смарт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Вижн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смозанятые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75" w:type="dxa"/>
            <w:vAlign w:val="center"/>
          </w:tcPr>
          <w:p w:rsidR="000A0C56" w:rsidRPr="00AC6A29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FE5D89" w:rsidRPr="00AC6A29" w:rsidRDefault="00FE5D89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29" w:rsidRPr="00AC6A29" w:rsidRDefault="00AC6A29" w:rsidP="00AC6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МОУ ДОД «Центр детского и юношеского технического творчества»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Вересаевская</w:t>
            </w:r>
            <w:proofErr w:type="spellEnd"/>
            <w:r w:rsidRPr="00AC6A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 xml:space="preserve">ООО «Смарт </w:t>
            </w:r>
            <w:proofErr w:type="spellStart"/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Вижн</w:t>
            </w:r>
            <w:proofErr w:type="spellEnd"/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РК «Безопасный регион»</w:t>
            </w:r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C6A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РК «Евпаторийская городская больница»</w:t>
            </w:r>
            <w:r w:rsidRPr="00AC6A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 «</w:t>
            </w:r>
            <w:proofErr w:type="spellStart"/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Мисько</w:t>
            </w:r>
            <w:proofErr w:type="spellEnd"/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С.Н»</w:t>
            </w:r>
            <w:r w:rsidRPr="00AC6A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ГБУЗ РК «ЦГБ»</w:t>
            </w:r>
          </w:p>
          <w:p w:rsidR="00AC6A29" w:rsidRPr="00AC6A29" w:rsidRDefault="00AC6A29" w:rsidP="00AC6A29">
            <w:pPr>
              <w:pStyle w:val="a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6A29">
              <w:rPr>
                <w:sz w:val="20"/>
                <w:szCs w:val="20"/>
              </w:rPr>
              <w:t>г. Красноперекопск</w:t>
            </w:r>
            <w:r w:rsidRPr="00AC6A29">
              <w:rPr>
                <w:sz w:val="20"/>
                <w:szCs w:val="20"/>
              </w:rPr>
              <w:t xml:space="preserve">, </w:t>
            </w:r>
            <w:r w:rsidRPr="00AC6A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МУП УК «Уют»</w:t>
            </w:r>
          </w:p>
          <w:p w:rsidR="00AC6A29" w:rsidRPr="00AC6A29" w:rsidRDefault="00AC6A29" w:rsidP="00AC6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Евпатория</w:t>
            </w:r>
            <w:r w:rsidRPr="00AC6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C6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r w:rsidRPr="00AC6A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vAlign w:val="center"/>
          </w:tcPr>
          <w:p w:rsidR="000A0C56" w:rsidRPr="00A138F0" w:rsidRDefault="000A0C56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77" w:type="dxa"/>
            <w:vAlign w:val="center"/>
          </w:tcPr>
          <w:p w:rsidR="000A0C56" w:rsidRPr="00246DE0" w:rsidRDefault="00475A80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9023A" w:rsidRPr="00246DE0" w:rsidRDefault="00C9023A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ED3" w:rsidRPr="00A138F0" w:rsidRDefault="00993ED3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46DE0">
              <w:rPr>
                <w:rFonts w:ascii="Times New Roman" w:eastAsia="Noto Sans Armen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АО "Полиметалл"</w:t>
            </w:r>
            <w:r w:rsidRPr="00246DE0">
              <w:rPr>
                <w:rFonts w:ascii="Times New Roman" w:eastAsia="Noto Sans Armeni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246DE0">
              <w:rPr>
                <w:rFonts w:ascii="Times New Roman" w:hAnsi="Times New Roman" w:cs="Times New Roman"/>
                <w:sz w:val="20"/>
                <w:szCs w:val="20"/>
              </w:rPr>
              <w:t>ООО «Депо 22»</w:t>
            </w:r>
            <w:r w:rsidRPr="00246D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самозанятый</w:t>
            </w:r>
            <w:proofErr w:type="spellEnd"/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«Крым-Электросвязь»</w:t>
            </w:r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ЮгТрансТелеком</w:t>
            </w:r>
            <w:proofErr w:type="spellEnd"/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Грунтекс</w:t>
            </w:r>
            <w:proofErr w:type="spellEnd"/>
            <w:r w:rsidR="00246DE0" w:rsidRPr="00246DE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4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</w:t>
            </w:r>
            <w:proofErr w:type="spellStart"/>
            <w:r w:rsidRPr="0024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r w:rsidRPr="0024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A0C56" w:rsidRPr="00A138F0" w:rsidRDefault="00475A80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vAlign w:val="center"/>
          </w:tcPr>
          <w:p w:rsidR="000A0C56" w:rsidRPr="00A138F0" w:rsidRDefault="00993ED3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0" w:type="dxa"/>
            <w:vAlign w:val="center"/>
          </w:tcPr>
          <w:p w:rsidR="000A0C56" w:rsidRPr="00A138F0" w:rsidRDefault="00475A80" w:rsidP="001B7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35.02.07 Механизация сельского хозяйства</w:t>
            </w:r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Обрий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A13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«Велес-Крым», ООО «ТПК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Инфокар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75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C0249E" w:rsidRDefault="00C0249E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89" w:rsidRPr="00C0249E" w:rsidRDefault="00C0249E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«Агрофирма Черноморец»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«Начало»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КФХ «Сахалин»</w:t>
            </w:r>
            <w:r w:rsidRPr="00C0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др.</w:t>
            </w:r>
            <w:r w:rsidRPr="00C024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77" w:type="dxa"/>
            <w:vAlign w:val="center"/>
          </w:tcPr>
          <w:p w:rsidR="000A0C56" w:rsidRDefault="00475A80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730AB" w:rsidRPr="008340C8" w:rsidRDefault="005730A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D7D" w:rsidRPr="00A138F0" w:rsidRDefault="00314D7D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«Велес-Крым»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 Элеватор Октябрьское»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«Золотарёв А.К.»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«Колос»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«Алтай»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«Инвестор-Агро»</w:t>
            </w:r>
            <w:r w:rsidR="008340C8" w:rsidRPr="00834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</w:t>
            </w:r>
            <w:r w:rsidRPr="008340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A0C56" w:rsidRPr="00A138F0" w:rsidRDefault="00475A80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vAlign w:val="center"/>
          </w:tcPr>
          <w:p w:rsidR="000A0C56" w:rsidRPr="00A138F0" w:rsidRDefault="00314D7D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vAlign w:val="center"/>
          </w:tcPr>
          <w:p w:rsidR="000A0C56" w:rsidRPr="00A138F0" w:rsidRDefault="00475A80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35.02.08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Электри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фикация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автомати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0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(ГУП РК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Крымэнерго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75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E5D89" w:rsidRPr="00A138F0" w:rsidRDefault="002C1A03" w:rsidP="002C1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>СПК «Юбилейный»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>ГУП РК «Вода Крыма»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>ООО «Велес - Крым»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1A03">
              <w:rPr>
                <w:rStyle w:val="orgtitleheader"/>
                <w:rFonts w:ascii="Times New Roman" w:hAnsi="Times New Roman" w:cs="Times New Roman"/>
                <w:bCs/>
                <w:sz w:val="20"/>
                <w:szCs w:val="20"/>
                <w:shd w:val="clear" w:color="auto" w:fill="F7F7FA"/>
              </w:rPr>
              <w:t xml:space="preserve">ООО </w:t>
            </w:r>
            <w:r w:rsidRPr="002C1A03">
              <w:rPr>
                <w:rStyle w:val="orgtitleheader"/>
                <w:rFonts w:ascii="Times New Roman" w:hAnsi="Times New Roman" w:cs="Times New Roman"/>
                <w:bCs/>
                <w:sz w:val="20"/>
                <w:szCs w:val="20"/>
              </w:rPr>
              <w:t>«ПЛАГ ЭНД ПЛЕЙ ИНЖИНИРИНГ»</w:t>
            </w:r>
            <w:r w:rsidRPr="002C1A03">
              <w:rPr>
                <w:rStyle w:val="orgtitleheader"/>
                <w:rFonts w:ascii="Times New Roman" w:hAnsi="Times New Roman" w:cs="Times New Roman"/>
                <w:bCs/>
                <w:sz w:val="20"/>
                <w:szCs w:val="20"/>
              </w:rPr>
              <w:t xml:space="preserve"> и др.</w:t>
            </w:r>
            <w:r w:rsidRPr="002C1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77" w:type="dxa"/>
            <w:vAlign w:val="center"/>
          </w:tcPr>
          <w:p w:rsidR="000A0C56" w:rsidRPr="000E1D35" w:rsidRDefault="00AC3155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D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5730AB" w:rsidRPr="000E1D35" w:rsidRDefault="005730A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A81" w:rsidRPr="000E1D35" w:rsidRDefault="00AC3155" w:rsidP="000E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D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Бийтураев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Ферат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ИП Дудко Е.Ю.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ДК «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Мегатрейд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-Юг»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ГУП РК «Вода Крыма»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Шевченко И.Д.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КФХ Лобачев В. В.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ГУП РК «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Крымэнерго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«Эко-</w:t>
            </w:r>
            <w:proofErr w:type="spellStart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Стройсервис</w:t>
            </w:r>
            <w:proofErr w:type="spellEnd"/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>АО «АПК-ПАЛЛАДА»</w:t>
            </w:r>
            <w:r w:rsidR="000E1D35" w:rsidRPr="000E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</w:t>
            </w:r>
            <w:r w:rsidRPr="000E1D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A0C56" w:rsidRPr="00A138F0" w:rsidRDefault="00AC3155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4" w:type="dxa"/>
            <w:vAlign w:val="center"/>
          </w:tcPr>
          <w:p w:rsidR="000A0C56" w:rsidRPr="00A138F0" w:rsidRDefault="00B85A81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vAlign w:val="center"/>
          </w:tcPr>
          <w:p w:rsidR="000A0C56" w:rsidRPr="00A138F0" w:rsidRDefault="00AC3155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35.02.05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Агроно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мия</w:t>
            </w:r>
            <w:proofErr w:type="spellEnd"/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0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2705BB" w:rsidRPr="00A138F0" w:rsidRDefault="002705B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Агростан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A13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«Сады Бахчисарая»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75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E5D89" w:rsidRDefault="00FE5D89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D53" w:rsidRPr="00236D53" w:rsidRDefault="00236D53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3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АПК «Родное Крым»</w:t>
            </w:r>
            <w:r w:rsidRPr="0023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36D53">
              <w:rPr>
                <w:rFonts w:ascii="Times New Roman" w:hAnsi="Times New Roman" w:cs="Times New Roman"/>
                <w:sz w:val="20"/>
                <w:szCs w:val="20"/>
              </w:rPr>
              <w:t>Фитосовхоз</w:t>
            </w:r>
            <w:proofErr w:type="spellEnd"/>
            <w:r w:rsidRPr="00236D53">
              <w:rPr>
                <w:rFonts w:ascii="Times New Roman" w:hAnsi="Times New Roman" w:cs="Times New Roman"/>
                <w:sz w:val="20"/>
                <w:szCs w:val="20"/>
              </w:rPr>
              <w:t xml:space="preserve"> «Радуга»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>ООО «Новатор-Агро»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>ООО «Крымская зерновая компания»</w:t>
            </w:r>
            <w:r w:rsidRPr="00236D53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7" w:type="dxa"/>
            <w:vAlign w:val="center"/>
          </w:tcPr>
          <w:p w:rsidR="000A0C56" w:rsidRDefault="003A71A0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730AB" w:rsidRDefault="005730A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E18" w:rsidRPr="0012278E" w:rsidRDefault="006C2E18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«Наш Крым»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Брегеда</w:t>
            </w:r>
            <w:proofErr w:type="spellEnd"/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«ЧСП «Каракаш»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КФХ «</w:t>
            </w:r>
            <w:proofErr w:type="spellStart"/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Швыдкий</w:t>
            </w:r>
            <w:proofErr w:type="spellEnd"/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В.Л.»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«Антей»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«Агрофирма «Зеленогорск»</w:t>
            </w:r>
            <w:r w:rsidR="0012278E" w:rsidRPr="00122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</w:t>
            </w:r>
            <w:r w:rsidRPr="001227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A0C56" w:rsidRPr="00A138F0" w:rsidRDefault="003A71A0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0A0C56" w:rsidRPr="00A138F0" w:rsidRDefault="006C2E18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0" w:type="dxa"/>
            <w:vAlign w:val="center"/>
          </w:tcPr>
          <w:p w:rsidR="000A0C56" w:rsidRPr="00A138F0" w:rsidRDefault="006C2E18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36.02.01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Ветерина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0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2705BB" w:rsidRPr="00A138F0" w:rsidRDefault="002705B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A138F0" w:rsidRDefault="000A0C56" w:rsidP="00A47D4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>Магазин «</w:t>
            </w:r>
            <w:proofErr w:type="spellStart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>Багира</w:t>
            </w:r>
            <w:proofErr w:type="spellEnd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>», ветеринарные клиники г. Симферополь, Краснодар, Бахчисарайский районный ВЛПЦ, Евпаторийский ВЛПЦ,</w:t>
            </w: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филиал Черноморское, </w:t>
            </w:r>
            <w:proofErr w:type="spellStart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>Вет</w:t>
            </w:r>
            <w:proofErr w:type="spellEnd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клиника </w:t>
            </w:r>
            <w:proofErr w:type="spellStart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>АветА</w:t>
            </w:r>
            <w:proofErr w:type="spellEnd"/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ООО «КРЫМ-ФАРМИНГ», </w:t>
            </w:r>
            <w:r w:rsidRPr="00A138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A138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Монтанай</w:t>
            </w:r>
            <w:proofErr w:type="spellEnd"/>
            <w:r w:rsidRPr="00A138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»,</w:t>
            </w:r>
            <w:r w:rsidRPr="00A138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др.</w:t>
            </w: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75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6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E5D89" w:rsidRPr="00737641" w:rsidRDefault="00FE5D89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737641" w:rsidRDefault="000A0C56" w:rsidP="00B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6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«Борис-Агро»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Лаборатория </w:t>
            </w:r>
            <w:proofErr w:type="spellStart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ветеринарно</w:t>
            </w:r>
            <w:proofErr w:type="spellEnd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санитарной экспертизы на Крымском рынке в г. Феодосия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Зимина</w:t>
            </w:r>
          </w:p>
          <w:p w:rsidR="000A0C56" w:rsidRPr="00737641" w:rsidRDefault="000A0C56" w:rsidP="004A7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 Магазин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Crimea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GP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«Черноморский районный ВЛПЦ»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proofErr w:type="spellStart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Джанкойский</w:t>
            </w:r>
            <w:proofErr w:type="spellEnd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районный ВЛПЦ»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376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Ветеринарная клиника </w:t>
            </w:r>
            <w:proofErr w:type="spellStart"/>
            <w:r w:rsidRPr="00737641">
              <w:rPr>
                <w:rFonts w:ascii="Times New Roman" w:hAnsi="Times New Roman" w:cs="Times New Roman"/>
                <w:bCs/>
                <w:sz w:val="20"/>
                <w:szCs w:val="20"/>
              </w:rPr>
              <w:t>ВетОберег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др.</w:t>
            </w:r>
            <w:r w:rsidRPr="0073764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77" w:type="dxa"/>
            <w:vAlign w:val="center"/>
          </w:tcPr>
          <w:p w:rsidR="000A0C56" w:rsidRDefault="00C9023A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AC3155" w:rsidRDefault="00AC3155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77" w:rsidRPr="00A138F0" w:rsidRDefault="00623877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313D">
              <w:rPr>
                <w:rFonts w:ascii="Times New Roman" w:hAnsi="Times New Roman" w:cs="Times New Roman"/>
                <w:bCs/>
                <w:sz w:val="21"/>
                <w:szCs w:val="21"/>
              </w:rPr>
              <w:t>ООО «НПП Аквамарин»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 Н.И.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F086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Ветеринарная клиника АVVА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r w:rsidRPr="009F0867">
              <w:rPr>
                <w:rFonts w:ascii="Times New Roman" w:hAnsi="Times New Roman"/>
                <w:sz w:val="21"/>
              </w:rPr>
              <w:t xml:space="preserve">Ветеринарная клиника "Крымский ветеринарный центр 24 часа" ИП </w:t>
            </w:r>
            <w:proofErr w:type="spellStart"/>
            <w:r w:rsidRPr="009F0867">
              <w:rPr>
                <w:rFonts w:ascii="Times New Roman" w:hAnsi="Times New Roman"/>
                <w:sz w:val="21"/>
              </w:rPr>
              <w:t>Кришталь</w:t>
            </w:r>
            <w:proofErr w:type="spellEnd"/>
            <w:r w:rsidRPr="009F0867">
              <w:rPr>
                <w:rFonts w:ascii="Times New Roman" w:hAnsi="Times New Roman"/>
                <w:sz w:val="21"/>
              </w:rPr>
              <w:t xml:space="preserve"> К.В.</w:t>
            </w:r>
            <w:r>
              <w:rPr>
                <w:rFonts w:ascii="Times New Roman" w:hAnsi="Times New Roman"/>
                <w:sz w:val="21"/>
              </w:rPr>
              <w:t xml:space="preserve">, </w:t>
            </w:r>
            <w:r w:rsidRPr="00C52175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АО  «Рассвет»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r w:rsidRPr="0075761D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Ветеринарная клиника ИП Фетисова Ю.И.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r w:rsidRPr="006809F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Ветеринарная клиника "</w:t>
            </w:r>
            <w:proofErr w:type="spellStart"/>
            <w:r w:rsidRPr="006809F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Ветмир</w:t>
            </w:r>
            <w:proofErr w:type="spellEnd"/>
            <w:r w:rsidRPr="006809F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, </w:t>
            </w:r>
            <w:r w:rsidRPr="002D5755">
              <w:rPr>
                <w:rFonts w:ascii="Times New Roman" w:hAnsi="Times New Roman"/>
                <w:sz w:val="20"/>
                <w:shd w:val="clear" w:color="auto" w:fill="FFFFFF"/>
              </w:rPr>
              <w:t>Ветеринарная клиника "Друзья" ИП Бондарь Игорь Сергеевич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ООО Дружба Народов и др.)</w:t>
            </w:r>
          </w:p>
        </w:tc>
        <w:tc>
          <w:tcPr>
            <w:tcW w:w="1134" w:type="dxa"/>
            <w:vAlign w:val="center"/>
          </w:tcPr>
          <w:p w:rsidR="000A0C56" w:rsidRPr="00A138F0" w:rsidRDefault="00C9023A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vAlign w:val="center"/>
          </w:tcPr>
          <w:p w:rsidR="000A0C56" w:rsidRPr="00A138F0" w:rsidRDefault="00157811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0" w:type="dxa"/>
            <w:vAlign w:val="center"/>
          </w:tcPr>
          <w:p w:rsidR="000A0C56" w:rsidRPr="00A138F0" w:rsidRDefault="00623877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56" w:rsidRPr="00A138F0" w:rsidTr="00BA3470">
        <w:trPr>
          <w:gridAfter w:val="1"/>
          <w:wAfter w:w="16" w:type="dxa"/>
        </w:trPr>
        <w:tc>
          <w:tcPr>
            <w:tcW w:w="1126" w:type="dxa"/>
          </w:tcPr>
          <w:p w:rsidR="000A0C56" w:rsidRPr="00A138F0" w:rsidRDefault="000A0C56" w:rsidP="00A13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36.02.02 Зоотехния</w:t>
            </w:r>
          </w:p>
        </w:tc>
        <w:tc>
          <w:tcPr>
            <w:tcW w:w="424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705BB" w:rsidRPr="00A138F0" w:rsidRDefault="002705BB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Обрий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5" w:type="dxa"/>
            <w:vAlign w:val="center"/>
          </w:tcPr>
          <w:p w:rsidR="000A0C56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6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E5D89" w:rsidRPr="00737641" w:rsidRDefault="00FE5D89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6" w:rsidRPr="00737641" w:rsidRDefault="000A0C56" w:rsidP="0073764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6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376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АО «Дружба народов Нова», </w:t>
            </w:r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«Крым-</w:t>
            </w:r>
            <w:proofErr w:type="spellStart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Фарминг</w:t>
            </w:r>
            <w:proofErr w:type="spellEnd"/>
            <w:r w:rsidRPr="00737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857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0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 w:rsidR="000A0C56" w:rsidRPr="00A138F0" w:rsidRDefault="000A0C56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7" w:type="dxa"/>
            <w:vAlign w:val="center"/>
          </w:tcPr>
          <w:p w:rsidR="000A0C56" w:rsidRDefault="00C534C4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C3155" w:rsidRDefault="00AC3155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204" w:rsidRPr="00A138F0" w:rsidRDefault="008C0204" w:rsidP="0042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583A">
              <w:rPr>
                <w:rFonts w:ascii="Times New Roman" w:hAnsi="Times New Roman" w:cs="Times New Roman"/>
                <w:bCs/>
                <w:sz w:val="20"/>
                <w:szCs w:val="20"/>
              </w:rPr>
              <w:t>АО «Дружба народов Нова»)</w:t>
            </w:r>
          </w:p>
        </w:tc>
        <w:tc>
          <w:tcPr>
            <w:tcW w:w="1134" w:type="dxa"/>
            <w:vAlign w:val="center"/>
          </w:tcPr>
          <w:p w:rsidR="000A0C56" w:rsidRPr="00A138F0" w:rsidRDefault="00C534C4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 w:rsidR="000A0C56" w:rsidRPr="00A138F0" w:rsidRDefault="008C0204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vAlign w:val="center"/>
          </w:tcPr>
          <w:p w:rsidR="000A0C56" w:rsidRPr="00A138F0" w:rsidRDefault="008C0204" w:rsidP="00A4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B6F56" w:rsidRPr="00BB6F56" w:rsidRDefault="00BB6F56" w:rsidP="00BB6F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6F56" w:rsidRPr="00BB6F56" w:rsidSect="009C27FC">
      <w:pgSz w:w="16838" w:h="11906" w:orient="landscape"/>
      <w:pgMar w:top="284" w:right="426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Wingdings 3"/>
    <w:panose1 w:val="00000000000000000000"/>
    <w:charset w:val="00"/>
    <w:family w:val="roman"/>
    <w:notTrueType/>
    <w:pitch w:val="default"/>
  </w:font>
  <w:font w:name="lohit hindi">
    <w:altName w:val="Wingdings 3"/>
    <w:panose1 w:val="00000000000000000000"/>
    <w:charset w:val="00"/>
    <w:family w:val="roman"/>
    <w:notTrueType/>
    <w:pitch w:val="default"/>
  </w:font>
  <w:font w:name="Noto Sans Armenian">
    <w:altName w:val="Segoe UI Light"/>
    <w:charset w:val="00"/>
    <w:family w:val="auto"/>
    <w:pitch w:val="default"/>
    <w:sig w:usb0="80000403" w:usb1="4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F5"/>
    <w:rsid w:val="000011AC"/>
    <w:rsid w:val="000266B0"/>
    <w:rsid w:val="000358D4"/>
    <w:rsid w:val="00051C0A"/>
    <w:rsid w:val="000522F2"/>
    <w:rsid w:val="000A02FC"/>
    <w:rsid w:val="000A0C56"/>
    <w:rsid w:val="000E1D35"/>
    <w:rsid w:val="000E5ED8"/>
    <w:rsid w:val="0012278E"/>
    <w:rsid w:val="00157811"/>
    <w:rsid w:val="001B4141"/>
    <w:rsid w:val="001B7BB7"/>
    <w:rsid w:val="001F4B24"/>
    <w:rsid w:val="00232EA9"/>
    <w:rsid w:val="00234A09"/>
    <w:rsid w:val="00236D53"/>
    <w:rsid w:val="00240F0E"/>
    <w:rsid w:val="00246DE0"/>
    <w:rsid w:val="00267CDA"/>
    <w:rsid w:val="002705BB"/>
    <w:rsid w:val="002859D8"/>
    <w:rsid w:val="00295001"/>
    <w:rsid w:val="002C1A03"/>
    <w:rsid w:val="00310E07"/>
    <w:rsid w:val="00314D7D"/>
    <w:rsid w:val="00391306"/>
    <w:rsid w:val="003A71A0"/>
    <w:rsid w:val="003B20FE"/>
    <w:rsid w:val="0042583A"/>
    <w:rsid w:val="00430E52"/>
    <w:rsid w:val="004373E7"/>
    <w:rsid w:val="00450F02"/>
    <w:rsid w:val="00451BBF"/>
    <w:rsid w:val="00473F0B"/>
    <w:rsid w:val="00475A80"/>
    <w:rsid w:val="004A795D"/>
    <w:rsid w:val="00516E40"/>
    <w:rsid w:val="005707A0"/>
    <w:rsid w:val="005730AB"/>
    <w:rsid w:val="005A4085"/>
    <w:rsid w:val="005B4B3C"/>
    <w:rsid w:val="005E5722"/>
    <w:rsid w:val="005F1A42"/>
    <w:rsid w:val="005F47F9"/>
    <w:rsid w:val="00623877"/>
    <w:rsid w:val="006C2E18"/>
    <w:rsid w:val="006C60F8"/>
    <w:rsid w:val="00702698"/>
    <w:rsid w:val="00737641"/>
    <w:rsid w:val="00745827"/>
    <w:rsid w:val="00751A08"/>
    <w:rsid w:val="007771F0"/>
    <w:rsid w:val="008328A5"/>
    <w:rsid w:val="008340C8"/>
    <w:rsid w:val="008C0204"/>
    <w:rsid w:val="008C55F5"/>
    <w:rsid w:val="008C7A05"/>
    <w:rsid w:val="00993ED3"/>
    <w:rsid w:val="009C27FC"/>
    <w:rsid w:val="00A138F0"/>
    <w:rsid w:val="00A17412"/>
    <w:rsid w:val="00A344BB"/>
    <w:rsid w:val="00A47D41"/>
    <w:rsid w:val="00A70484"/>
    <w:rsid w:val="00AB0687"/>
    <w:rsid w:val="00AC3155"/>
    <w:rsid w:val="00AC6A29"/>
    <w:rsid w:val="00AE2E77"/>
    <w:rsid w:val="00AE3924"/>
    <w:rsid w:val="00B00C2C"/>
    <w:rsid w:val="00B35D3B"/>
    <w:rsid w:val="00B66A0E"/>
    <w:rsid w:val="00B80A35"/>
    <w:rsid w:val="00B85A81"/>
    <w:rsid w:val="00BA3470"/>
    <w:rsid w:val="00BB3F8E"/>
    <w:rsid w:val="00BB6F56"/>
    <w:rsid w:val="00C0249E"/>
    <w:rsid w:val="00C04E02"/>
    <w:rsid w:val="00C06AE6"/>
    <w:rsid w:val="00C31B1D"/>
    <w:rsid w:val="00C534C4"/>
    <w:rsid w:val="00C807B7"/>
    <w:rsid w:val="00C9023A"/>
    <w:rsid w:val="00C97CA8"/>
    <w:rsid w:val="00CC3FA2"/>
    <w:rsid w:val="00D43E8B"/>
    <w:rsid w:val="00DB1D2C"/>
    <w:rsid w:val="00DC0FC0"/>
    <w:rsid w:val="00E80DBA"/>
    <w:rsid w:val="00E86EBC"/>
    <w:rsid w:val="00EE23D6"/>
    <w:rsid w:val="00EE47B2"/>
    <w:rsid w:val="00EE4BA6"/>
    <w:rsid w:val="00F17AB9"/>
    <w:rsid w:val="00F33528"/>
    <w:rsid w:val="00F6319A"/>
    <w:rsid w:val="00F73562"/>
    <w:rsid w:val="00FE5D8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ACD0"/>
  <w15:chartTrackingRefBased/>
  <w15:docId w15:val="{0B051903-8CD5-4084-9226-BD175F9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F56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C807B7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AC6A2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orgtitleheader">
    <w:name w:val="orgtitleheader"/>
    <w:basedOn w:val="a0"/>
    <w:rsid w:val="002C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29</cp:revision>
  <dcterms:created xsi:type="dcterms:W3CDTF">2025-08-07T21:01:00Z</dcterms:created>
  <dcterms:modified xsi:type="dcterms:W3CDTF">2025-08-07T22:03:00Z</dcterms:modified>
</cp:coreProperties>
</file>