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widowControl w:val="off"/>
        <w:spacing w:before="0" w:after="0" w:line="240" w:lineRule="auto"/>
        <w:ind w:left="5670" w:right="-1" w:firstLine="0"/>
        <w:rPr>
          <w:rFonts w:ascii="Times New Roman" w:hAnsi="Times New Roman" w:eastAsia="Times New Roman"/>
          <w:lang w:eastAsia="zh-CN"/>
        </w:rPr>
      </w:pPr>
      <w:r>
        <w:rPr>
          <w:rFonts w:ascii="Times New Roman" w:hAnsi="Times New Roman" w:eastAsia="Times New Roman"/>
          <w:sz w:val="20"/>
          <w:szCs w:val="20"/>
          <w:lang w:eastAsia="zh-CN"/>
        </w:rPr>
        <w:t xml:space="preserve">                                                                                                             </w:t>
      </w:r>
    </w:p>
    <w:p>
      <w:pPr>
        <w:pStyle w:val="Normal"/>
        <w:widowControl w:val="off"/>
        <w:tabs>
          <w:tab w:val="clear" w:pos="708"/>
          <w:tab w:val="left" w:pos="5577" w:leader="underscore"/>
        </w:tabs>
        <w:spacing w:before="0" w:after="0" w:line="240" w:lineRule="auto"/>
        <w:ind w:right="40" w:firstLine="0"/>
        <w:jc w:val="center"/>
        <w:rPr>
          <w:rFonts w:ascii="Times New Roman" w:hAnsi="Times New Roman" w:eastAsia="Times New Roman" w:cs="Times New Roman"/>
          <w:b/>
          <w:bCs/>
          <w:spacing w:val="10"/>
          <w:lang w:eastAsia="zh-CN"/>
        </w:rPr>
      </w:pPr>
      <w:r>
        <w:rPr>
          <w:rFonts w:ascii="Times New Roman" w:hAnsi="Times New Roman" w:eastAsia="Times New Roman" w:cs="Times New Roman"/>
          <w:b/>
          <w:bCs/>
          <w:lang w:eastAsia="zh-CN"/>
        </w:rPr>
        <w:t xml:space="preserve">Договор № ____</w:t>
      </w:r>
    </w:p>
    <w:p>
      <w:pPr>
        <w:pStyle w:val="Normal"/>
        <w:widowControl w:val="off"/>
        <w:spacing w:before="0" w:after="0" w:line="240" w:lineRule="auto"/>
        <w:ind w:right="40" w:firstLine="0"/>
        <w:jc w:val="center"/>
        <w:rPr>
          <w:rFonts w:ascii="Times New Roman" w:hAnsi="Times New Roman" w:eastAsia="Times New Roman" w:cs="Times New Roman"/>
          <w:b/>
          <w:bCs/>
          <w:lang w:eastAsia="zh-CN"/>
        </w:rPr>
      </w:pPr>
      <w:r>
        <w:rPr>
          <w:rFonts w:ascii="Times New Roman" w:hAnsi="Times New Roman" w:eastAsia="Times New Roman" w:cs="Times New Roman"/>
          <w:b/>
          <w:bCs/>
          <w:lang w:eastAsia="zh-CN"/>
        </w:rPr>
        <w:t xml:space="preserve">(об оказании платных образовательных услуг – трехсторонний)</w:t>
      </w:r>
    </w:p>
    <w:p>
      <w:pPr>
        <w:pStyle w:val="Normal"/>
        <w:widowControl w:val="off"/>
        <w:tabs>
          <w:tab w:val="clear" w:pos="708"/>
          <w:tab w:val="left" w:pos="6620" w:leader="none"/>
          <w:tab w:val="left" w:pos="7090" w:leader="underscore"/>
          <w:tab w:val="left" w:pos="8574" w:leader="underscore"/>
          <w:tab w:val="left" w:pos="9159" w:leader="underscore"/>
        </w:tabs>
        <w:spacing w:before="0" w:after="207" w:line="210" w:lineRule="exact"/>
        <w:ind w:left="20" w:right="40" w:firstLine="0"/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</w:r>
    </w:p>
    <w:p>
      <w:pPr>
        <w:pStyle w:val="Normal"/>
        <w:widowControl w:val="off"/>
        <w:tabs>
          <w:tab w:val="clear" w:pos="708"/>
          <w:tab w:val="left" w:pos="6620" w:leader="none"/>
          <w:tab w:val="left" w:pos="7090" w:leader="underscore"/>
          <w:tab w:val="left" w:pos="8574" w:leader="underscore"/>
          <w:tab w:val="left" w:pos="9159" w:leader="underscore"/>
        </w:tabs>
        <w:spacing w:before="0" w:after="207" w:line="210" w:lineRule="exact"/>
        <w:ind w:left="20" w:right="40" w:firstLine="0"/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г._________________                                                                                          «___»___________20____ г.</w:t>
      </w:r>
    </w:p>
    <w:p>
      <w:pPr>
        <w:pStyle w:val="Normal"/>
        <w:widowControl w:val="off"/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b/>
          <w:lang w:eastAsia="zh-CN"/>
        </w:rPr>
        <w:t xml:space="preserve">Федеральное государственное автономное образовательное учреждение высшего образования «Крымский федеральный университет имени В.И. Вернадского</w:t>
      </w:r>
      <w:r>
        <w:rPr>
          <w:rFonts w:ascii="Times New Roman" w:hAnsi="Times New Roman" w:eastAsia="Times New Roman" w:cs="Times New Roman"/>
          <w:lang w:eastAsia="zh-CN"/>
        </w:rPr>
        <w:t xml:space="preserve">» (далее – «Исполнитель»,  Университет),  действующее  на  основании  лицензии № 1260 от  «06»  февраля  2015 года (серия 90Л01 № 0008249) и свидетельства о государственной аккредитации № 1228 от  «25» марта  2015 года  (серия 90А01 № 0001307), выданных Федеральной службой по надзору в сфере  образования и науки, в лице директора Прибрежненского аграрного колледжа   А.Н. Хаировой, действующей на основании доверенности №11/6-17/257 от 19.01.2024 г. ,с одной стороны, и ______________________________________________________________ (далее – «Заказчик»),</w:t>
      </w:r>
    </w:p>
    <w:p>
      <w:pPr>
        <w:pStyle w:val="Normal"/>
        <w:widowControl w:val="off"/>
        <w:spacing w:before="0" w:after="0" w:line="240" w:lineRule="auto"/>
        <w:ind w:firstLine="709"/>
        <w:jc w:val="center"/>
        <w:rPr>
          <w:rFonts w:ascii="Times New Roman" w:hAnsi="Times New Roman" w:eastAsia="Times New Roman" w:cs="Times New Roman"/>
          <w:sz w:val="16"/>
          <w:szCs w:val="16"/>
          <w:lang w:eastAsia="zh-CN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zh-CN"/>
        </w:rPr>
        <w:t xml:space="preserve">(фамилия, имя, отчество родителя, (законного представителя) несовершеннолетнего лица или наименование организации,   предприятия, с указанием Ф.И.О., должностного лица, действующего от имени юридического лица, документов, </w:t>
      </w:r>
    </w:p>
    <w:p>
      <w:pPr>
        <w:pStyle w:val="Normal"/>
        <w:widowControl w:val="off"/>
        <w:spacing w:before="0" w:after="0" w:line="240" w:lineRule="auto"/>
        <w:ind w:firstLine="709"/>
        <w:jc w:val="center"/>
        <w:rPr>
          <w:rFonts w:ascii="Times New Roman" w:hAnsi="Times New Roman" w:eastAsia="Times New Roman" w:cs="Times New Roman"/>
          <w:sz w:val="16"/>
          <w:szCs w:val="16"/>
          <w:lang w:eastAsia="zh-CN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zh-CN"/>
        </w:rPr>
        <w:t xml:space="preserve">регламентирующих его деятельность)</w:t>
      </w:r>
    </w:p>
    <w:p>
      <w:pPr>
        <w:pStyle w:val="Normal"/>
        <w:widowControl w:val="off"/>
        <w:spacing w:before="0" w:after="0" w:line="240" w:lineRule="auto"/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а также ___________________________________________________________________________________ </w:t>
      </w:r>
    </w:p>
    <w:p>
      <w:pPr>
        <w:pStyle w:val="Normal"/>
        <w:widowControl w:val="off"/>
        <w:spacing w:before="0" w:after="0" w:line="240" w:lineRule="auto"/>
        <w:jc w:val="both"/>
        <w:rPr>
          <w:rFonts w:ascii="Times New Roman" w:hAnsi="Times New Roman" w:eastAsia="Times New Roman" w:cs="Times New Roman"/>
          <w:sz w:val="16"/>
          <w:szCs w:val="16"/>
          <w:lang w:eastAsia="zh-CN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zh-CN"/>
        </w:rPr>
        <w:t xml:space="preserve">                                                     </w:t>
      </w:r>
      <w:r>
        <w:rPr>
          <w:rFonts w:ascii="Times New Roman" w:hAnsi="Times New Roman" w:eastAsia="Times New Roman" w:cs="Times New Roman"/>
          <w:sz w:val="16"/>
          <w:szCs w:val="16"/>
          <w:lang w:eastAsia="zh-CN"/>
        </w:rPr>
        <w:t xml:space="preserve">(Ф.И.О. несовершеннолетнего лица либо иного лица, обучающегося за счет третьих лиц)</w:t>
      </w:r>
    </w:p>
    <w:p>
      <w:pPr>
        <w:pStyle w:val="Normal"/>
        <w:widowControl w:val="off"/>
        <w:spacing w:before="0" w:after="0" w:line="240" w:lineRule="auto"/>
        <w:jc w:val="both"/>
      </w:pPr>
      <w:r>
        <w:rPr>
          <w:rFonts w:ascii="Times New Roman" w:hAnsi="Times New Roman" w:eastAsia="Times New Roman" w:cs="Times New Roman"/>
          <w:lang w:eastAsia="zh-CN"/>
        </w:rPr>
        <w:t xml:space="preserve">(далее – «Потребитель»), с другой с другой стороны, совместно именуемые «Стороны», заключили настоящий</w:t>
      </w:r>
      <w:r>
        <w:rPr>
          <w:rFonts w:ascii="Times New Roman" w:hAnsi="Times New Roman" w:eastAsia="Times New Roman" w:cs="Times New Roman"/>
          <w:i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 xml:space="preserve">договор об оказании платных образовательных услуг  (далее – «Договор») о нижеследующем:</w:t>
      </w:r>
    </w:p>
    <w:p>
      <w:pPr>
        <w:pStyle w:val="Normal"/>
        <w:widowControl w:val="off"/>
        <w:spacing w:before="0" w:after="0" w:line="240" w:lineRule="auto"/>
        <w:ind w:right="40" w:firstLine="567"/>
        <w:rPr>
          <w:rFonts w:ascii="Times New Roman" w:hAnsi="Times New Roman" w:eastAsia="Times New Roman" w:cs="Times New Roman"/>
          <w:b/>
          <w:bCs/>
          <w:spacing w:val="10"/>
          <w:lang w:eastAsia="zh-CN"/>
        </w:rPr>
      </w:pPr>
      <w:r>
        <w:rPr>
          <w:rFonts w:ascii="Times New Roman" w:hAnsi="Times New Roman" w:eastAsia="Times New Roman" w:cs="Times New Roman"/>
          <w:b/>
          <w:bCs/>
          <w:lang w:eastAsia="zh-CN"/>
        </w:rPr>
        <w:t xml:space="preserve">                                                               </w:t>
      </w:r>
      <w:r>
        <w:rPr>
          <w:rFonts w:ascii="Times New Roman" w:hAnsi="Times New Roman" w:eastAsia="Times New Roman" w:cs="Times New Roman"/>
          <w:b/>
          <w:bCs/>
          <w:lang w:eastAsia="zh-CN"/>
        </w:rPr>
        <w:t xml:space="preserve">1. Предмет Договора</w:t>
      </w:r>
    </w:p>
    <w:p>
      <w:pPr>
        <w:pStyle w:val="ListParagraph"/>
        <w:widowControl w:val="off"/>
        <w:numPr>
          <w:numId w:val="2"/>
          <w:ilvl w:val="1"/>
        </w:numPr>
        <w:shd w:val="clear" w:color="auto" w:fill="ffffff"/>
        <w:spacing w:before="0"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u w:val="single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Исполнитель обязуется предоставить, а Заказчик обязуется оплатить образовательную услугу по основной образовательной программе</w:t>
      </w:r>
    </w:p>
    <w:p>
      <w:pPr>
        <w:pStyle w:val="Normal"/>
        <w:widowControl w:val="off"/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u w:val="single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__________________________________________________________________________________________</w:t>
      </w:r>
    </w:p>
    <w:p>
      <w:pPr>
        <w:pStyle w:val="Normal"/>
        <w:shd w:val="clear" w:color="auto" w:fill="ffffff"/>
        <w:tabs>
          <w:tab w:val="clear" w:pos="708"/>
          <w:tab w:val="right" w:pos="9921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jc w:val="center"/>
        <w:rPr>
          <w:rFonts w:ascii="Times New Roman" w:hAnsi="Times New Roman" w:eastAsia="Times New Roman" w:cs="Times New Roman"/>
          <w:sz w:val="16"/>
          <w:szCs w:val="16"/>
          <w:lang w:eastAsia="zh-CN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zh-CN"/>
        </w:rPr>
        <w:t xml:space="preserve">(наименование образовательной программы)</w:t>
      </w:r>
    </w:p>
    <w:p>
      <w:pPr>
        <w:pStyle w:val="Normal"/>
        <w:widowControl w:val="off"/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u w:val="single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 xml:space="preserve">по направлению подготовки (специальности) </w:t>
      </w:r>
    </w:p>
    <w:p>
      <w:pPr>
        <w:pStyle w:val="Normal"/>
        <w:shd w:val="clear" w:color="auto" w:fill="ffffff"/>
        <w:tabs>
          <w:tab w:val="clear" w:pos="708"/>
          <w:tab w:val="right" w:pos="9921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jc w:val="both"/>
        <w:rPr>
          <w:rFonts w:ascii="Times New Roman" w:hAnsi="Times New Roman" w:eastAsia="Times New Roman" w:cs="Times New Roman"/>
          <w:u w:val="single"/>
          <w:lang w:eastAsia="zh-CN"/>
        </w:rPr>
      </w:pPr>
      <w:r>
        <w:rPr>
          <w:rFonts w:ascii="Times New Roman" w:hAnsi="Times New Roman" w:eastAsia="Times New Roman" w:cs="Times New Roman"/>
          <w:u w:val="single"/>
          <w:lang w:eastAsia="zh-CN"/>
        </w:rPr>
        <w:tab/>
        <w:t xml:space="preserve">,</w:t>
      </w:r>
    </w:p>
    <w:p>
      <w:pPr>
        <w:pStyle w:val="Normal"/>
        <w:shd w:val="clear" w:color="auto" w:fill="ffffff"/>
        <w:tabs>
          <w:tab w:val="clear" w:pos="708"/>
          <w:tab w:val="right" w:pos="9921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jc w:val="center"/>
        <w:rPr>
          <w:rFonts w:ascii="Times New Roman" w:hAnsi="Times New Roman" w:eastAsia="Times New Roman" w:cs="Times New Roman"/>
          <w:sz w:val="16"/>
          <w:szCs w:val="16"/>
          <w:lang w:eastAsia="zh-CN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zh-CN"/>
        </w:rPr>
        <w:t xml:space="preserve">(код, наименование направления подготовки (специальности)</w:t>
      </w:r>
    </w:p>
    <w:p>
      <w:pPr>
        <w:pStyle w:val="Normal"/>
        <w:widowControl w:val="off"/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bCs/>
          <w:color w:val="000000"/>
          <w:lang w:eastAsia="ru-RU"/>
        </w:rPr>
        <w:t xml:space="preserve">уровень образования_______________________________________________________________________,                </w:t>
      </w:r>
    </w:p>
    <w:p>
      <w:pPr>
        <w:pStyle w:val="Normal"/>
        <w:shd w:val="clear" w:color="auto" w:fill="ffffff"/>
        <w:tabs>
          <w:tab w:val="clear" w:pos="708"/>
          <w:tab w:val="right" w:pos="9921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jc w:val="both"/>
        <w:rPr>
          <w:rFonts w:ascii="Times New Roman" w:hAnsi="Times New Roman" w:eastAsia="Times New Roman" w:cs="Times New Roman"/>
          <w:sz w:val="16"/>
          <w:szCs w:val="16"/>
          <w:lang w:eastAsia="zh-CN"/>
        </w:rPr>
      </w:pPr>
      <w:r>
        <w:rPr>
          <w:rFonts w:ascii="Times New Roman" w:hAnsi="Times New Roman" w:eastAsia="Times New Roman" w:cs="Times New Roman"/>
          <w:bCs/>
          <w:color w:val="00000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16"/>
          <w:szCs w:val="16"/>
          <w:lang w:eastAsia="zh-CN"/>
        </w:rPr>
        <w:t xml:space="preserve">                                               </w:t>
      </w:r>
      <w:r>
        <w:rPr>
          <w:rFonts w:ascii="Times New Roman" w:hAnsi="Times New Roman" w:eastAsia="Times New Roman" w:cs="Times New Roman"/>
          <w:sz w:val="16"/>
          <w:szCs w:val="16"/>
          <w:lang w:eastAsia="zh-CN"/>
        </w:rPr>
        <w:t xml:space="preserve">(среднее профессиональное/высшее бакалавриат, специалитет, магистратура, аспирантура, ординатура)</w:t>
      </w:r>
    </w:p>
    <w:p>
      <w:pPr>
        <w:pStyle w:val="Normal"/>
        <w:shd w:val="clear" w:color="auto" w:fill="ffffff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before="0" w:after="0" w:line="240" w:lineRule="auto"/>
        <w:jc w:val="both"/>
        <w:rPr>
          <w:rFonts w:ascii="Times New Roman" w:hAnsi="Times New Roman" w:eastAsia="Times New Roman" w:cs="Times New Roman"/>
          <w:bCs/>
          <w:color w:val="000000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lang w:eastAsia="ru-RU"/>
        </w:rPr>
        <w:t xml:space="preserve">форма обучения ___________________________________________________________________________.</w:t>
      </w:r>
    </w:p>
    <w:p>
      <w:pPr>
        <w:pStyle w:val="Normal"/>
        <w:widowControl w:val="off"/>
        <w:shd w:val="clear" w:color="auto" w:fill="ffffff"/>
        <w:spacing w:before="0" w:after="0" w:line="240" w:lineRule="auto"/>
        <w:jc w:val="both"/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</w:r>
    </w:p>
    <w:p>
      <w:pPr>
        <w:pStyle w:val="Style21"/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bCs/>
          <w:color w:val="000000"/>
          <w:lang w:eastAsia="zh-CN"/>
        </w:rPr>
        <w:t xml:space="preserve">1.2.  Нормативный срок обучения по образовательной программе или части образовательной программы, указанной в п. 1.1. настоящего Договора, составляет _________________________________.</w:t>
      </w:r>
    </w:p>
    <w:p>
      <w:pPr>
        <w:pStyle w:val="Normal"/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bCs/>
          <w:color w:val="000000"/>
          <w:lang w:eastAsia="ru-RU"/>
        </w:rPr>
        <w:t xml:space="preserve">1.2.3. </w:t>
      </w:r>
      <w:r>
        <w:rPr>
          <w:rFonts w:ascii="Times New Roman" w:hAnsi="Times New Roman" w:eastAsia="Times New Roman" w:cs="Times New Roman"/>
          <w:lang w:eastAsia="zh-CN"/>
        </w:rPr>
        <w:t xml:space="preserve">Срок обучения по образовательной программе или части образовательной программы по Договору (продолжительность обучения по Договору) составляет ________________________________.</w:t>
      </w:r>
    </w:p>
    <w:p>
      <w:pPr>
        <w:pStyle w:val="Style21"/>
        <w:spacing w:before="0" w:after="0"/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/>
        </w:rPr>
        <w:t xml:space="preserve">                                                                                  </w:t>
      </w:r>
      <w:r>
        <w:rPr>
          <w:rFonts w:ascii="Times New Roman" w:hAnsi="Times New Roman"/>
        </w:rPr>
        <w:t xml:space="preserve">Дата начала обучения ____________________________ .</w:t>
      </w:r>
    </w:p>
    <w:p>
      <w:pPr>
        <w:pStyle w:val="Style21"/>
        <w:spacing w:before="0" w:after="0"/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             </w:t>
      </w:r>
      <w:r>
        <w:rPr>
          <w:rFonts w:ascii="Times New Roman" w:hAnsi="Times New Roman" w:eastAsia="Times New Roman" w:cs="Times New Roman"/>
          <w:lang w:eastAsia="zh-CN"/>
        </w:rPr>
        <w:t xml:space="preserve">1.3. После успешного прохождения государственной итоговой аттестации Потребителю выдается диплом государственного образца об образовании и о квалификации. </w:t>
      </w:r>
    </w:p>
    <w:p>
      <w:pPr>
        <w:pStyle w:val="Normal"/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В случае отчисления Потребителя из </w:t>
      </w:r>
      <w:r>
        <w:rPr>
          <w:rFonts w:ascii="Times New Roman" w:hAnsi="Times New Roman" w:eastAsia="Times New Roman" w:cs="Times New Roman"/>
          <w:color w:val="000000" w:themeColor="text1"/>
          <w:lang w:eastAsia="zh-CN"/>
        </w:rPr>
        <w:t xml:space="preserve">Университета</w:t>
      </w:r>
      <w:r>
        <w:rPr>
          <w:rFonts w:ascii="Times New Roman" w:hAnsi="Times New Roman" w:eastAsia="Times New Roman" w:cs="Times New Roman"/>
          <w:lang w:eastAsia="zh-CN"/>
        </w:rPr>
        <w:t xml:space="preserve"> до завершения им обучения в полном объеме по основной образовательной программе ему выдается справка об обучении или о периоде обучения установленного образца.</w:t>
      </w:r>
    </w:p>
    <w:p>
      <w:pPr>
        <w:pStyle w:val="Normal"/>
        <w:widowControl w:val="off"/>
        <w:spacing w:before="0" w:after="0" w:line="240" w:lineRule="auto"/>
        <w:ind w:left="20" w:right="40" w:firstLine="567"/>
        <w:jc w:val="center"/>
        <w:rPr>
          <w:rFonts w:ascii="Times New Roman" w:hAnsi="Times New Roman" w:eastAsia="Times New Roman" w:cs="Times New Roman"/>
          <w:b/>
          <w:lang w:eastAsia="zh-CN"/>
        </w:rPr>
      </w:pPr>
      <w:r>
        <w:rPr>
          <w:rFonts w:ascii="Times New Roman" w:hAnsi="Times New Roman" w:eastAsia="Times New Roman" w:cs="Times New Roman"/>
          <w:b/>
          <w:lang w:eastAsia="zh-CN"/>
        </w:rPr>
        <w:t xml:space="preserve">2. Права и обязанности сторон</w:t>
      </w:r>
    </w:p>
    <w:p>
      <w:pPr>
        <w:pStyle w:val="Normal"/>
        <w:widowControl w:val="off"/>
        <w:spacing w:before="0" w:after="0" w:line="240" w:lineRule="auto"/>
        <w:ind w:firstLine="709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 xml:space="preserve">2.1. Исполнитель вправе:</w:t>
      </w:r>
    </w:p>
    <w:p>
      <w:pPr>
        <w:pStyle w:val="HTMLPreformatted"/>
        <w:ind w:firstLine="709"/>
        <w:jc w:val="both"/>
        <w:rPr>
          <w:rFonts w:ascii="Times New Roman" w:hAnsi="Times New Roman" w:eastAsia="Times New Roman" w:cs="Times New Roman"/>
          <w:sz w:val="22"/>
          <w:szCs w:val="22"/>
          <w:lang w:eastAsia="ru-RU"/>
        </w:rPr>
      </w:pPr>
      <w:r>
        <w:rPr>
          <w:rFonts w:ascii="Times New Roman" w:hAnsi="Times New Roman" w:eastAsia="Times New Roman" w:cs="Times New Roman"/>
          <w:sz w:val="22"/>
          <w:szCs w:val="22"/>
          <w:lang w:eastAsia="ru-RU"/>
        </w:rPr>
        <w:t xml:space="preserve">2.1.1.</w:t>
        <w:tab/>
        <w:t xml:space="preserve">Самостоятельно или на основе сетевого взаимодействия осуществлять образовательный процесс, утверждать учебный план и расписание занятий, устанавливать системы оценок, формы, порядок и периодичность промежуточной аттестации Потребителю. </w:t>
      </w:r>
    </w:p>
    <w:p>
      <w:pPr>
        <w:pStyle w:val="Normal"/>
        <w:widowControl w:val="off"/>
        <w:tabs>
          <w:tab w:val="clear" w:pos="708"/>
          <w:tab w:val="left" w:pos="1418" w:leader="none"/>
        </w:tabs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color w:val="ff0000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2.1.2. 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Применять   к   Потребителю меры поощрения и меры дисциплинарного взыскания в соответствии с законодательством  Российской Федераций, учредительными документами Исполнителя, настоящим Договором и локальными нормативными актами Исполнителя.</w:t>
      </w:r>
    </w:p>
    <w:p>
      <w:pPr>
        <w:pStyle w:val="Normal"/>
        <w:widowControl w:val="off"/>
        <w:tabs>
          <w:tab w:val="clear" w:pos="708"/>
          <w:tab w:val="left" w:pos="1418" w:leader="none"/>
        </w:tabs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color w:val="ff0000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2.1.3. Расторгнуть  Договор в одностороннем порядке в случаях, предусмотренных разделом 4 данного Договора.</w:t>
      </w:r>
    </w:p>
    <w:p>
      <w:pPr>
        <w:pStyle w:val="Normal"/>
        <w:widowControl w:val="off"/>
        <w:tabs>
          <w:tab w:val="clear" w:pos="708"/>
          <w:tab w:val="left" w:pos="1418" w:leader="none"/>
        </w:tabs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color w:val="ff0000"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 xml:space="preserve">2.2. Заказчик вправе:</w:t>
      </w:r>
    </w:p>
    <w:p>
      <w:pPr>
        <w:pStyle w:val="Normal"/>
        <w:widowControl w:val="off"/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bookmarkStart w:id="0" w:name="sub_223"/>
      <w:bookmarkEnd w:id="0"/>
      <w:r>
        <w:rPr>
          <w:rFonts w:ascii="Times New Roman" w:hAnsi="Times New Roman" w:eastAsia="Times New Roman" w:cs="Times New Roman"/>
          <w:lang w:eastAsia="ru-RU"/>
        </w:rPr>
        <w:t xml:space="preserve">2.2.1. Получать от Исполнителя информацию по вопросам организации и обеспечения надлежащего исполнения услуг, предусмотренных разделом 1 настоящего Договора.</w:t>
      </w:r>
    </w:p>
    <w:p>
      <w:pPr>
        <w:pStyle w:val="Normal"/>
        <w:widowControl w:val="off"/>
        <w:spacing w:before="0" w:after="0" w:line="240" w:lineRule="auto"/>
        <w:ind w:firstLine="709"/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b/>
          <w:lang w:eastAsia="zh-CN"/>
        </w:rPr>
        <w:t xml:space="preserve">2.3. Потребитель вправе</w:t>
      </w:r>
      <w:r>
        <w:rPr>
          <w:rFonts w:ascii="Times New Roman" w:hAnsi="Times New Roman" w:eastAsia="Times New Roman" w:cs="Times New Roman"/>
          <w:lang w:eastAsia="zh-CN"/>
        </w:rPr>
        <w:t xml:space="preserve">:</w:t>
      </w:r>
    </w:p>
    <w:p>
      <w:pPr>
        <w:pStyle w:val="Normal"/>
        <w:widowControl w:val="off"/>
        <w:tabs>
          <w:tab w:val="clear" w:pos="708"/>
          <w:tab w:val="left" w:pos="1418" w:leader="none"/>
        </w:tabs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2.3.1.</w:t>
        <w:tab/>
        <w:t xml:space="preserve">Получать от Исполнителя информацию по вопросам организации и обеспечения надлежащего исполнения услуг, предусмотренных разделом 1 настоящего договора.</w:t>
      </w:r>
    </w:p>
    <w:p>
      <w:pPr>
        <w:pStyle w:val="Normal"/>
        <w:widowControl w:val="off"/>
        <w:tabs>
          <w:tab w:val="clear" w:pos="708"/>
          <w:tab w:val="left" w:pos="1418" w:leader="none"/>
        </w:tabs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2.3.2.</w:t>
        <w:tab/>
        <w:t xml:space="preserve">Получать полную и достоверную информацию об оценке своих знаний, умений и навыков, а также о критериях этой оценки;</w:t>
      </w:r>
    </w:p>
    <w:p>
      <w:pPr>
        <w:pStyle w:val="Normal"/>
        <w:widowControl w:val="off"/>
        <w:tabs>
          <w:tab w:val="clear" w:pos="708"/>
          <w:tab w:val="left" w:pos="1418" w:leader="none"/>
        </w:tabs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2.3.3.</w:t>
        <w:tab/>
      </w:r>
      <w:r>
        <w:rPr>
          <w:rFonts w:ascii="Times New Roman" w:hAnsi="Times New Roman" w:eastAsia="Times New Roman" w:cs="Times New Roman"/>
          <w:bCs/>
          <w:lang w:eastAsia="ru-RU"/>
        </w:rPr>
        <w:t xml:space="preserve"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>
      <w:pPr>
        <w:pStyle w:val="Normal"/>
        <w:widowControl w:val="off"/>
        <w:tabs>
          <w:tab w:val="clear" w:pos="708"/>
          <w:tab w:val="left" w:pos="1418" w:leader="none"/>
        </w:tabs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2.3.4.</w:t>
        <w:tab/>
        <w:t xml:space="preserve">Пользоваться дополнительными образовательными услугами, предоставляемыми Исполнителем и не входящими в образовательную программу, на основании отдельно заключенного договора.</w:t>
      </w:r>
    </w:p>
    <w:p>
      <w:pPr>
        <w:pStyle w:val="Normal"/>
        <w:widowControl w:val="off"/>
        <w:tabs>
          <w:tab w:val="clear" w:pos="708"/>
          <w:tab w:val="left" w:pos="1418" w:leader="none"/>
        </w:tabs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2.3.5.</w:t>
        <w:tab/>
        <w:t xml:space="preserve">Принимать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 в порядке, установленном локальными нормативными актами,</w:t>
      </w:r>
      <w:r>
        <w:rPr>
          <w:rFonts w:ascii="Times New Roman" w:hAnsi="Times New Roman" w:eastAsia="Times New Roman" w:cs="Times New Roman"/>
          <w:lang w:eastAsia="ru-RU"/>
        </w:rPr>
        <w:t xml:space="preserve"> участие в социально-культурных, оздоровительных и иных мероприятиях, организованных Исполнителем.</w:t>
      </w:r>
    </w:p>
    <w:p>
      <w:pPr>
        <w:pStyle w:val="Normal"/>
        <w:widowControl w:val="off"/>
        <w:tabs>
          <w:tab w:val="clear" w:pos="708"/>
          <w:tab w:val="left" w:pos="1418" w:leader="none"/>
        </w:tabs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2.3.6. Пользоваться иными правами в соответствии с </w:t>
      </w:r>
      <w:r>
        <w:rPr>
          <w:rFonts w:ascii="Times New Roman" w:hAnsi="Times New Roman" w:eastAsia="Times New Roman"/>
          <w:lang w:eastAsia="ru-RU"/>
        </w:rPr>
        <w:t xml:space="preserve">Федеральным законом от 29.12.2012          № 273-ФЗ «Об образовании в Российской Федерации»</w:t>
      </w:r>
      <w:r>
        <w:rPr>
          <w:rFonts w:ascii="Times New Roman" w:hAnsi="Times New Roman" w:eastAsia="Times New Roman" w:cs="Times New Roman"/>
          <w:lang w:eastAsia="ru-RU"/>
        </w:rPr>
        <w:t xml:space="preserve">.</w:t>
      </w:r>
    </w:p>
    <w:p>
      <w:pPr>
        <w:pStyle w:val="Normal"/>
        <w:widowControl w:val="off"/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lang w:eastAsia="zh-CN"/>
        </w:rPr>
      </w:pPr>
      <w:r>
        <w:rPr>
          <w:rFonts w:ascii="Times New Roman" w:hAnsi="Times New Roman" w:eastAsia="Times New Roman" w:cs="Times New Roman"/>
          <w:b/>
          <w:lang w:eastAsia="zh-CN"/>
        </w:rPr>
        <w:t xml:space="preserve">2.4. Исполнитель обязуется:</w:t>
      </w:r>
    </w:p>
    <w:p>
      <w:pPr>
        <w:pStyle w:val="Normal"/>
        <w:widowControl w:val="off"/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2.4.1. Зачислить Потребителя, выполнившего установленные условия приема в Университет.</w:t>
      </w:r>
    </w:p>
    <w:p>
      <w:pPr>
        <w:pStyle w:val="Normal"/>
        <w:widowControl w:val="off"/>
        <w:tabs>
          <w:tab w:val="clear" w:pos="708"/>
          <w:tab w:val="left" w:pos="1418" w:leader="none"/>
        </w:tabs>
        <w:spacing w:before="0" w:after="0" w:line="240" w:lineRule="auto"/>
        <w:ind w:firstLine="709"/>
        <w:jc w:val="both"/>
      </w:pPr>
      <w:r>
        <w:rPr>
          <w:rFonts w:ascii="Times New Roman" w:hAnsi="Times New Roman" w:eastAsia="Times New Roman" w:cs="Times New Roman"/>
          <w:lang w:eastAsia="ru-RU"/>
        </w:rPr>
        <w:t xml:space="preserve">2.4.2.</w:t>
        <w:tab/>
        <w:t xml:space="preserve">Организовать и обеспечить надлежащее предоставление услуг, предусмотренных </w:t>
      </w:r>
      <w:hyperlink w:anchor="sub_100">
        <w:r>
          <w:rPr>
            <w:rStyle w:val="Style15"/>
            <w:rFonts w:ascii="Times New Roman" w:hAnsi="Times New Roman" w:eastAsia="Times New Roman" w:cs="Times New Roman"/>
            <w:color w:val="00000a"/>
            <w:u w:val="none"/>
            <w:lang w:eastAsia="ru-RU"/>
          </w:rPr>
          <w:t xml:space="preserve">разделом 1</w:t>
        </w:r>
      </w:hyperlink>
      <w:r>
        <w:rPr>
          <w:rFonts w:ascii="Times New Roman" w:hAnsi="Times New Roman" w:eastAsia="Times New Roman" w:cs="Times New Roman"/>
          <w:lang w:eastAsia="ru-RU"/>
        </w:rPr>
        <w:t xml:space="preserve"> настоящего Договора. </w:t>
      </w:r>
    </w:p>
    <w:p>
      <w:pPr>
        <w:pStyle w:val="Normal"/>
        <w:widowControl w:val="off"/>
        <w:tabs>
          <w:tab w:val="clear" w:pos="708"/>
          <w:tab w:val="left" w:pos="1418" w:leader="none"/>
        </w:tabs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2.4.3.</w:t>
        <w:tab/>
        <w:t xml:space="preserve">Создать </w:t>
      </w:r>
      <w:r>
        <w:rPr>
          <w:rFonts w:ascii="Times New Roman" w:hAnsi="Times New Roman" w:eastAsia="Times New Roman" w:cs="Times New Roman"/>
          <w:lang w:eastAsia="zh-CN"/>
        </w:rPr>
        <w:t xml:space="preserve">Потребителю</w:t>
      </w:r>
      <w:r>
        <w:rPr>
          <w:rFonts w:ascii="Times New Roman" w:hAnsi="Times New Roman" w:eastAsia="Times New Roman" w:cs="Times New Roman"/>
          <w:lang w:eastAsia="ru-RU"/>
        </w:rPr>
        <w:t xml:space="preserve"> необходимые условия для освоения выбранной основной образовательной программы.</w:t>
      </w:r>
    </w:p>
    <w:p>
      <w:pPr>
        <w:pStyle w:val="Normal"/>
        <w:widowControl w:val="off"/>
        <w:tabs>
          <w:tab w:val="clear" w:pos="708"/>
          <w:tab w:val="left" w:pos="1418" w:leader="none"/>
        </w:tabs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2.4.4.</w:t>
        <w:tab/>
        <w:t xml:space="preserve">Проявлять уважение к личности </w:t>
      </w:r>
      <w:r>
        <w:rPr>
          <w:rFonts w:ascii="Times New Roman" w:hAnsi="Times New Roman" w:eastAsia="Times New Roman" w:cs="Times New Roman"/>
          <w:lang w:eastAsia="zh-CN"/>
        </w:rPr>
        <w:t xml:space="preserve">Потребителя</w:t>
      </w:r>
      <w:r>
        <w:rPr>
          <w:rFonts w:ascii="Times New Roman" w:hAnsi="Times New Roman" w:eastAsia="Times New Roman" w:cs="Times New Roman"/>
          <w:lang w:eastAsia="ru-RU"/>
        </w:rPr>
        <w:t xml:space="preserve">, не допускать физического и психологического насилия.</w:t>
      </w:r>
    </w:p>
    <w:p>
      <w:pPr>
        <w:pStyle w:val="Normal"/>
        <w:widowControl w:val="off"/>
        <w:tabs>
          <w:tab w:val="clear" w:pos="708"/>
          <w:tab w:val="left" w:pos="1418" w:leader="none"/>
        </w:tabs>
        <w:spacing w:before="0" w:after="0" w:line="240" w:lineRule="auto"/>
        <w:ind w:firstLine="709"/>
        <w:jc w:val="both"/>
      </w:pPr>
      <w:r>
        <w:rPr>
          <w:rFonts w:ascii="Times New Roman" w:hAnsi="Times New Roman" w:eastAsia="Times New Roman" w:cs="Times New Roman"/>
          <w:lang w:eastAsia="ru-RU"/>
        </w:rPr>
        <w:t xml:space="preserve">2.4.5.</w:t>
        <w:tab/>
        <w:t xml:space="preserve">Сохранить место за </w:t>
      </w:r>
      <w:r>
        <w:rPr>
          <w:rFonts w:ascii="Times New Roman" w:hAnsi="Times New Roman" w:eastAsia="Times New Roman" w:cs="Times New Roman"/>
          <w:lang w:eastAsia="zh-CN"/>
        </w:rPr>
        <w:t xml:space="preserve">Потребителем</w:t>
      </w:r>
      <w:r>
        <w:rPr>
          <w:rFonts w:ascii="Times New Roman" w:hAnsi="Times New Roman" w:eastAsia="Times New Roman" w:cs="Times New Roman"/>
          <w:lang w:eastAsia="ru-RU"/>
        </w:rPr>
        <w:t xml:space="preserve"> в случае пропуска занятий по уважительным причинам (с учетом оплаты услуг, предусмотренных разделом 1</w:t>
      </w:r>
      <w:hyperlink w:anchor="sub_100">
        <w:r>
          <w:rPr>
            <w:rStyle w:val="Style15"/>
            <w:rFonts w:ascii="Times New Roman" w:hAnsi="Times New Roman" w:eastAsia="Times New Roman" w:cs="Times New Roman"/>
            <w:color w:val="00000a"/>
            <w:u w:val="none"/>
            <w:lang w:eastAsia="ru-RU"/>
          </w:rPr>
          <w:t xml:space="preserve"> настоящего Договора).</w:t>
        </w:r>
      </w:hyperlink>
    </w:p>
    <w:p>
      <w:pPr>
        <w:pStyle w:val="Normal"/>
        <w:widowControl w:val="off"/>
        <w:spacing w:before="0" w:after="0" w:line="240" w:lineRule="auto"/>
        <w:ind w:firstLine="709"/>
        <w:rPr>
          <w:rFonts w:ascii="Times New Roman" w:hAnsi="Times New Roman" w:eastAsia="Times New Roman" w:cs="Times New Roman"/>
          <w:b/>
          <w:lang w:eastAsia="zh-CN"/>
        </w:rPr>
      </w:pPr>
      <w:r>
        <w:rPr>
          <w:rFonts w:ascii="Times New Roman" w:hAnsi="Times New Roman" w:eastAsia="Times New Roman" w:cs="Times New Roman"/>
          <w:b/>
          <w:lang w:eastAsia="zh-CN"/>
        </w:rPr>
        <w:t xml:space="preserve">2.5. Заказчик обязуется:</w:t>
      </w:r>
    </w:p>
    <w:p>
      <w:pPr>
        <w:pStyle w:val="Normal"/>
        <w:widowControl w:val="off"/>
        <w:spacing w:before="0" w:after="0" w:line="240" w:lineRule="auto"/>
        <w:ind w:firstLine="709"/>
        <w:jc w:val="both"/>
      </w:pPr>
      <w:r>
        <w:rPr>
          <w:rFonts w:ascii="Times New Roman" w:hAnsi="Times New Roman" w:eastAsia="Times New Roman" w:cs="Times New Roman"/>
          <w:lang w:eastAsia="ru-RU"/>
        </w:rPr>
        <w:t xml:space="preserve">2.5.1. Своевременно вносить плату за предоставляемые услуги, указанные</w:t>
      </w:r>
      <w:bookmarkStart w:id="1" w:name="sub_442"/>
      <w:r>
        <w:rPr>
          <w:rFonts w:ascii="Times New Roman" w:hAnsi="Times New Roman" w:eastAsia="Times New Roman" w:cs="Times New Roman"/>
          <w:lang w:eastAsia="ru-RU"/>
        </w:rPr>
        <w:t xml:space="preserve"> в </w:t>
      </w:r>
      <w:hyperlink w:anchor="sub_100">
        <w:r>
          <w:rPr>
            <w:rStyle w:val="Style15"/>
            <w:rFonts w:ascii="Times New Roman" w:hAnsi="Times New Roman" w:eastAsia="Times New Roman" w:cs="Times New Roman"/>
            <w:color w:val="00000a"/>
            <w:u w:val="none"/>
            <w:lang w:eastAsia="ru-RU"/>
          </w:rPr>
          <w:t xml:space="preserve">разделе</w:t>
        </w:r>
      </w:hyperlink>
      <w:r>
        <w:rPr>
          <w:rFonts w:ascii="Times New Roman" w:hAnsi="Times New Roman" w:eastAsia="Times New Roman" w:cs="Times New Roman"/>
          <w:lang w:eastAsia="ru-RU"/>
        </w:rPr>
        <w:t xml:space="preserve"> 1 </w:t>
      </w:r>
      <w:bookmarkEnd w:id="1"/>
      <w:r>
        <w:rPr>
          <w:rFonts w:ascii="Times New Roman" w:hAnsi="Times New Roman" w:eastAsia="Times New Roman" w:cs="Times New Roman"/>
          <w:lang w:eastAsia="ru-RU"/>
        </w:rPr>
        <w:t xml:space="preserve">настоящего Договора.</w:t>
      </w:r>
    </w:p>
    <w:p>
      <w:pPr>
        <w:pStyle w:val="Normal"/>
        <w:widowControl w:val="off"/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2.5.2. При поступлении Потребителя в Университет и в процессе его обучения своевременно предоставлять  все  необходимые документы.</w:t>
      </w:r>
    </w:p>
    <w:p>
      <w:pPr>
        <w:pStyle w:val="Normal"/>
        <w:widowControl w:val="off"/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2.5.3.  Извещать  Исполнителя  об  уважительных  причинах отсутствия Потребителя на занятиях.</w:t>
      </w:r>
    </w:p>
    <w:p>
      <w:pPr>
        <w:pStyle w:val="Normal"/>
        <w:widowControl w:val="off"/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2.5.4.  Возмещать ущерб, причиненный Потребителем имуществу Исполнителя, в соответствии с законодательством Российской Федерации.</w:t>
      </w:r>
    </w:p>
    <w:p>
      <w:pPr>
        <w:pStyle w:val="Normal"/>
        <w:widowControl w:val="off"/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bookmarkStart w:id="2" w:name="sub_446"/>
      <w:r>
        <w:rPr>
          <w:rFonts w:ascii="Times New Roman" w:hAnsi="Times New Roman" w:eastAsia="Times New Roman" w:cs="Times New Roman"/>
          <w:lang w:eastAsia="ru-RU"/>
        </w:rPr>
        <w:t xml:space="preserve">2.5.5. </w:t>
      </w:r>
      <w:bookmarkEnd w:id="2"/>
      <w:r>
        <w:rPr>
          <w:rFonts w:ascii="Times New Roman" w:hAnsi="Times New Roman" w:eastAsia="Times New Roman" w:cs="Times New Roman"/>
          <w:lang w:eastAsia="ru-RU"/>
        </w:rPr>
        <w:t xml:space="preserve">Обеспечить посещение Потребителем занятий согласно учебному расписанию.</w:t>
      </w:r>
    </w:p>
    <w:p>
      <w:pPr>
        <w:pStyle w:val="Normal"/>
        <w:widowControl w:val="off"/>
        <w:tabs>
          <w:tab w:val="clear" w:pos="708"/>
          <w:tab w:val="left" w:pos="1418" w:leader="none"/>
        </w:tabs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2.5.6. Не совершать действий, которые дискредитируют Университет, негативно отражаются на его репутации, не допускать клевету и распространение сведений, порочащих Университет и его работников.</w:t>
      </w:r>
    </w:p>
    <w:p>
      <w:pPr>
        <w:pStyle w:val="Normal"/>
        <w:widowControl w:val="off"/>
        <w:spacing w:before="0" w:after="0" w:line="240" w:lineRule="auto"/>
        <w:ind w:firstLine="709"/>
        <w:rPr>
          <w:rFonts w:ascii="Times New Roman" w:hAnsi="Times New Roman" w:eastAsia="Times New Roman" w:cs="Times New Roman"/>
          <w:b/>
          <w:lang w:eastAsia="zh-CN"/>
        </w:rPr>
      </w:pPr>
      <w:r>
        <w:rPr>
          <w:rFonts w:ascii="Times New Roman" w:hAnsi="Times New Roman" w:eastAsia="Times New Roman" w:cs="Times New Roman"/>
          <w:b/>
          <w:lang w:eastAsia="zh-CN"/>
        </w:rPr>
        <w:t xml:space="preserve">2.6. Потребитель обязуется:</w:t>
      </w:r>
    </w:p>
    <w:p>
      <w:pPr>
        <w:pStyle w:val="ListParagraph"/>
        <w:widowControl w:val="off"/>
        <w:tabs>
          <w:tab w:val="clear" w:pos="708"/>
          <w:tab w:val="left" w:pos="1418" w:leader="none"/>
        </w:tabs>
        <w:spacing w:before="0"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2.6.1.</w:t>
        <w:tab/>
        <w:t xml:space="preserve">Освоить образовательную программу, указанную в п. 1.1 настоящего Договора.</w:t>
      </w:r>
    </w:p>
    <w:p>
      <w:pPr>
        <w:pStyle w:val="ListParagraph"/>
        <w:widowControl w:val="off"/>
        <w:tabs>
          <w:tab w:val="clear" w:pos="708"/>
          <w:tab w:val="left" w:pos="1418" w:leader="none"/>
        </w:tabs>
        <w:spacing w:before="0"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2.6.2. </w:t>
        <w:tab/>
        <w:t xml:space="preserve">В период обучения быть дисциплинированным, выполнять индивидуальный учебный план, выполнять все требования Устава Исполнителя, Правил внутреннего трудового распорядка, иных локальных</w:t>
      </w:r>
      <w:r>
        <w:rPr>
          <w:rFonts w:ascii="Times New Roman" w:hAnsi="Times New Roman" w:eastAsia="Times New Roman" w:cs="Times New Roman"/>
          <w:lang w:eastAsia="zh-CN"/>
        </w:rPr>
        <w:t xml:space="preserve"> нормативных актов Исполнителя, приказы и распоряжения ректора (проректоров) и других лиц руководящего состава Исполнителя, соблюдать учебную дисциплину и общепринятые нормы поведения, а осваивающие образовательные программы по медицинским специальностям – соблюдать врачебную тайну,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проходить по требованию Исполнителя медицинские осмотры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 в соответствии с законодательством  Российской Федераций</w:t>
      </w:r>
      <w:r>
        <w:rPr>
          <w:rFonts w:ascii="Times New Roman" w:hAnsi="Times New Roman" w:cs="Times New Roman"/>
        </w:rPr>
        <w:t xml:space="preserve">.</w:t>
      </w:r>
    </w:p>
    <w:p>
      <w:pPr>
        <w:pStyle w:val="ListParagraph"/>
        <w:widowControl w:val="off"/>
        <w:tabs>
          <w:tab w:val="clear" w:pos="708"/>
          <w:tab w:val="left" w:pos="1418" w:leader="none"/>
        </w:tabs>
        <w:spacing w:before="0"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2.6.3. В течение семи календарных дней со дня начала каждого семестра/полугодия Потребитель обязан предоставлять в соответствующие деканат/дирекцию Исполнителя копию квитанции, подтверждающей оплату обучения за текущий семестр/полугодие.</w:t>
      </w:r>
    </w:p>
    <w:p>
      <w:pPr>
        <w:pStyle w:val="ListParagraph"/>
        <w:widowControl w:val="off"/>
        <w:tabs>
          <w:tab w:val="clear" w:pos="708"/>
          <w:tab w:val="left" w:pos="1418" w:leader="none"/>
        </w:tabs>
        <w:spacing w:before="0"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2.6.4.</w:t>
        <w:tab/>
        <w:t xml:space="preserve">При поступлении в Университет и в процессе обучения своевременно предоставлять все необходимые документы.</w:t>
      </w:r>
    </w:p>
    <w:p>
      <w:pPr>
        <w:pStyle w:val="ListParagraph"/>
        <w:widowControl w:val="off"/>
        <w:tabs>
          <w:tab w:val="clear" w:pos="708"/>
          <w:tab w:val="left" w:pos="1418" w:leader="none"/>
        </w:tabs>
        <w:spacing w:before="0"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2.6.5.</w:t>
        <w:tab/>
        <w:t xml:space="preserve">Посещать все учебные занятия и выполнять все виды заданий, предусмотренных учебным планом, индивидуальным учебным планом, рабочими программами дисциплин (модулей), практик. </w:t>
      </w:r>
    </w:p>
    <w:p>
      <w:pPr>
        <w:pStyle w:val="ListParagraph"/>
        <w:widowControl w:val="off"/>
        <w:tabs>
          <w:tab w:val="clear" w:pos="708"/>
          <w:tab w:val="left" w:pos="1418" w:leader="none"/>
        </w:tabs>
        <w:spacing w:before="0"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2.6.6.</w:t>
        <w:tab/>
        <w:t xml:space="preserve">Извещать Исполнителя об уважительных причинах отсутствия на занятиях.</w:t>
      </w:r>
    </w:p>
    <w:p>
      <w:pPr>
        <w:pStyle w:val="ListParagraph"/>
        <w:widowControl w:val="off"/>
        <w:tabs>
          <w:tab w:val="clear" w:pos="708"/>
          <w:tab w:val="left" w:pos="1418" w:leader="none"/>
        </w:tabs>
        <w:spacing w:before="0"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2.6.7. </w:t>
        <w:tab/>
        <w:t xml:space="preserve">Уважать честь и достоинство других обучающихся и работников Университета, не создавать препятствий для получения образования другими обучающимися;</w:t>
      </w:r>
    </w:p>
    <w:p>
      <w:pPr>
        <w:pStyle w:val="Normal"/>
        <w:widowControl w:val="off"/>
        <w:tabs>
          <w:tab w:val="clear" w:pos="708"/>
          <w:tab w:val="left" w:pos="1418" w:leader="none"/>
        </w:tabs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2.6.8.</w:t>
        <w:tab/>
        <w:t xml:space="preserve">Не совершать действий, которые дискредитируют Университет, негативно отражаются на его репутации, не допускать клевету и распространение сведений, порочащих Университет и его работников.</w:t>
      </w:r>
    </w:p>
    <w:p>
      <w:pPr>
        <w:pStyle w:val="Normal"/>
        <w:widowControl w:val="off"/>
        <w:tabs>
          <w:tab w:val="clear" w:pos="708"/>
          <w:tab w:val="left" w:pos="1418" w:leader="none"/>
        </w:tabs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2.6.9.</w:t>
        <w:tab/>
        <w:t xml:space="preserve">Бережно относиться к имуществу Исполнителя. Возмещать ущерб, причиненный имуществу Исполнителя, в соответствии с законодательством Российской Федерации.</w:t>
      </w:r>
    </w:p>
    <w:p>
      <w:pPr>
        <w:pStyle w:val="ListParagraph"/>
        <w:widowControl w:val="off"/>
        <w:tabs>
          <w:tab w:val="clear" w:pos="708"/>
          <w:tab w:val="left" w:pos="1418" w:leader="none"/>
        </w:tabs>
        <w:spacing w:before="0" w:after="0" w:line="240" w:lineRule="auto"/>
        <w:ind w:left="0" w:firstLine="709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2.6.10.</w:t>
        <w:tab/>
        <w:t xml:space="preserve">Принимать участие в общественно-значимых мероприятиях в случаях, определенных локальными нормативными актами Исполнителя.</w:t>
      </w:r>
    </w:p>
    <w:p>
      <w:pPr>
        <w:pStyle w:val="Normal"/>
        <w:widowControl w:val="off"/>
        <w:tabs>
          <w:tab w:val="clear" w:pos="708"/>
          <w:tab w:val="left" w:pos="946" w:leader="none"/>
          <w:tab w:val="left" w:pos="1418" w:leader="none"/>
        </w:tabs>
        <w:spacing w:before="0" w:after="0" w:line="240" w:lineRule="auto"/>
        <w:ind w:right="40" w:firstLine="0"/>
        <w:jc w:val="center"/>
        <w:rPr>
          <w:rFonts w:ascii="Times New Roman" w:hAnsi="Times New Roman" w:eastAsia="Times New Roman" w:cs="Times New Roman"/>
          <w:b/>
          <w:bCs/>
          <w:lang w:eastAsia="zh-CN"/>
        </w:rPr>
      </w:pPr>
      <w:r>
        <w:rPr>
          <w:rFonts w:ascii="Times New Roman" w:hAnsi="Times New Roman" w:eastAsia="Times New Roman" w:cs="Times New Roman"/>
          <w:b/>
          <w:lang w:eastAsia="zh-CN"/>
        </w:rPr>
        <w:t xml:space="preserve">3. </w:t>
        <w:tab/>
        <w:t xml:space="preserve">Стоимость услуг и порядок расчетов</w:t>
      </w:r>
    </w:p>
    <w:p>
      <w:pPr>
        <w:pStyle w:val="Normal"/>
        <w:widowControl w:val="off"/>
        <w:tabs>
          <w:tab w:val="clear" w:pos="708"/>
          <w:tab w:val="left" w:pos="1418" w:leader="none"/>
          <w:tab w:val="right" w:pos="9921" w:leader="none"/>
        </w:tabs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3.1.</w:t>
        <w:tab/>
        <w:t xml:space="preserve">Общая стоимость образовательной услуги (обучения) за весь период обучения в Университете составляет </w:t>
      </w: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sz w:val="16"/>
          <w:szCs w:val="16"/>
          <w:u w:val="single"/>
          <w:lang w:eastAsia="ru-RU"/>
        </w:rPr>
        <w:t xml:space="preserve">                                                                                                                       (цифрами) </w:t>
      </w:r>
    </w:p>
    <w:p>
      <w:pPr>
        <w:pStyle w:val="Normal"/>
        <w:widowControl w:val="off"/>
        <w:tabs>
          <w:tab w:val="clear" w:pos="708"/>
          <w:tab w:val="left" w:pos="1418" w:leader="none"/>
        </w:tabs>
        <w:spacing w:before="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___________________________________________________________________________________ рублей. </w:t>
      </w:r>
    </w:p>
    <w:p>
      <w:pPr>
        <w:pStyle w:val="Normal"/>
        <w:widowControl w:val="off"/>
        <w:tabs>
          <w:tab w:val="clear" w:pos="708"/>
          <w:tab w:val="left" w:pos="1418" w:leader="none"/>
        </w:tabs>
        <w:spacing w:before="0" w:after="0" w:line="240" w:lineRule="auto"/>
        <w:ind w:firstLine="709"/>
        <w:jc w:val="center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(прописью)</w:t>
      </w:r>
    </w:p>
    <w:p>
      <w:pPr>
        <w:pStyle w:val="Normal"/>
        <w:widowControl w:val="off"/>
        <w:tabs>
          <w:tab w:val="clear" w:pos="708"/>
          <w:tab w:val="left" w:pos="1418" w:leader="none"/>
          <w:tab w:val="right" w:pos="9923" w:leader="none"/>
        </w:tabs>
        <w:spacing w:before="0" w:after="0" w:line="240" w:lineRule="auto"/>
        <w:ind w:right="-2"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3.1.1.</w:t>
        <w:tab/>
        <w:t xml:space="preserve">Стоимость обучения за каждый учебный год составляет </w:t>
      </w:r>
      <w:r>
        <w:rPr>
          <w:rFonts w:ascii="Times New Roman" w:hAnsi="Times New Roman" w:eastAsia="Times New Roman" w:cs="Times New Roman"/>
          <w:u w:val="single"/>
          <w:lang w:eastAsia="ru-RU"/>
        </w:rPr>
        <w:tab/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</w:p>
    <w:p>
      <w:pPr>
        <w:pStyle w:val="Normal"/>
        <w:widowControl w:val="off"/>
        <w:tabs>
          <w:tab w:val="clear" w:pos="708"/>
          <w:tab w:val="left" w:pos="1418" w:leader="none"/>
        </w:tabs>
        <w:spacing w:before="0" w:after="0" w:line="240" w:lineRule="auto"/>
        <w:ind w:firstLine="7371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(цифрами) </w:t>
      </w:r>
    </w:p>
    <w:p>
      <w:pPr>
        <w:pStyle w:val="Normal"/>
        <w:widowControl w:val="off"/>
        <w:tabs>
          <w:tab w:val="clear" w:pos="708"/>
          <w:tab w:val="left" w:pos="1418" w:leader="none"/>
        </w:tabs>
        <w:spacing w:before="0"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___________________________________________________________________________________ рублей.</w:t>
      </w:r>
    </w:p>
    <w:p>
      <w:pPr>
        <w:pStyle w:val="Normal"/>
        <w:widowControl w:val="off"/>
        <w:tabs>
          <w:tab w:val="clear" w:pos="708"/>
          <w:tab w:val="left" w:pos="1418" w:leader="none"/>
        </w:tabs>
        <w:spacing w:before="0" w:after="0" w:line="240" w:lineRule="auto"/>
        <w:ind w:firstLine="709"/>
        <w:jc w:val="center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(прописью)</w:t>
      </w:r>
    </w:p>
    <w:p>
      <w:pPr>
        <w:pStyle w:val="Normal"/>
        <w:widowControl w:val="off"/>
        <w:tabs>
          <w:tab w:val="clear" w:pos="708"/>
          <w:tab w:val="left" w:pos="1418" w:leader="none"/>
          <w:tab w:val="right" w:pos="9921" w:leader="none"/>
        </w:tabs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3.1.2.</w:t>
        <w:tab/>
        <w:t xml:space="preserve">Стоимость обучения за каждый учебный семестр составляет </w:t>
      </w:r>
      <w:r>
        <w:rPr>
          <w:rFonts w:ascii="Times New Roman" w:hAnsi="Times New Roman" w:eastAsia="Times New Roman" w:cs="Times New Roman"/>
          <w:u w:val="single"/>
          <w:lang w:eastAsia="ru-RU"/>
        </w:rPr>
        <w:tab/>
      </w:r>
    </w:p>
    <w:p>
      <w:pPr>
        <w:pStyle w:val="Normal"/>
        <w:widowControl w:val="off"/>
        <w:tabs>
          <w:tab w:val="clear" w:pos="708"/>
          <w:tab w:val="left" w:pos="1418" w:leader="none"/>
        </w:tabs>
        <w:spacing w:before="0" w:after="0" w:line="240" w:lineRule="auto"/>
        <w:ind w:firstLine="7655"/>
        <w:jc w:val="both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(цифрами) </w:t>
      </w:r>
    </w:p>
    <w:p>
      <w:pPr>
        <w:pStyle w:val="Normal"/>
        <w:widowControl w:val="off"/>
        <w:tabs>
          <w:tab w:val="clear" w:pos="708"/>
          <w:tab w:val="left" w:pos="1418" w:leader="none"/>
        </w:tabs>
        <w:spacing w:before="0" w:after="0" w:line="240" w:lineRule="auto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___________________________________________________________________________________ рублей.</w:t>
      </w:r>
    </w:p>
    <w:p>
      <w:pPr>
        <w:pStyle w:val="Normal"/>
        <w:widowControl w:val="off"/>
        <w:tabs>
          <w:tab w:val="clear" w:pos="708"/>
          <w:tab w:val="left" w:pos="1418" w:leader="none"/>
        </w:tabs>
        <w:spacing w:before="0" w:after="0" w:line="240" w:lineRule="auto"/>
        <w:ind w:firstLine="709"/>
        <w:jc w:val="center"/>
        <w:rPr>
          <w:rFonts w:ascii="Times New Roman" w:hAnsi="Times New Roman" w:eastAsia="Times New Roman" w:cs="Times New Roman"/>
          <w:sz w:val="16"/>
          <w:szCs w:val="16"/>
          <w:lang w:eastAsia="ru-RU"/>
        </w:rPr>
      </w:pPr>
      <w:r>
        <w:rPr>
          <w:rFonts w:ascii="Times New Roman" w:hAnsi="Times New Roman" w:eastAsia="Times New Roman" w:cs="Times New Roman"/>
          <w:sz w:val="16"/>
          <w:szCs w:val="16"/>
          <w:lang w:eastAsia="ru-RU"/>
        </w:rPr>
        <w:t xml:space="preserve">(прописью)</w:t>
      </w:r>
    </w:p>
    <w:p>
      <w:pPr>
        <w:pStyle w:val="Normal"/>
        <w:widowControl w:val="off"/>
        <w:tabs>
          <w:tab w:val="clear" w:pos="708"/>
          <w:tab w:val="left" w:pos="1418" w:leader="none"/>
        </w:tabs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color w:val="ff0000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3.2. Общая стоимость распределяется равномерно по периодам обучения (год, семестр, месяц, день).</w:t>
      </w:r>
    </w:p>
    <w:p>
      <w:pPr>
        <w:pStyle w:val="Normal"/>
        <w:widowControl w:val="off"/>
        <w:tabs>
          <w:tab w:val="clear" w:pos="708"/>
          <w:tab w:val="left" w:pos="1418" w:leader="none"/>
        </w:tabs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3.3.</w:t>
        <w:tab/>
        <w:t xml:space="preserve">Стоимость</w:t>
      </w:r>
      <w:r>
        <w:rPr>
          <w:rFonts w:ascii="Times New Roman" w:hAnsi="Times New Roman" w:eastAsia="Times New Roman" w:cs="Times New Roman"/>
          <w:lang w:eastAsia="zh-CN"/>
        </w:rPr>
        <w:t xml:space="preserve"> обучения, указанная в п. 3.1 настоящего Договора, может быть увеличена (перерасчет) Исполнителем исключительно с учетом уровня инфляции, предусмотренного основными характеристиками федерального бюджета на соответствующий финансовый год и плановый период, о чем Исполнитель обязуется уведомить Заказчика письменно не позднее, чем за 15 (пятнадцать) календарных дней до даты начала периода обучения, за который осуществляется такое увеличение. </w:t>
      </w:r>
      <w:r>
        <w:rPr>
          <w:rFonts w:ascii="Times New Roman" w:hAnsi="Times New Roman" w:eastAsia="Times New Roman" w:cs="Times New Roman"/>
          <w:lang w:eastAsia="ru-RU"/>
        </w:rPr>
        <w:t xml:space="preserve">Увеличение стоимости обучения на уровень инфляции производится один раз в год за вычетом ранее произведенной оплаты за предыдущие периоды обучения.</w:t>
      </w:r>
    </w:p>
    <w:p>
      <w:pPr>
        <w:pStyle w:val="Normal"/>
        <w:widowControl w:val="off"/>
        <w:tabs>
          <w:tab w:val="clear" w:pos="708"/>
          <w:tab w:val="left" w:pos="1418" w:leader="none"/>
        </w:tabs>
        <w:spacing w:before="0" w:after="0" w:line="240" w:lineRule="auto"/>
        <w:ind w:right="4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Заказчик вправе согласиться с увеличением стоимости обучения, в этом случае Стороны настоящего Договора обязуются подписать соответствующее дополнительное соглашение к настоящему Договору.</w:t>
      </w:r>
    </w:p>
    <w:p>
      <w:pPr>
        <w:pStyle w:val="Normal"/>
        <w:widowControl w:val="off"/>
        <w:tabs>
          <w:tab w:val="clear" w:pos="708"/>
          <w:tab w:val="left" w:pos="1418" w:leader="none"/>
        </w:tabs>
        <w:spacing w:before="0" w:after="0" w:line="240" w:lineRule="auto"/>
        <w:ind w:right="40" w:firstLine="709"/>
        <w:jc w:val="both"/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В случае несогласия Заказчика с увеличением суммы обучения согласно абзацу первому настоящего пункта настоящий Договор подлежит расторжению, а Потребитель</w:t>
      </w:r>
      <w:r>
        <w:rPr>
          <w:rFonts w:ascii="Times New Roman" w:hAnsi="Times New Roman" w:eastAsia="Times New Roman" w:cs="Times New Roman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lang w:eastAsia="zh-CN"/>
        </w:rPr>
        <w:t xml:space="preserve">– отчислению из Университета. В этом случае Исполнитель обязуется вернуть Заказчику произведенную им сумму предоплаты за будущие периоды обучения.</w:t>
      </w:r>
    </w:p>
    <w:p>
      <w:pPr>
        <w:pStyle w:val="Normal"/>
        <w:widowControl w:val="off"/>
        <w:tabs>
          <w:tab w:val="clear" w:pos="708"/>
          <w:tab w:val="left" w:pos="1418" w:leader="none"/>
        </w:tabs>
        <w:spacing w:before="0" w:after="0" w:line="240" w:lineRule="auto"/>
        <w:ind w:right="40" w:firstLine="709"/>
        <w:jc w:val="both"/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3.4.</w:t>
        <w:tab/>
        <w:t xml:space="preserve">Образовательные услуги, оказываемые по настоящему Договору, налогом на добавленную стоимость не облагаются на основании п.п. 14 п. 2 ст. 149 Налогового кодекса Российской Федерации.</w:t>
      </w:r>
    </w:p>
    <w:p>
      <w:pPr>
        <w:pStyle w:val="Normal"/>
        <w:widowControl w:val="off"/>
        <w:tabs>
          <w:tab w:val="clear" w:pos="708"/>
          <w:tab w:val="left" w:pos="942" w:leader="none"/>
          <w:tab w:val="left" w:pos="1418" w:leader="none"/>
        </w:tabs>
        <w:spacing w:before="0" w:after="0" w:line="240" w:lineRule="auto"/>
        <w:ind w:right="20" w:firstLine="709"/>
        <w:jc w:val="both"/>
        <w:rPr>
          <w:rFonts w:ascii="Times New Roman" w:hAnsi="Times New Roman" w:eastAsia="Times New Roman" w:cs="Times New Roman"/>
          <w:i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3.5.</w:t>
        <w:tab/>
        <w:t xml:space="preserve">Плата за обучение вносится на лицевой счет Исполнителя авансовыми платежами в размере не менее </w:t>
      </w:r>
      <w:r>
        <w:rPr>
          <w:rFonts w:ascii="Times New Roman" w:hAnsi="Times New Roman" w:eastAsia="Times New Roman" w:cs="Times New Roman"/>
          <w:iCs/>
          <w:lang w:eastAsia="zh-CN"/>
        </w:rPr>
        <w:t xml:space="preserve">½</w:t>
      </w:r>
      <w:r>
        <w:rPr>
          <w:rFonts w:ascii="Times New Roman" w:hAnsi="Times New Roman" w:eastAsia="Times New Roman" w:cs="Times New Roman"/>
          <w:lang w:eastAsia="zh-CN"/>
        </w:rPr>
        <w:t xml:space="preserve"> от стоимости обучения за учебный год, указанной в п.3.1.1 настоящего Договора, скорректированной с учетом п. 3.3 настоящего Договора в следующие сроки:</w:t>
      </w:r>
    </w:p>
    <w:p>
      <w:pPr>
        <w:pStyle w:val="Normal"/>
        <w:widowControl w:val="off"/>
        <w:tabs>
          <w:tab w:val="clear" w:pos="708"/>
          <w:tab w:val="left" w:pos="1418" w:leader="none"/>
        </w:tabs>
        <w:spacing w:before="0" w:after="0" w:line="240" w:lineRule="auto"/>
        <w:ind w:right="20" w:firstLine="0"/>
        <w:jc w:val="both"/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          – </w:t>
      </w:r>
      <w:r>
        <w:rPr>
          <w:rFonts w:ascii="Times New Roman" w:hAnsi="Times New Roman" w:eastAsia="Times New Roman" w:cs="Times New Roman"/>
          <w:lang w:eastAsia="zh-CN"/>
        </w:rPr>
        <w:t xml:space="preserve">за осенний семестр/первое полугодие учебного года – до «01» сентября . </w:t>
      </w:r>
    </w:p>
    <w:p>
      <w:pPr>
        <w:pStyle w:val="Normal"/>
        <w:widowControl w:val="off"/>
        <w:tabs>
          <w:tab w:val="clear" w:pos="708"/>
          <w:tab w:val="left" w:pos="1418" w:leader="none"/>
        </w:tabs>
        <w:spacing w:before="0" w:after="0" w:line="240" w:lineRule="auto"/>
        <w:ind w:right="20" w:firstLine="0"/>
        <w:jc w:val="both"/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          – </w:t>
      </w:r>
      <w:r>
        <w:rPr>
          <w:rFonts w:ascii="Times New Roman" w:hAnsi="Times New Roman" w:eastAsia="Times New Roman" w:cs="Times New Roman"/>
          <w:lang w:eastAsia="zh-CN"/>
        </w:rPr>
        <w:t xml:space="preserve">за весенний семестр/второе полугодие учебного года – до «15» января. </w:t>
      </w:r>
    </w:p>
    <w:p>
      <w:pPr>
        <w:pStyle w:val="Normal"/>
        <w:widowControl w:val="off"/>
        <w:tabs>
          <w:tab w:val="clear" w:pos="708"/>
          <w:tab w:val="left" w:pos="1418" w:leader="none"/>
        </w:tabs>
        <w:spacing w:before="0" w:after="0" w:line="240" w:lineRule="auto"/>
        <w:ind w:right="20" w:firstLine="709"/>
        <w:jc w:val="both"/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3.6.</w:t>
        <w:tab/>
        <w:t xml:space="preserve">Плата за обучение не включает в себя расходы по перечислению денежных средств, если оплата услуг производится безналичным путем.</w:t>
      </w:r>
    </w:p>
    <w:p>
      <w:pPr>
        <w:pStyle w:val="Normal"/>
        <w:widowControl w:val="off"/>
        <w:tabs>
          <w:tab w:val="clear" w:pos="708"/>
          <w:tab w:val="left" w:pos="1418" w:leader="none"/>
        </w:tabs>
        <w:spacing w:before="0" w:after="0" w:line="240" w:lineRule="auto"/>
        <w:ind w:right="20" w:firstLine="709"/>
        <w:jc w:val="both"/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3.7.</w:t>
        <w:tab/>
        <w:t xml:space="preserve">При оплате образовательных услуг безналичным путем в платежном поручении (квитанции) указывается фамилия, имя, отчество Потребителя, курс, период, за который производится платеж, направление подготовки (специальность), форма обучения и сумма платежа.</w:t>
      </w:r>
      <w:r>
        <w:t xml:space="preserve"> </w:t>
      </w:r>
    </w:p>
    <w:p>
      <w:pPr>
        <w:pStyle w:val="Normal"/>
        <w:widowControl w:val="off"/>
        <w:tabs>
          <w:tab w:val="clear" w:pos="708"/>
          <w:tab w:val="left" w:pos="1418" w:leader="none"/>
        </w:tabs>
        <w:spacing w:before="0" w:after="0" w:line="240" w:lineRule="auto"/>
        <w:ind w:right="20" w:firstLine="709"/>
        <w:jc w:val="both"/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3.8.</w:t>
        <w:tab/>
        <w:t xml:space="preserve">Оплата услуг, предусмотренная настоящим разделом, удостоверяется Потребителем путем предоставления Исполнителю соответствующих платежных документов в порядке, указанном в п. 2.6.3. настоящего Договора.</w:t>
      </w:r>
    </w:p>
    <w:p>
      <w:pPr>
        <w:pStyle w:val="Normal"/>
        <w:widowControl w:val="off"/>
        <w:tabs>
          <w:tab w:val="clear" w:pos="708"/>
          <w:tab w:val="left" w:pos="1418" w:leader="none"/>
        </w:tabs>
        <w:spacing w:before="0" w:after="0" w:line="240" w:lineRule="auto"/>
        <w:ind w:right="20" w:firstLine="709"/>
        <w:jc w:val="both"/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3.9.</w:t>
        <w:tab/>
        <w:t xml:space="preserve">Стоимость услуг, предусмотренная настоящим разделом, может быть изменена по соглашению сторон согласно действующему законодательству, о чем составляется дополнительное соглашение к настоящему Договору.</w:t>
      </w:r>
    </w:p>
    <w:p>
      <w:pPr>
        <w:pStyle w:val="Normal"/>
        <w:widowControl w:val="off"/>
        <w:tabs>
          <w:tab w:val="clear" w:pos="708"/>
          <w:tab w:val="left" w:pos="1418" w:leader="none"/>
        </w:tabs>
        <w:spacing w:before="0" w:after="0" w:line="240" w:lineRule="auto"/>
        <w:ind w:right="20" w:firstLine="709"/>
        <w:jc w:val="center"/>
        <w:rPr>
          <w:rFonts w:ascii="Times New Roman" w:hAnsi="Times New Roman" w:eastAsia="Times New Roman" w:cs="Times New Roman"/>
          <w:b/>
          <w:lang w:eastAsia="zh-CN"/>
        </w:rPr>
      </w:pPr>
      <w:r>
        <w:rPr>
          <w:rFonts w:ascii="Times New Roman" w:hAnsi="Times New Roman" w:eastAsia="Times New Roman" w:cs="Times New Roman"/>
          <w:b/>
          <w:bCs/>
          <w:color w:val="26282f"/>
          <w:lang w:eastAsia="ru-RU"/>
        </w:rPr>
        <w:t xml:space="preserve">4.</w:t>
        <w:tab/>
      </w:r>
      <w:r>
        <w:rPr>
          <w:rFonts w:ascii="Times New Roman" w:hAnsi="Times New Roman" w:eastAsia="Times New Roman" w:cs="Times New Roman"/>
          <w:b/>
          <w:lang w:eastAsia="zh-CN"/>
        </w:rPr>
        <w:t xml:space="preserve">Основания изменения и расторжения договора</w:t>
      </w:r>
    </w:p>
    <w:p>
      <w:pPr>
        <w:pStyle w:val="Normal"/>
        <w:widowControl w:val="off"/>
        <w:numPr>
          <w:numId w:val="0"/>
          <w:ilvl w:val="0"/>
        </w:numPr>
        <w:tabs>
          <w:tab w:val="clear" w:pos="708"/>
          <w:tab w:val="left" w:pos="1418" w:leader="none"/>
        </w:tabs>
        <w:spacing w:before="0" w:after="0" w:line="240" w:lineRule="auto"/>
        <w:ind w:left="0" w:firstLine="709"/>
        <w:jc w:val="both"/>
        <w:outlineLvl w:val="0"/>
      </w:pPr>
      <w:r>
        <w:rPr>
          <w:rFonts w:ascii="Times New Roman" w:hAnsi="Times New Roman" w:eastAsia="Times New Roman" w:cs="Times New Roman"/>
          <w:lang w:eastAsia="ru-RU"/>
        </w:rPr>
        <w:t xml:space="preserve">4.1.</w:t>
        <w:tab/>
        <w:t xml:space="preserve">Условия, на которых заключен настоящий Договор, могут быть изменены либо по соглашению сторон, либо в соответствии с действующим </w:t>
      </w:r>
      <w:hyperlink r:id="rId9">
        <w:r>
          <w:rPr>
            <w:rStyle w:val="Style15"/>
            <w:rFonts w:ascii="Times New Roman" w:hAnsi="Times New Roman" w:eastAsia="Times New Roman" w:cs="Times New Roman"/>
            <w:color w:val="00000a"/>
            <w:u w:val="none"/>
            <w:lang w:eastAsia="ru-RU"/>
          </w:rPr>
          <w:t xml:space="preserve">законодательством</w:t>
        </w:r>
      </w:hyperlink>
      <w:r>
        <w:rPr>
          <w:rFonts w:ascii="Times New Roman" w:hAnsi="Times New Roman" w:eastAsia="Times New Roman" w:cs="Times New Roman"/>
          <w:lang w:eastAsia="ru-RU"/>
        </w:rPr>
        <w:t xml:space="preserve"> Российской Федерации.</w:t>
      </w:r>
    </w:p>
    <w:p>
      <w:pPr>
        <w:pStyle w:val="Normal"/>
        <w:widowControl w:val="off"/>
        <w:numPr>
          <w:numId w:val="0"/>
          <w:ilvl w:val="0"/>
        </w:numPr>
        <w:tabs>
          <w:tab w:val="clear" w:pos="708"/>
          <w:tab w:val="left" w:pos="1418" w:leader="none"/>
        </w:tabs>
        <w:spacing w:before="0" w:after="0" w:line="240" w:lineRule="auto"/>
        <w:ind w:left="0" w:firstLine="709"/>
        <w:jc w:val="both"/>
        <w:outlineLvl w:val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4.2.</w:t>
        <w:tab/>
        <w:t xml:space="preserve">Настоящий Договор может быть расторгнут по соглашению Сторон.</w:t>
      </w:r>
    </w:p>
    <w:p>
      <w:pPr>
        <w:pStyle w:val="Normal"/>
        <w:widowControl w:val="off"/>
        <w:tabs>
          <w:tab w:val="clear" w:pos="708"/>
          <w:tab w:val="left" w:pos="1418" w:leader="none"/>
        </w:tabs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4.3.</w:t>
        <w:tab/>
        <w:t xml:space="preserve">Заказчик, Потребитель вправе отказаться от исполнения Договора при условии оплаты Исполнителю фактически понесенных им расходов.</w:t>
      </w:r>
    </w:p>
    <w:p>
      <w:pPr>
        <w:pStyle w:val="Normal"/>
        <w:widowControl w:val="off"/>
        <w:tabs>
          <w:tab w:val="clear" w:pos="708"/>
          <w:tab w:val="left" w:pos="1418" w:leader="none"/>
        </w:tabs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4.4.</w:t>
        <w:tab/>
        <w:t xml:space="preserve">Исполнитель вправе отказаться от исполнения обязательств по Договору лишь при условии полного возмещения Заказчику убытков. Убытки не возмещаются в случае расторжения Договора по основаниям, указанным в 4.5 настоящего Договора.</w:t>
      </w:r>
    </w:p>
    <w:p>
      <w:pPr>
        <w:pStyle w:val="Normal"/>
        <w:widowControl w:val="off"/>
        <w:tabs>
          <w:tab w:val="clear" w:pos="708"/>
          <w:tab w:val="left" w:pos="1418" w:leader="none"/>
        </w:tabs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</w:p>
    <w:p>
      <w:pPr>
        <w:pStyle w:val="Normal"/>
        <w:widowControl w:val="off"/>
        <w:tabs>
          <w:tab w:val="clear" w:pos="708"/>
          <w:tab w:val="left" w:pos="1418" w:leader="none"/>
        </w:tabs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</w:r>
    </w:p>
    <w:p>
      <w:pPr>
        <w:pStyle w:val="Normal"/>
        <w:widowControl w:val="off"/>
        <w:tabs>
          <w:tab w:val="clear" w:pos="708"/>
          <w:tab w:val="left" w:pos="1418" w:leader="none"/>
        </w:tabs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4.5.</w:t>
        <w:tab/>
        <w:t xml:space="preserve">Настоящий Договор может быть расторгнут по инициативе Исполнителя в одностороннем порядке в случае просрочки оплаты платных образовательных услуг Заказчиком, а также в иных случаях, предусмотренных законодательством Российской Федерации.           </w:t>
      </w:r>
    </w:p>
    <w:p>
      <w:pPr>
        <w:pStyle w:val="Normal"/>
        <w:widowControl w:val="off"/>
        <w:tabs>
          <w:tab w:val="clear" w:pos="708"/>
          <w:tab w:val="left" w:pos="1418" w:leader="none"/>
        </w:tabs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4.6. </w:t>
      </w:r>
      <w:r>
        <w:rPr>
          <w:rFonts w:ascii="Times New Roman" w:hAnsi="Times New Roman" w:eastAsia="Times New Roman" w:cs="Times New Roman"/>
          <w:bCs/>
          <w:lang w:eastAsia="ru-RU"/>
        </w:rPr>
        <w:t xml:space="preserve">Действие настоящего Договора может быть прекращено досрочно также </w:t>
      </w:r>
      <w:r>
        <w:rPr>
          <w:rFonts w:ascii="Times New Roman" w:hAnsi="Times New Roman" w:eastAsia="Times New Roman" w:cs="Times New Roman"/>
          <w:lang w:eastAsia="ru-RU"/>
        </w:rPr>
        <w:t xml:space="preserve">в иных случаях, предусмотренных законодательством Российской Федерации.</w:t>
      </w:r>
    </w:p>
    <w:p>
      <w:pPr>
        <w:pStyle w:val="Normal"/>
        <w:widowControl w:val="off"/>
        <w:numPr>
          <w:numId w:val="0"/>
          <w:ilvl w:val="0"/>
        </w:numPr>
        <w:tabs>
          <w:tab w:val="clear" w:pos="708"/>
          <w:tab w:val="left" w:pos="1418" w:leader="none"/>
        </w:tabs>
        <w:spacing w:before="0" w:after="0" w:line="240" w:lineRule="auto"/>
        <w:ind w:left="709" w:firstLine="0"/>
        <w:jc w:val="center"/>
        <w:outlineLvl w:val="0"/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</w:r>
    </w:p>
    <w:p>
      <w:pPr>
        <w:pStyle w:val="Normal"/>
        <w:widowControl w:val="off"/>
        <w:numPr>
          <w:numId w:val="0"/>
          <w:ilvl w:val="0"/>
        </w:numPr>
        <w:tabs>
          <w:tab w:val="clear" w:pos="708"/>
          <w:tab w:val="left" w:pos="1418" w:leader="none"/>
        </w:tabs>
        <w:spacing w:before="0" w:after="0" w:line="240" w:lineRule="auto"/>
        <w:ind w:left="709" w:firstLine="0"/>
        <w:jc w:val="center"/>
        <w:outlineLvl w:val="0"/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5.</w:t>
        <w:tab/>
        <w:t xml:space="preserve">Ответственность за неисполнение или ненадлежащее исполнение обязательств по </w:t>
      </w:r>
    </w:p>
    <w:p>
      <w:pPr>
        <w:pStyle w:val="Normal"/>
        <w:widowControl w:val="off"/>
        <w:numPr>
          <w:numId w:val="0"/>
          <w:ilvl w:val="0"/>
        </w:numPr>
        <w:tabs>
          <w:tab w:val="clear" w:pos="708"/>
          <w:tab w:val="left" w:pos="1418" w:leader="none"/>
        </w:tabs>
        <w:spacing w:before="0" w:after="0" w:line="240" w:lineRule="auto"/>
        <w:ind w:left="709" w:firstLine="0"/>
        <w:jc w:val="center"/>
        <w:outlineLvl w:val="0"/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настоящему Договору</w:t>
      </w:r>
    </w:p>
    <w:p>
      <w:pPr>
        <w:pStyle w:val="Normal"/>
        <w:widowControl w:val="off"/>
        <w:numPr>
          <w:numId w:val="0"/>
          <w:ilvl w:val="0"/>
        </w:numPr>
        <w:tabs>
          <w:tab w:val="clear" w:pos="708"/>
          <w:tab w:val="left" w:pos="1418" w:leader="none"/>
        </w:tabs>
        <w:spacing w:before="0" w:after="0" w:line="240" w:lineRule="auto"/>
        <w:ind w:left="709" w:firstLine="0"/>
        <w:jc w:val="center"/>
        <w:outlineLvl w:val="0"/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</w:r>
    </w:p>
    <w:p>
      <w:pPr>
        <w:pStyle w:val="Normal"/>
        <w:widowControl w:val="off"/>
        <w:tabs>
          <w:tab w:val="clear" w:pos="708"/>
          <w:tab w:val="left" w:pos="1418" w:leader="none"/>
        </w:tabs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5.1.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РФ, федеральными законами РФ, Законом Российской Федерации </w:t>
      </w:r>
      <w:r>
        <w:rPr>
          <w:rFonts w:ascii="Times New Roman" w:hAnsi="Times New Roman" w:eastAsia="Times New Roman"/>
          <w:lang w:eastAsia="ru-RU"/>
        </w:rPr>
        <w:t xml:space="preserve">от 07.02.1992 N 2300-1 </w:t>
      </w:r>
      <w:r>
        <w:rPr>
          <w:rFonts w:ascii="Times New Roman" w:hAnsi="Times New Roman" w:eastAsia="Times New Roman" w:cs="Times New Roman"/>
          <w:lang w:eastAsia="ru-RU"/>
        </w:rPr>
        <w:t xml:space="preserve">«О защите прав потребителей» и иными нормативными правовыми актами РФ, в том числе Правилами оказания платных образовательных услуг. </w:t>
      </w:r>
    </w:p>
    <w:p>
      <w:pPr>
        <w:pStyle w:val="Normal"/>
        <w:widowControl w:val="off"/>
        <w:tabs>
          <w:tab w:val="clear" w:pos="708"/>
          <w:tab w:val="left" w:pos="1418" w:leader="none"/>
          <w:tab w:val="left" w:pos="3828" w:leader="none"/>
        </w:tabs>
        <w:spacing w:before="0"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</w:r>
    </w:p>
    <w:p>
      <w:pPr>
        <w:pStyle w:val="Normal"/>
        <w:widowControl w:val="off"/>
        <w:tabs>
          <w:tab w:val="clear" w:pos="708"/>
          <w:tab w:val="left" w:pos="1418" w:leader="none"/>
          <w:tab w:val="left" w:pos="3828" w:leader="none"/>
        </w:tabs>
        <w:spacing w:before="0"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</w:r>
    </w:p>
    <w:p>
      <w:pPr>
        <w:pStyle w:val="Normal"/>
        <w:widowControl w:val="off"/>
        <w:tabs>
          <w:tab w:val="clear" w:pos="708"/>
          <w:tab w:val="left" w:pos="1418" w:leader="none"/>
          <w:tab w:val="left" w:pos="3828" w:leader="none"/>
        </w:tabs>
        <w:spacing w:before="0"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  <w:t xml:space="preserve">6.</w:t>
        <w:tab/>
        <w:t xml:space="preserve">Срок действия Договора и другие условия</w:t>
      </w:r>
    </w:p>
    <w:p>
      <w:pPr>
        <w:pStyle w:val="Normal"/>
        <w:widowControl w:val="off"/>
        <w:tabs>
          <w:tab w:val="clear" w:pos="708"/>
          <w:tab w:val="left" w:pos="1418" w:leader="none"/>
          <w:tab w:val="left" w:pos="3828" w:leader="none"/>
        </w:tabs>
        <w:spacing w:before="0" w:after="0" w:line="240" w:lineRule="auto"/>
        <w:ind w:firstLine="709"/>
        <w:jc w:val="center"/>
        <w:rPr>
          <w:rFonts w:ascii="Times New Roman" w:hAnsi="Times New Roman" w:eastAsia="Times New Roman" w:cs="Times New Roman"/>
          <w:b/>
          <w:bCs/>
          <w:lang w:eastAsia="ru-RU"/>
        </w:rPr>
      </w:pPr>
      <w:r>
        <w:rPr>
          <w:rFonts w:ascii="Times New Roman" w:hAnsi="Times New Roman" w:eastAsia="Times New Roman" w:cs="Times New Roman"/>
          <w:b/>
          <w:bCs/>
          <w:lang w:eastAsia="ru-RU"/>
        </w:rPr>
      </w:r>
    </w:p>
    <w:p>
      <w:pPr>
        <w:pStyle w:val="Normal"/>
        <w:widowControl w:val="off"/>
        <w:tabs>
          <w:tab w:val="clear" w:pos="708"/>
          <w:tab w:val="left" w:pos="1418" w:leader="none"/>
        </w:tabs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6.1.</w:t>
        <w:tab/>
        <w:t xml:space="preserve">Настоящий Договор вступает в силу со дня его заключения сторонами и действует до </w:t>
      </w:r>
      <w:r>
        <w:rPr>
          <w:rFonts w:ascii="Times New Roman" w:hAnsi="Times New Roman" w:eastAsia="Times New Roman" w:cs="Times New Roman"/>
          <w:lang w:eastAsia="zh-CN"/>
        </w:rPr>
        <w:t xml:space="preserve">«31» 06. 2026 г.</w:t>
      </w:r>
    </w:p>
    <w:p>
      <w:pPr>
        <w:pStyle w:val="Normal"/>
        <w:widowControl w:val="off"/>
        <w:tabs>
          <w:tab w:val="clear" w:pos="708"/>
          <w:tab w:val="left" w:pos="1418" w:leader="none"/>
        </w:tabs>
        <w:spacing w:before="0"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eastAsia="ru-RU"/>
        </w:rPr>
        <w:t xml:space="preserve">6.2.</w:t>
      </w:r>
      <w:r>
        <w:rPr>
          <w:rFonts w:ascii="Times New Roman" w:hAnsi="Times New Roman" w:eastAsia="Times New Roman" w:cs="Times New Roman"/>
          <w:lang w:eastAsia="zh-CN"/>
        </w:rPr>
        <w:tab/>
        <w:t xml:space="preserve">Договор составлен в трех экземплярах, имеющих равную юридическую силу.</w:t>
      </w:r>
    </w:p>
    <w:p>
      <w:pPr>
        <w:pStyle w:val="Normal"/>
        <w:widowControl w:val="off"/>
        <w:tabs>
          <w:tab w:val="clear" w:pos="708"/>
          <w:tab w:val="left" w:pos="986" w:leader="none"/>
          <w:tab w:val="left" w:pos="1418" w:leader="none"/>
        </w:tabs>
        <w:spacing w:before="0" w:after="0" w:line="240" w:lineRule="auto"/>
        <w:ind w:right="20" w:firstLine="709"/>
        <w:jc w:val="both"/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Изменения и дополнения условий настоящего Договора оформляются дополнительным соглашением, которое является неотъемлемой частью настоящего Договора.</w:t>
      </w:r>
    </w:p>
    <w:p>
      <w:pPr>
        <w:pStyle w:val="Normal"/>
        <w:widowControl w:val="off"/>
        <w:tabs>
          <w:tab w:val="clear" w:pos="708"/>
          <w:tab w:val="left" w:pos="986" w:leader="none"/>
          <w:tab w:val="left" w:pos="1418" w:leader="none"/>
        </w:tabs>
        <w:spacing w:before="0" w:after="0" w:line="240" w:lineRule="auto"/>
        <w:ind w:right="20" w:firstLine="709"/>
        <w:jc w:val="both"/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6.3.</w:t>
        <w:tab/>
        <w:t xml:space="preserve">В случае предоставления Потребителю академического отпуска исполнение обязательств по Договору приостанавливается на период предоставленного академического отпуска. </w:t>
      </w:r>
    </w:p>
    <w:p>
      <w:pPr>
        <w:pStyle w:val="Normal"/>
        <w:widowControl w:val="off"/>
        <w:tabs>
          <w:tab w:val="clear" w:pos="708"/>
          <w:tab w:val="left" w:pos="986" w:leader="none"/>
          <w:tab w:val="left" w:pos="1418" w:leader="none"/>
        </w:tabs>
        <w:spacing w:before="0" w:after="0" w:line="240" w:lineRule="auto"/>
        <w:ind w:right="20" w:firstLine="709"/>
        <w:jc w:val="both"/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В случае предоставления Потребителю отпуска по беременности и родам, отпуска по уходу за ребенком до достижения им возраста трех лет, исполнение обязательств по Договору может быть приостановлено сторонами по соглашению на период предоставленного отпуска по беременности и родам, отпуска по уходу за ребенком до достижения им возраста трех лет.</w:t>
      </w:r>
    </w:p>
    <w:p>
      <w:pPr>
        <w:pStyle w:val="Normal"/>
        <w:widowControl w:val="off"/>
        <w:tabs>
          <w:tab w:val="clear" w:pos="708"/>
          <w:tab w:val="left" w:pos="986" w:leader="none"/>
          <w:tab w:val="left" w:pos="1418" w:leader="none"/>
        </w:tabs>
        <w:spacing w:before="0" w:after="0" w:line="240" w:lineRule="auto"/>
        <w:ind w:right="2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6.4.</w:t>
        <w:tab/>
        <w:t xml:space="preserve">Если невозможность исполнения настоящего Договора возникла по обстоятельствам, за возникновение которых Стороны не отвечают, либо они не были в состоянии предотвратить наступление таких событий, образовательные услуги Исполнителя до момента возникновения указанных обстоятельств подлежат оплате в полном объеме.</w:t>
      </w:r>
    </w:p>
    <w:p>
      <w:pPr>
        <w:pStyle w:val="Normal"/>
        <w:widowControl w:val="off"/>
        <w:tabs>
          <w:tab w:val="clear" w:pos="708"/>
          <w:tab w:val="left" w:pos="982" w:leader="none"/>
          <w:tab w:val="left" w:pos="1418" w:leader="none"/>
        </w:tabs>
        <w:spacing w:before="0" w:after="0" w:line="240" w:lineRule="auto"/>
        <w:ind w:right="2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6.5. С Уставом Исполнителя,  лицензией на осуществление образовательной деятельности, свидетельством о государственной аккредитации образовательной деятельности, с Правилами внутреннего распорядка Университета, иными локальными актами и другими документами, регламентирующими организацию и осуществление образовательной деятельности, права и обязанности обучающихся, доведенными путем их размещения (обнародования) на официальном сайте Исполнителя в сети «Интернет», Заказчик, Потребитель ознакомлены.</w:t>
      </w:r>
    </w:p>
    <w:p>
      <w:pPr>
        <w:pStyle w:val="Normal"/>
        <w:widowControl w:val="off"/>
        <w:tabs>
          <w:tab w:val="clear" w:pos="708"/>
          <w:tab w:val="left" w:pos="986" w:leader="none"/>
          <w:tab w:val="left" w:pos="1418" w:leader="none"/>
        </w:tabs>
        <w:spacing w:before="0" w:after="0" w:line="240" w:lineRule="auto"/>
        <w:ind w:right="2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6.6.</w:t>
        <w:tab/>
        <w:t xml:space="preserve">Исполнитель вправе снизить стоимость платной образовательной услуги по Договору Заказчику по основаниям и в порядке, предусмотренном локальными актами Исполнителя.</w:t>
      </w:r>
    </w:p>
    <w:p>
      <w:pPr>
        <w:pStyle w:val="Normal"/>
        <w:widowControl w:val="off"/>
        <w:tabs>
          <w:tab w:val="clear" w:pos="708"/>
          <w:tab w:val="left" w:pos="986" w:leader="none"/>
          <w:tab w:val="left" w:pos="1418" w:leader="none"/>
        </w:tabs>
        <w:spacing w:before="0" w:after="0" w:line="240" w:lineRule="auto"/>
        <w:ind w:right="20" w:firstLine="709"/>
        <w:jc w:val="both"/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6.7.</w:t>
        <w:tab/>
        <w:t xml:space="preserve">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>
      <w:pPr>
        <w:pStyle w:val="Normal"/>
        <w:widowControl w:val="off"/>
        <w:tabs>
          <w:tab w:val="clear" w:pos="708"/>
          <w:tab w:val="left" w:pos="986" w:leader="none"/>
          <w:tab w:val="left" w:pos="1418" w:leader="none"/>
        </w:tabs>
        <w:spacing w:before="0" w:after="0" w:line="240" w:lineRule="auto"/>
        <w:ind w:right="20" w:firstLine="709"/>
        <w:jc w:val="both"/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6.8.</w:t>
        <w:tab/>
        <w:t xml:space="preserve">Под периодом предоставления образовательной услуги (периодом обучения) понимается промежуток времени с даты издания приказа о зачислении Потребителя в Университет до даты издания приказа об отчислении Потребителя из Университета.</w:t>
      </w:r>
    </w:p>
    <w:p>
      <w:pPr>
        <w:pStyle w:val="Normal"/>
        <w:widowControl w:val="off"/>
        <w:tabs>
          <w:tab w:val="clear" w:pos="708"/>
          <w:tab w:val="left" w:pos="986" w:leader="none"/>
        </w:tabs>
        <w:spacing w:before="0" w:after="0" w:line="240" w:lineRule="auto"/>
        <w:ind w:right="23"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6.9.</w:t>
        <w:tab/>
        <w:t xml:space="preserve">Споры между Сторонами разрешаются путем переговоров. Споры и разногласия, не урегулированные путем переговоров, подлежат разрешению в суде по месту нахождения Университета.</w:t>
      </w:r>
    </w:p>
    <w:p>
      <w:pPr>
        <w:pStyle w:val="Normal"/>
        <w:widowControl w:val="off"/>
        <w:tabs>
          <w:tab w:val="clear" w:pos="708"/>
          <w:tab w:val="left" w:pos="1418" w:leader="none"/>
        </w:tabs>
        <w:spacing w:before="0" w:after="0" w:line="240" w:lineRule="auto"/>
        <w:ind w:firstLine="709"/>
        <w:jc w:val="both"/>
        <w:rPr>
          <w:rFonts w:ascii="Times New Roman" w:hAnsi="Times New Roman" w:eastAsia="Times New Roman" w:cs="Times New Roman"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6.10.</w:t>
        <w:tab/>
        <w:t xml:space="preserve">Закон, принятый после заключения настоящего Договора и устанавливающий обязательные для Сторон правила иные, чем действовавшие в момент заключения Договора, распространяет свое действие на отношения Сторон по Договору лишь в случае, когда в законе прямо установлено, что его действие распространяется на отношения, возникшие из ранее заключенных договоров. </w:t>
      </w:r>
    </w:p>
    <w:p>
      <w:pPr>
        <w:pStyle w:val="Normal"/>
        <w:widowControl w:val="off"/>
        <w:spacing w:before="0"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lang w:eastAsia="zh-CN"/>
        </w:rPr>
      </w:pPr>
      <w:r>
        <w:rPr>
          <w:rFonts w:ascii="Times New Roman" w:hAnsi="Times New Roman" w:eastAsia="Times New Roman" w:cs="Times New Roman"/>
          <w:lang w:eastAsia="zh-CN"/>
        </w:rPr>
        <w:t xml:space="preserve">6.11.</w:t>
        <w:tab/>
        <w:t xml:space="preserve">Стороны договорились, что все неясности в условиях договора толкуются в пользу Исполнителя.</w:t>
      </w:r>
      <w:r>
        <w:rPr>
          <w:rFonts w:ascii="Times New Roman" w:hAnsi="Times New Roman" w:eastAsia="Times New Roman" w:cs="Times New Roman"/>
          <w:b/>
          <w:lang w:eastAsia="zh-CN"/>
        </w:rPr>
        <w:t xml:space="preserve">                                                     </w:t>
      </w:r>
    </w:p>
    <w:p>
      <w:pPr>
        <w:pStyle w:val="Normal"/>
        <w:widowControl w:val="off"/>
        <w:spacing w:before="0" w:after="0" w:line="240" w:lineRule="auto"/>
        <w:ind w:firstLine="567"/>
        <w:jc w:val="both"/>
        <w:rPr>
          <w:rFonts w:ascii="Times New Roman" w:hAnsi="Times New Roman" w:eastAsia="Times New Roman" w:cs="Times New Roman"/>
          <w:b/>
          <w:lang w:eastAsia="zh-CN"/>
        </w:rPr>
      </w:pPr>
      <w:r>
        <w:rPr>
          <w:rFonts w:ascii="Times New Roman" w:hAnsi="Times New Roman" w:eastAsia="Times New Roman" w:cs="Times New Roman"/>
          <w:b/>
          <w:lang w:eastAsia="zh-CN"/>
        </w:rPr>
      </w:r>
    </w:p>
    <w:p>
      <w:pPr>
        <w:pStyle w:val="Normal"/>
        <w:widowControl w:val="off"/>
        <w:spacing w:before="0" w:after="0" w:line="240" w:lineRule="auto"/>
        <w:jc w:val="both"/>
        <w:rPr>
          <w:rFonts w:ascii="Times New Roman" w:hAnsi="Times New Roman" w:eastAsia="Times New Roman" w:cs="Times New Roman"/>
          <w:b/>
          <w:lang w:eastAsia="zh-CN"/>
        </w:rPr>
      </w:pPr>
      <w:bookmarkStart w:id="3" w:name="_GoBack"/>
      <w:bookmarkEnd w:id="3"/>
      <w:r>
        <w:rPr>
          <w:rFonts w:ascii="Times New Roman" w:hAnsi="Times New Roman" w:eastAsia="Times New Roman" w:cs="Times New Roman"/>
          <w:b/>
          <w:lang w:eastAsia="zh-CN"/>
        </w:rPr>
        <w:t xml:space="preserve">       </w:t>
      </w:r>
    </w:p>
    <w:p>
      <w:pPr>
        <w:pStyle w:val="Normal"/>
        <w:widowControl w:val="off"/>
        <w:numPr>
          <w:numId w:val="3"/>
          <w:ilvl w:val="0"/>
        </w:numPr>
        <w:spacing w:before="0" w:after="0" w:line="240" w:lineRule="auto"/>
        <w:ind w:firstLine="567"/>
        <w:jc w:val="center"/>
        <w:rPr>
          <w:rFonts w:ascii="Times New Roman" w:hAnsi="Times New Roman" w:eastAsia="Times New Roman" w:cs="Times New Roman"/>
          <w:b/>
          <w:lang w:eastAsia="zh-CN"/>
        </w:rPr>
      </w:pPr>
      <w:r>
        <w:rPr>
          <w:rFonts w:ascii="Times New Roman" w:hAnsi="Times New Roman" w:eastAsia="Times New Roman" w:cs="Times New Roman"/>
          <w:b/>
          <w:lang w:eastAsia="zh-CN"/>
        </w:rPr>
        <w:t xml:space="preserve">Реквизиты сторон</w:t>
      </w:r>
    </w:p>
    <w:p>
      <w:pPr>
        <w:pStyle w:val="Normal"/>
        <w:widowControl w:val="off"/>
        <w:spacing w:before="0" w:after="0" w:line="240" w:lineRule="auto"/>
        <w:jc w:val="both"/>
        <w:rPr>
          <w:rFonts w:ascii="Times New Roman" w:hAnsi="Times New Roman" w:eastAsia="Times New Roman" w:cs="Times New Roman"/>
          <w:b/>
          <w:lang w:eastAsia="zh-CN"/>
        </w:rPr>
      </w:pPr>
      <w:r>
        <w:rPr>
          <w:rFonts w:ascii="Times New Roman" w:hAnsi="Times New Roman" w:eastAsia="Times New Roman" w:cs="Times New Roman"/>
          <w:b/>
          <w:lang w:eastAsia="zh-CN"/>
        </w:rPr>
      </w:r>
    </w:p>
    <w:tbl>
      <w:tblPr>
        <w:tblStyle w:val="af4"/>
        <w:tblW w:w="10466" w:type="dxa"/>
        <w:tblInd w:w="-449" w:type="dxa"/>
        <w:tblLayout w:type="fixed"/>
        <w:tblCellMar>
          <w:left w:w="123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41"/>
        <w:gridCol w:w="3399"/>
        <w:gridCol w:w="3826"/>
      </w:tblGrid>
      <w:tr>
        <w:trPr>
          <w:trHeight w:val="3524"/>
        </w:trPr>
        <w:tc>
          <w:tcPr>
            <w:tcW w:w="3241" w:type="dxa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pStyle w:val="Normal"/>
              <w:widowControl w:val="off"/>
              <w:spacing w:before="0" w:after="0" w:line="240" w:lineRule="auto"/>
              <w:ind w:right="40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zh-CN"/>
              </w:rPr>
              <w:t xml:space="preserve">                    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ru-RU" w:eastAsia="zh-CN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ru-RU" w:eastAsia="zh-CN"/>
              </w:rPr>
              <w:t xml:space="preserve">Заказчик</w:t>
            </w:r>
          </w:p>
          <w:p>
            <w:pPr>
              <w:pStyle w:val="Normal"/>
              <w:widowControl w:val="off"/>
              <w:spacing w:before="0" w:after="0" w:line="240" w:lineRule="auto"/>
              <w:ind w:right="4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r>
          </w:p>
          <w:p>
            <w:pPr>
              <w:pStyle w:val="Normal"/>
              <w:widowControl w:val="off"/>
              <w:spacing w:before="0" w:after="0" w:line="240" w:lineRule="auto"/>
              <w:ind w:right="4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eastAsia="zh-CN"/>
              </w:rPr>
              <w:t xml:space="preserve">Ф.И.О.___________________________ </w:t>
              <w:br/>
              <w:t xml:space="preserve">_________________________________</w:t>
            </w:r>
          </w:p>
          <w:p>
            <w:pPr>
              <w:pStyle w:val="Normal"/>
              <w:widowControl w:val="off"/>
              <w:spacing w:before="0" w:after="0" w:line="240" w:lineRule="auto"/>
              <w:ind w:right="4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eastAsia="zh-CN"/>
              </w:rPr>
              <w:t xml:space="preserve">Дата рождения ___________________</w:t>
            </w:r>
          </w:p>
          <w:p>
            <w:pPr>
              <w:pStyle w:val="Normal"/>
              <w:widowControl w:val="off"/>
              <w:spacing w:before="0" w:after="0" w:line="240" w:lineRule="auto"/>
              <w:ind w:right="4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eastAsia="zh-CN"/>
              </w:rPr>
              <w:t xml:space="preserve">Адрес регистрации:________________</w:t>
            </w:r>
          </w:p>
          <w:p>
            <w:pPr>
              <w:pStyle w:val="Normal"/>
              <w:widowControl w:val="off"/>
              <w:spacing w:before="0" w:after="0" w:line="240" w:lineRule="auto"/>
              <w:ind w:right="4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eastAsia="zh-CN"/>
              </w:rPr>
              <w:t xml:space="preserve">_________________________________</w:t>
            </w:r>
          </w:p>
          <w:p>
            <w:pPr>
              <w:pStyle w:val="Normal"/>
              <w:widowControl w:val="off"/>
              <w:tabs>
                <w:tab w:val="clear" w:pos="708"/>
                <w:tab w:val="left" w:pos="3493" w:leader="none"/>
              </w:tabs>
              <w:spacing w:before="0" w:after="0" w:line="240" w:lineRule="auto"/>
              <w:ind w:right="4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eastAsia="zh-CN"/>
              </w:rPr>
              <w:t xml:space="preserve">_________________________________</w:t>
            </w:r>
          </w:p>
          <w:p>
            <w:pPr>
              <w:pStyle w:val="Normal"/>
              <w:widowControl w:val="off"/>
              <w:spacing w:before="0" w:after="0" w:line="240" w:lineRule="auto"/>
              <w:ind w:right="4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eastAsia="zh-CN"/>
              </w:rPr>
              <w:t xml:space="preserve">Место проживания (пребывания) :____________________</w:t>
            </w:r>
          </w:p>
          <w:p>
            <w:pPr>
              <w:pStyle w:val="Normal"/>
              <w:widowControl w:val="off"/>
              <w:spacing w:before="0" w:after="0" w:line="240" w:lineRule="auto"/>
              <w:ind w:right="4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eastAsia="zh-CN"/>
              </w:rPr>
              <w:t xml:space="preserve">________________________________</w:t>
            </w:r>
          </w:p>
          <w:p>
            <w:pPr>
              <w:pStyle w:val="Normal"/>
              <w:widowControl w:val="off"/>
              <w:spacing w:before="0" w:after="0" w:line="240" w:lineRule="auto"/>
              <w:ind w:right="4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eastAsia="zh-CN"/>
              </w:rPr>
              <w:t xml:space="preserve">_________________________________</w:t>
            </w:r>
          </w:p>
          <w:p>
            <w:pPr>
              <w:pStyle w:val="Normal"/>
              <w:widowControl w:val="off"/>
              <w:spacing w:before="0" w:after="0" w:line="240" w:lineRule="auto"/>
              <w:ind w:right="4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eastAsia="zh-CN"/>
              </w:rPr>
              <w:t xml:space="preserve">Телефон_________________________</w:t>
            </w:r>
          </w:p>
          <w:p>
            <w:pPr>
              <w:pStyle w:val="Normal"/>
              <w:widowControl w:val="off"/>
              <w:spacing w:before="0" w:after="0" w:line="240" w:lineRule="auto"/>
              <w:ind w:right="4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eastAsia="zh-CN"/>
              </w:rPr>
              <w:t xml:space="preserve">Паспорт_________________________</w:t>
            </w:r>
          </w:p>
          <w:p>
            <w:pPr>
              <w:pStyle w:val="Normal"/>
              <w:widowControl w:val="off"/>
              <w:spacing w:before="0" w:after="0" w:line="240" w:lineRule="auto"/>
              <w:ind w:right="4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eastAsia="zh-CN"/>
              </w:rPr>
              <w:t xml:space="preserve">_________________________________</w:t>
            </w:r>
          </w:p>
          <w:p>
            <w:pPr>
              <w:pStyle w:val="Normal"/>
              <w:widowControl w:val="off"/>
              <w:spacing w:before="0" w:after="0" w:line="240" w:lineRule="auto"/>
              <w:ind w:right="4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eastAsia="zh-CN"/>
              </w:rPr>
              <w:t xml:space="preserve">ИНН____________________________</w:t>
            </w:r>
          </w:p>
          <w:p>
            <w:pPr>
              <w:pStyle w:val="Normal"/>
              <w:widowControl w:val="off"/>
              <w:spacing w:before="0" w:after="0" w:line="240" w:lineRule="auto"/>
              <w:ind w:right="4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eastAsia="zh-CN"/>
              </w:rPr>
              <w:t xml:space="preserve">Пенсионное       страховое свидетельство _________________________________</w:t>
            </w:r>
          </w:p>
          <w:p>
            <w:pPr>
              <w:pStyle w:val="Normal"/>
              <w:widowControl w:val="off"/>
              <w:spacing w:before="0" w:after="0" w:line="240" w:lineRule="auto"/>
              <w:ind w:right="4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eastAsia="zh-CN"/>
              </w:rPr>
              <w:t xml:space="preserve">_________________________________</w:t>
            </w:r>
          </w:p>
          <w:p>
            <w:pPr>
              <w:pStyle w:val="Normal"/>
              <w:widowControl w:val="off"/>
              <w:spacing w:before="0" w:after="0" w:line="240" w:lineRule="auto"/>
              <w:ind w:right="4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r>
          </w:p>
          <w:p>
            <w:pPr>
              <w:pStyle w:val="Normal"/>
              <w:widowControl w:val="off"/>
              <w:spacing w:before="0" w:after="0" w:line="240" w:lineRule="auto"/>
              <w:ind w:right="4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eastAsia="zh-CN"/>
              </w:rPr>
              <w:t xml:space="preserve">__________________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zh-CN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eastAsia="zh-CN"/>
              </w:rPr>
              <w:t xml:space="preserve">____________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zh-CN"/>
              </w:rPr>
              <w:t xml:space="preserve">/</w:t>
            </w:r>
          </w:p>
          <w:p>
            <w:pPr>
              <w:pStyle w:val="Normal"/>
              <w:widowControl w:val="off"/>
              <w:spacing w:before="0" w:after="0" w:line="240" w:lineRule="auto"/>
              <w:ind w:right="4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r>
          </w:p>
          <w:p>
            <w:pPr>
              <w:pStyle w:val="Normal"/>
              <w:widowControl w:val="off"/>
              <w:spacing w:before="0" w:after="0" w:line="240" w:lineRule="auto"/>
              <w:ind w:right="4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eastAsia="zh-CN"/>
              </w:rPr>
              <w:t xml:space="preserve">или</w:t>
            </w:r>
          </w:p>
          <w:p>
            <w:pPr>
              <w:pStyle w:val="Normal"/>
              <w:widowControl w:val="off"/>
              <w:spacing w:before="0" w:after="0" w:line="240" w:lineRule="auto"/>
              <w:ind w:right="4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eastAsia="zh-CN"/>
              </w:rPr>
              <w:t xml:space="preserve">Полное наименование юридического лица,</w:t>
            </w:r>
          </w:p>
          <w:p>
            <w:pPr>
              <w:pStyle w:val="Normal"/>
              <w:widowControl w:val="off"/>
              <w:spacing w:before="0" w:after="0" w:line="240" w:lineRule="auto"/>
              <w:ind w:right="4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eastAsia="zh-CN"/>
              </w:rPr>
              <w:t xml:space="preserve">Юридический адрес, банковские реквизиты,</w:t>
            </w:r>
          </w:p>
          <w:p>
            <w:pPr>
              <w:pStyle w:val="Normal"/>
              <w:widowControl w:val="off"/>
              <w:spacing w:before="0" w:after="0" w:line="240" w:lineRule="auto"/>
              <w:ind w:right="4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eastAsia="zh-CN"/>
              </w:rPr>
              <w:t xml:space="preserve">ОГРН, дата регистрации, ИНН</w:t>
            </w:r>
          </w:p>
          <w:p>
            <w:pPr>
              <w:pStyle w:val="Normal"/>
              <w:widowControl w:val="off"/>
              <w:spacing w:before="0" w:after="0" w:line="240" w:lineRule="auto"/>
              <w:ind w:right="4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eastAsia="zh-CN"/>
              </w:rPr>
              <w:t xml:space="preserve">Представитель (должность)</w:t>
            </w:r>
          </w:p>
          <w:p>
            <w:pPr>
              <w:pStyle w:val="Normal"/>
              <w:widowControl w:val="off"/>
              <w:spacing w:before="0" w:after="0" w:line="240" w:lineRule="auto"/>
              <w:ind w:right="4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eastAsia="zh-CN"/>
              </w:rPr>
              <w:t xml:space="preserve">__________________/_____________/</w:t>
            </w:r>
          </w:p>
        </w:tc>
        <w:tc>
          <w:tcPr>
            <w:tcW w:w="3399" w:type="dxa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pStyle w:val="Normal"/>
              <w:widowControl w:val="off"/>
              <w:spacing w:before="0" w:after="0" w:line="240" w:lineRule="auto"/>
              <w:ind w:right="40" w:firstLine="0"/>
              <w:jc w:val="left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 w:eastAsia="zh-CN"/>
              </w:rPr>
              <w:t xml:space="preserve">                    </w:t>
            </w: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val="ru-RU" w:eastAsia="zh-CN"/>
              </w:rPr>
              <w:t xml:space="preserve">Потребитель</w:t>
            </w:r>
          </w:p>
          <w:p>
            <w:pPr>
              <w:pStyle w:val="Normal"/>
              <w:widowControl w:val="off"/>
              <w:spacing w:before="0" w:after="0" w:line="240" w:lineRule="auto"/>
              <w:ind w:right="40" w:firstLine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zh-CN"/>
              </w:rPr>
            </w:r>
          </w:p>
          <w:p>
            <w:pPr>
              <w:pStyle w:val="Normal"/>
              <w:widowControl w:val="off"/>
              <w:spacing w:before="0" w:after="0" w:line="240" w:lineRule="auto"/>
              <w:ind w:right="4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eastAsia="zh-CN"/>
              </w:rPr>
              <w:t xml:space="preserve">Ф.И.О.____________________________</w:t>
            </w:r>
          </w:p>
          <w:p>
            <w:pPr>
              <w:pStyle w:val="Normal"/>
              <w:widowControl w:val="off"/>
              <w:spacing w:before="0" w:after="0" w:line="240" w:lineRule="auto"/>
              <w:ind w:right="4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eastAsia="zh-CN"/>
              </w:rPr>
              <w:t xml:space="preserve">__________________________________</w:t>
            </w:r>
          </w:p>
          <w:p>
            <w:pPr>
              <w:pStyle w:val="Normal"/>
              <w:widowControl w:val="off"/>
              <w:spacing w:before="0" w:after="0" w:line="240" w:lineRule="auto"/>
              <w:ind w:right="4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eastAsia="zh-CN"/>
              </w:rPr>
              <w:t xml:space="preserve">Дата рождения ____________________</w:t>
            </w:r>
          </w:p>
          <w:p>
            <w:pPr>
              <w:pStyle w:val="Normal"/>
              <w:widowControl w:val="off"/>
              <w:spacing w:before="0" w:after="0" w:line="240" w:lineRule="auto"/>
              <w:ind w:right="4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eastAsia="zh-CN"/>
              </w:rPr>
              <w:t xml:space="preserve">Адрес регистрации:_________________</w:t>
            </w:r>
          </w:p>
          <w:p>
            <w:pPr>
              <w:pStyle w:val="Normal"/>
              <w:widowControl w:val="off"/>
              <w:spacing w:before="0" w:after="0" w:line="240" w:lineRule="auto"/>
              <w:ind w:right="4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eastAsia="zh-CN"/>
              </w:rPr>
              <w:t xml:space="preserve">__________________________________</w:t>
            </w:r>
          </w:p>
          <w:p>
            <w:pPr>
              <w:pStyle w:val="Normal"/>
              <w:widowControl w:val="off"/>
              <w:tabs>
                <w:tab w:val="clear" w:pos="708"/>
                <w:tab w:val="left" w:pos="3493" w:leader="none"/>
              </w:tabs>
              <w:spacing w:before="0" w:after="0" w:line="240" w:lineRule="auto"/>
              <w:ind w:right="4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eastAsia="zh-CN"/>
              </w:rPr>
              <w:t xml:space="preserve">__________________________________</w:t>
            </w:r>
          </w:p>
          <w:p>
            <w:pPr>
              <w:pStyle w:val="Normal"/>
              <w:widowControl w:val="off"/>
              <w:spacing w:before="0" w:after="0" w:line="240" w:lineRule="auto"/>
              <w:ind w:right="4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eastAsia="zh-CN"/>
              </w:rPr>
              <w:t xml:space="preserve">Место проживания (пребывания):______________________</w:t>
            </w:r>
          </w:p>
          <w:p>
            <w:pPr>
              <w:pStyle w:val="Normal"/>
              <w:widowControl w:val="off"/>
              <w:spacing w:before="0" w:after="0" w:line="240" w:lineRule="auto"/>
              <w:ind w:right="4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eastAsia="zh-CN"/>
              </w:rPr>
              <w:t xml:space="preserve">__________________________________</w:t>
            </w:r>
          </w:p>
          <w:p>
            <w:pPr>
              <w:pStyle w:val="Normal"/>
              <w:widowControl w:val="off"/>
              <w:spacing w:before="0" w:after="0" w:line="240" w:lineRule="auto"/>
              <w:ind w:right="4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eastAsia="zh-CN"/>
              </w:rPr>
              <w:t xml:space="preserve">__________________________________</w:t>
            </w:r>
          </w:p>
          <w:p>
            <w:pPr>
              <w:pStyle w:val="Normal"/>
              <w:widowControl w:val="off"/>
              <w:spacing w:before="0" w:after="0" w:line="240" w:lineRule="auto"/>
              <w:ind w:right="4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eastAsia="zh-CN"/>
              </w:rPr>
              <w:t xml:space="preserve">Телефон___________________________</w:t>
            </w:r>
          </w:p>
          <w:p>
            <w:pPr>
              <w:pStyle w:val="Normal"/>
              <w:widowControl w:val="off"/>
              <w:spacing w:before="0" w:after="0" w:line="240" w:lineRule="auto"/>
              <w:ind w:right="4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eastAsia="zh-CN"/>
              </w:rPr>
              <w:t xml:space="preserve">Паспорт___________________________</w:t>
            </w:r>
          </w:p>
          <w:p>
            <w:pPr>
              <w:pStyle w:val="Normal"/>
              <w:widowControl w:val="off"/>
              <w:spacing w:before="0" w:after="0" w:line="240" w:lineRule="auto"/>
              <w:ind w:right="4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eastAsia="zh-CN"/>
              </w:rPr>
              <w:t xml:space="preserve">__________________________________</w:t>
            </w:r>
          </w:p>
          <w:p>
            <w:pPr>
              <w:pStyle w:val="Normal"/>
              <w:widowControl w:val="off"/>
              <w:spacing w:before="0" w:after="0" w:line="240" w:lineRule="auto"/>
              <w:ind w:right="4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eastAsia="zh-CN"/>
              </w:rPr>
              <w:t xml:space="preserve">ИНН______________________________</w:t>
            </w:r>
          </w:p>
          <w:p>
            <w:pPr>
              <w:pStyle w:val="Normal"/>
              <w:widowControl w:val="off"/>
              <w:spacing w:before="0" w:after="0" w:line="240" w:lineRule="auto"/>
              <w:ind w:right="4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eastAsia="zh-CN"/>
              </w:rPr>
              <w:t xml:space="preserve">Пенсионное страховое свидетельство</w:t>
            </w:r>
          </w:p>
          <w:p>
            <w:pPr>
              <w:pStyle w:val="Normal"/>
              <w:widowControl w:val="off"/>
              <w:spacing w:before="0" w:after="0" w:line="240" w:lineRule="auto"/>
              <w:ind w:right="4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eastAsia="zh-CN"/>
              </w:rPr>
              <w:t xml:space="preserve">________________________________</w:t>
            </w:r>
          </w:p>
          <w:p>
            <w:pPr>
              <w:pStyle w:val="Normal"/>
              <w:widowControl w:val="off"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r>
          </w:p>
          <w:p>
            <w:pPr>
              <w:pStyle w:val="Normal"/>
              <w:widowControl w:val="off"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b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eastAsia="zh-CN"/>
              </w:rPr>
              <w:t xml:space="preserve">__________________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zh-CN"/>
              </w:rPr>
              <w:t xml:space="preserve">/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eastAsia="zh-CN"/>
              </w:rPr>
              <w:t xml:space="preserve">____________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en-US" w:eastAsia="zh-CN"/>
              </w:rPr>
              <w:t xml:space="preserve">/</w:t>
            </w:r>
          </w:p>
        </w:tc>
        <w:tc>
          <w:tcPr>
            <w:tcW w:w="3826" w:type="dxa"/>
            <w:tcBorders>
              <w:top w:val="none"/>
              <w:left w:val="none"/>
              <w:bottom w:val="none"/>
              <w:right w:val="none"/>
            </w:tcBorders>
            <w:shd w:val="clear" w:color="auto" w:fill="auto"/>
          </w:tcPr>
          <w:p>
            <w:pPr>
              <w:pStyle w:val="Normal"/>
              <w:widowControl w:val="off"/>
              <w:spacing w:before="0" w:after="0" w:line="240" w:lineRule="auto"/>
              <w:ind w:right="40" w:firstLine="0"/>
              <w:jc w:val="left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val="ru-RU" w:eastAsia="zh-CN"/>
              </w:rPr>
              <w:t xml:space="preserve">                       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ru-RU" w:eastAsia="zh-CN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val="ru-RU" w:eastAsia="zh-CN"/>
              </w:rPr>
              <w:t xml:space="preserve">Исполнитель</w:t>
            </w:r>
          </w:p>
          <w:p>
            <w:pPr>
              <w:pStyle w:val="Normal"/>
              <w:widowControl w:val="off"/>
              <w:spacing w:before="0" w:after="0" w:line="240" w:lineRule="auto"/>
              <w:ind w:right="40" w:firstLine="0"/>
              <w:jc w:val="left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r>
          </w:p>
          <w:p>
            <w:pPr>
              <w:pStyle w:val="Normal"/>
              <w:widowControl w:val="off"/>
              <w:spacing w:before="0" w:after="6" w:line="264" w:lineRule="auto"/>
              <w:ind w:right="40" w:firstLine="0"/>
              <w:jc w:val="both"/>
              <w:rPr>
                <w:rFonts w:ascii="Times New Roman" w:hAnsi="Times New Roman" w:eastAsia="Times New Roman" w:cs="Times New Roman"/>
                <w:b/>
                <w:sz w:val="16"/>
              </w:rPr>
            </w:pPr>
            <w:r>
              <w:rPr>
                <w:rFonts w:ascii="Times New Roman" w:hAnsi="Times New Roman" w:eastAsia="Times New Roman" w:cs="Times New Roman"/>
                <w:b/>
                <w:sz w:val="16"/>
              </w:rPr>
              <w:t xml:space="preserve">Федеральное государственное автономное образовательное учреждение высшего образования «Крымский федеральный университет им. В.И. Вернадского»</w:t>
            </w:r>
          </w:p>
          <w:p>
            <w:pPr>
              <w:pStyle w:val="Normal"/>
              <w:widowControl w:val="off"/>
              <w:spacing w:before="0" w:after="6" w:line="264" w:lineRule="auto"/>
              <w:ind w:right="40" w:firstLine="0"/>
              <w:jc w:val="both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</w:r>
          </w:p>
          <w:p>
            <w:pPr>
              <w:pStyle w:val="Normal"/>
              <w:widowControl w:val="off"/>
              <w:spacing w:before="0" w:after="6" w:line="264" w:lineRule="auto"/>
              <w:ind w:right="40" w:firstLine="0"/>
              <w:jc w:val="both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295007, Российская Федерация,  Республика Крым,</w:t>
            </w:r>
          </w:p>
          <w:p>
            <w:pPr>
              <w:pStyle w:val="Normal"/>
              <w:widowControl w:val="off"/>
              <w:spacing w:before="0" w:after="6" w:line="264" w:lineRule="auto"/>
              <w:ind w:right="40" w:firstLine="0"/>
              <w:jc w:val="both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г. Симферополь,  проспект Академика Вернадского, д. 4</w:t>
            </w:r>
          </w:p>
          <w:p>
            <w:pPr>
              <w:pStyle w:val="Normal"/>
              <w:widowControl w:val="off"/>
              <w:spacing w:before="0" w:after="6" w:line="264" w:lineRule="auto"/>
              <w:ind w:right="40" w:firstLine="0"/>
              <w:jc w:val="both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</w:r>
          </w:p>
          <w:p>
            <w:pPr>
              <w:pStyle w:val="Normal"/>
              <w:widowControl w:val="off"/>
              <w:spacing w:before="0" w:after="6" w:line="264" w:lineRule="auto"/>
              <w:ind w:right="40" w:firstLine="0"/>
              <w:jc w:val="both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Получатель:</w:t>
            </w:r>
          </w:p>
          <w:p>
            <w:pPr>
              <w:pStyle w:val="Normal"/>
              <w:widowControl w:val="off"/>
              <w:spacing w:before="0" w:after="6" w:line="264" w:lineRule="auto"/>
              <w:ind w:right="40" w:firstLine="0"/>
              <w:jc w:val="both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ФГАОУ ВО «КФУ им. В. И. Вернадского»,</w:t>
            </w:r>
          </w:p>
          <w:p>
            <w:pPr>
              <w:pStyle w:val="Normal"/>
              <w:widowControl w:val="off"/>
              <w:spacing w:before="0" w:after="6" w:line="264" w:lineRule="auto"/>
              <w:ind w:right="40" w:firstLine="0"/>
              <w:jc w:val="both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РНКБ Банк (ПАО),г.Симферополь</w:t>
            </w:r>
          </w:p>
          <w:p>
            <w:pPr>
              <w:pStyle w:val="Normal"/>
              <w:widowControl w:val="off"/>
              <w:spacing w:before="0" w:after="6" w:line="264" w:lineRule="auto"/>
              <w:ind w:right="40" w:firstLine="0"/>
              <w:jc w:val="both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ИНН 9102028795, КПП 910201001</w:t>
            </w:r>
          </w:p>
          <w:p>
            <w:pPr>
              <w:pStyle w:val="Normal"/>
              <w:widowControl w:val="off"/>
              <w:spacing w:before="0" w:after="6" w:line="264" w:lineRule="auto"/>
              <w:ind w:right="40" w:firstLine="0"/>
              <w:jc w:val="both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БИК 043510607</w:t>
            </w:r>
          </w:p>
          <w:p>
            <w:pPr>
              <w:pStyle w:val="Normal"/>
              <w:widowControl w:val="off"/>
              <w:spacing w:before="0" w:after="6" w:line="264" w:lineRule="auto"/>
              <w:ind w:right="40" w:firstLine="0"/>
              <w:jc w:val="both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к/с 30101810335100000607</w:t>
            </w:r>
          </w:p>
          <w:p>
            <w:pPr>
              <w:pStyle w:val="Normal"/>
              <w:widowControl w:val="off"/>
              <w:spacing w:before="0" w:after="6" w:line="264" w:lineRule="auto"/>
              <w:ind w:right="40" w:firstLine="0"/>
              <w:jc w:val="both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  <w:t xml:space="preserve">р/с 40503810141764000001</w:t>
            </w:r>
          </w:p>
          <w:p>
            <w:pPr>
              <w:pStyle w:val="Normal"/>
              <w:widowControl w:val="off"/>
              <w:spacing w:before="0" w:after="0"/>
              <w:ind w:right="39" w:firstLine="0"/>
              <w:jc w:val="both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</w:rPr>
            </w:r>
          </w:p>
          <w:p>
            <w:pPr>
              <w:pStyle w:val="Normal"/>
              <w:widowControl w:val="off"/>
              <w:spacing w:before="0" w:after="0"/>
              <w:ind w:right="39" w:firstLine="0"/>
              <w:jc w:val="both"/>
              <w:rPr>
                <w:rFonts w:ascii="Times New Roman" w:hAnsi="Times New Roman" w:eastAsia="Times New Roman" w:cs="Times New Roman"/>
                <w:sz w:val="16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8"/>
                <w:lang w:val="uk-UA" w:eastAsia="zh-CN"/>
              </w:rPr>
              <w:t xml:space="preserve">Назначение платежа: Плата за обучение ФИО (полностью), курс, факультет, структурное подразделение (академия, колледж), форма обучения за какой период вносится оплата (семестр, год)</w:t>
            </w:r>
          </w:p>
          <w:p>
            <w:pPr>
              <w:pStyle w:val="Normal"/>
              <w:widowControl w:val="off"/>
              <w:spacing w:before="0" w:after="0" w:line="240" w:lineRule="auto"/>
              <w:ind w:right="40"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r>
          </w:p>
          <w:p>
            <w:pPr>
              <w:pStyle w:val="Normal"/>
              <w:widowControl w:val="off"/>
              <w:spacing w:before="0" w:after="0" w:line="240" w:lineRule="auto"/>
              <w:ind w:right="40"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eastAsia="zh-CN"/>
              </w:rPr>
              <w:t xml:space="preserve">Директор Прибрежненского</w:t>
            </w:r>
          </w:p>
          <w:p>
            <w:pPr>
              <w:pStyle w:val="Normal"/>
              <w:widowControl w:val="off"/>
              <w:spacing w:before="0" w:after="0" w:line="240" w:lineRule="auto"/>
              <w:ind w:right="40"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eastAsia="zh-CN"/>
              </w:rPr>
              <w:t xml:space="preserve">аграрного колледжа</w:t>
            </w:r>
          </w:p>
          <w:p>
            <w:pPr>
              <w:pStyle w:val="Normal"/>
              <w:widowControl w:val="off"/>
              <w:spacing w:before="0" w:after="0" w:line="240" w:lineRule="auto"/>
              <w:ind w:right="40" w:firstLine="0"/>
              <w:jc w:val="both"/>
              <w:rPr>
                <w:rFonts w:ascii="Times New Roman" w:hAnsi="Times New Roman" w:eastAsia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lang w:val="ru-RU" w:eastAsia="zh-CN"/>
              </w:rPr>
              <w:t xml:space="preserve">А.Н. Хаирова_____________________</w:t>
            </w:r>
          </w:p>
          <w:p>
            <w:pPr>
              <w:pStyle w:val="Normal"/>
              <w:widowControl w:val="off"/>
              <w:spacing w:before="0" w:after="0" w:line="240" w:lineRule="auto"/>
              <w:ind w:right="40" w:firstLine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</w:tr>
    </w:tbl>
    <w:p>
      <w:pPr>
        <w:pStyle w:val="Normal"/>
        <w:widowControl w:val="off"/>
        <w:spacing w:before="0" w:after="0" w:line="240" w:lineRule="auto"/>
        <w:ind w:firstLine="567"/>
      </w:pPr>
      <w:r/>
    </w:p>
    <w:sectPr>
      <w:type w:val="nextPage"/>
      <w:pgSz w:w="11906" w:h="16838"/>
      <w:pgMar w:top="992" w:right="567" w:bottom="993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roid Sans Fallback">
    <w:panose1 w:val="020B0502000000000001"/>
  </w:font>
  <w:font w:name="Courier New">
    <w:panose1 w:val="02070309020205020404"/>
  </w:font>
  <w:font w:name="Lohit Devanagari">
    <w:panose1 w:val="020B0600000000000000"/>
  </w:font>
  <w:font w:name="Liberation Sans">
    <w:panose1 w:val="020B0604020202020204"/>
  </w:font>
  <w:font w:name="Consolas">
    <w:panose1 w:val="020B0609020204030204"/>
  </w:font>
  <w:font w:name="Tahoma">
    <w:panose1 w:val="020B0604030504040204"/>
  </w:font>
  <w:font w:name="Calibri">
    <w:panose1 w:val="020F0502020204030204"/>
  </w:font>
  <w:font w:name="FreeSans">
    <w:panose1 w:val="020B0504020202020204"/>
  </w:font>
  <w:font w:name="宋体">
    <w:panose1 w:val="02000603000000000000"/>
  </w:font>
  <w:font w:name="SimSun">
    <w:panose1 w:val="02000603000000000000"/>
  </w:font>
  <w:font w:name="Times New Roman">
    <w:panose1 w:val="02020603050405020304"/>
  </w:font>
  <w:font w:name="Cambria">
    <w:panose1 w:val="020408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>
    <w:multiLevelType w:val="hybridMultilevel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9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3">
    <w:multiLevelType w:val="hybridMultilevel"/>
    <w:lvl w:ilvl="0">
      <w:start w:val="7"/>
      <w:numFmt w:val="decimal"/>
      <w:suff w:val="space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 w:val="true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pacing w:before="0" w:after="200" w:line="276" w:lineRule="auto"/>
      <w:jc w:val="left"/>
    </w:pPr>
    <w:rPr>
      <w:rFonts w:ascii="Calibri" w:hAnsi="Calibri" w:eastAsia="Calibri" w:cs="宋体" w:asciiTheme="minorHAnsi" w:hAnsiTheme="minorHAnsi" w:eastAsiaTheme="minorHAnsi" w:cstheme="minorBidi"/>
      <w:color w:val="00000a"/>
      <w:sz w:val="22"/>
      <w:szCs w:val="22"/>
      <w:lang w:val="ru-RU" w:eastAsia="en-US" w:bidi="ar-SA"/>
    </w:rPr>
  </w:style>
  <w:style w:type="paragraph" w:styleId="1">
    <w:name w:val="Heading 1"/>
    <w:basedOn w:val="Style20"/>
    <w:qFormat/>
    <w:pPr>
      <w:keepLines/>
      <w:tabs>
        <w:tab w:val="clear" w:pos="708"/>
        <w:tab w:val="left" w:pos="0" w:leader="none"/>
      </w:tabs>
      <w:spacing w:line="252" w:lineRule="auto"/>
      <w:ind w:left="148" w:hanging="10"/>
      <w:jc w:val="center"/>
      <w:outlineLvl w:val="0"/>
    </w:pPr>
    <w:rPr>
      <w:rFonts w:ascii="Times New Roman" w:hAnsi="Times New Roman" w:eastAsia="Times New Roman" w:cs="Times New Roman"/>
      <w:color w:val="000000"/>
      <w:sz w:val="22"/>
      <w:szCs w:val="22"/>
      <w:lang w:val="en-US"/>
    </w:rPr>
  </w:style>
  <w:style w:type="character" w:styleId="DefaultParagraphFont" w:default="1">
    <w:name w:val="Default Paragraph Font"/>
    <w:uiPriority w:val="1"/>
    <w:semiHidden/>
    <w:unhideWhenUsed/>
    <w:qFormat/>
  </w:style>
  <w:style w:type="character" w:styleId="Style13" w:customStyle="1">
    <w:name w:val="Символ сноски"/>
    <w:qFormat/>
    <w:rPr>
      <w:vertAlign w:val="superscript"/>
    </w:rPr>
  </w:style>
  <w:style w:type="character" w:styleId="Style14">
    <w:name w:val="Footnote Reference"/>
    <w:rPr>
      <w:vertAlign w:val="superscript"/>
    </w:rPr>
  </w:style>
  <w:style w:type="character" w:styleId="Style15" w:customStyle="1">
    <w:name w:val="Hyperlink"/>
    <w:qFormat/>
    <w:rPr>
      <w:color w:val="000080"/>
      <w:u w:val="single"/>
    </w:rPr>
  </w:style>
  <w:style w:type="character" w:styleId="Style16" w:customStyle="1">
    <w:name w:val="Текст выноски Знак"/>
    <w:basedOn w:val="DefaultParagraphFont"/>
    <w:uiPriority w:val="99"/>
    <w:semiHidden/>
    <w:qFormat/>
    <w:rPr>
      <w:rFonts w:ascii="Tahoma" w:hAnsi="Tahoma" w:cs="Tahoma"/>
      <w:sz w:val="16"/>
      <w:szCs w:val="16"/>
    </w:rPr>
  </w:style>
  <w:style w:type="character" w:styleId="Style17" w:customStyle="1">
    <w:name w:val="Текст сноски Знак"/>
    <w:basedOn w:val="DefaultParagraphFont"/>
    <w:qFormat/>
    <w:rPr>
      <w:color w:val="00000a"/>
      <w:szCs w:val="20"/>
    </w:rPr>
  </w:style>
  <w:style w:type="character" w:styleId="11" w:customStyle="1">
    <w:name w:val="Заголовок 1 Знак"/>
    <w:basedOn w:val="DefaultParagraphFont"/>
    <w:qFormat/>
    <w:rPr>
      <w:rFonts w:ascii="Times New Roman" w:hAnsi="Times New Roman" w:eastAsia="Times New Roman" w:cs="Times New Roman"/>
      <w:color w:val="000000"/>
      <w:sz w:val="22"/>
      <w:lang w:val="en-US"/>
    </w:rPr>
  </w:style>
  <w:style w:type="character" w:styleId="12" w:customStyle="1">
    <w:name w:val="Знак сноски1"/>
    <w:qFormat/>
    <w:rPr>
      <w:vertAlign w:val="superscript"/>
    </w:rPr>
  </w:style>
  <w:style w:type="character" w:styleId="Style18" w:customStyle="1">
    <w:name w:val="Гипертекстовая ссылка"/>
    <w:qFormat/>
    <w:rPr>
      <w:rFonts w:cs="Times New Roman"/>
      <w:color w:val="106bbe"/>
    </w:rPr>
  </w:style>
  <w:style w:type="character" w:styleId="HTML" w:customStyle="1">
    <w:name w:val="Стандартный HTML Знак"/>
    <w:basedOn w:val="DefaultParagraphFont"/>
    <w:uiPriority w:val="99"/>
    <w:qFormat/>
    <w:rPr>
      <w:rFonts w:ascii="Consolas" w:hAnsi="Consolas" w:cs="Consolas"/>
      <w:color w:val="00000a"/>
      <w:szCs w:val="20"/>
    </w:rPr>
  </w:style>
  <w:style w:type="character" w:styleId="Style19">
    <w:name w:val="Символ нумерации"/>
    <w:qFormat/>
  </w:style>
  <w:style w:type="paragraph" w:styleId="Style20" w:customStyle="1">
    <w:name w:val="Заголовок"/>
    <w:basedOn w:val="Normal"/>
    <w:next w:val="Style21"/>
    <w:qFormat/>
    <w:pPr>
      <w:keepNext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Style21">
    <w:name w:val="Body Text"/>
    <w:basedOn w:val="Normal"/>
    <w:qFormat/>
    <w:pPr>
      <w:spacing w:before="0" w:after="140" w:line="288" w:lineRule="auto"/>
    </w:pPr>
  </w:style>
  <w:style w:type="paragraph" w:styleId="Style22">
    <w:name w:val="List"/>
    <w:basedOn w:val="Style21"/>
    <w:qFormat/>
    <w:rPr>
      <w:rFonts w:cs="FreeSans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uiPriority w:val="99"/>
    <w:semiHidden/>
    <w:unhideWhenUsed/>
    <w:qFormat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Index1">
    <w:name w:val="index 1"/>
    <w:basedOn w:val="Normal"/>
    <w:uiPriority w:val="99"/>
    <w:semiHidden/>
    <w:unhideWhenUsed/>
    <w:qFormat/>
  </w:style>
  <w:style w:type="paragraph" w:styleId="Style25">
    <w:name w:val="Footnote Text"/>
    <w:basedOn w:val="Normal"/>
    <w:unhideWhenUsed/>
    <w:qFormat/>
    <w:pPr>
      <w:spacing w:before="0" w:after="0" w:line="240" w:lineRule="auto"/>
    </w:pPr>
    <w:rPr>
      <w:sz w:val="20"/>
      <w:szCs w:val="20"/>
    </w:rPr>
  </w:style>
  <w:style w:type="paragraph" w:styleId="Style26">
    <w:name w:val="Title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ormalWeb">
    <w:name w:val="Normal (Web)"/>
    <w:basedOn w:val="Normal"/>
    <w:unhideWhenUsed/>
    <w:qFormat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HTMLPreformatted">
    <w:name w:val="HTML Preformatted"/>
    <w:basedOn w:val="Normal"/>
    <w:uiPriority w:val="99"/>
    <w:unhideWhenUsed/>
    <w:qFormat/>
    <w:pPr>
      <w:spacing w:before="0" w:after="0" w:line="240" w:lineRule="auto"/>
    </w:pPr>
    <w:rPr>
      <w:rFonts w:ascii="Consolas" w:hAnsi="Consolas" w:cs="Consolas"/>
      <w:sz w:val="20"/>
      <w:szCs w:val="20"/>
    </w:rPr>
  </w:style>
  <w:style w:type="paragraph" w:styleId="13" w:customStyle="1">
    <w:name w:val="Заголовок1"/>
    <w:basedOn w:val="Normal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 w:firstLine="0"/>
      <w:contextualSpacing/>
    </w:pPr>
  </w:style>
  <w:style w:type="paragraph" w:styleId="Style27" w:customStyle="1">
    <w:name w:val="Таблицы (моноширинный)"/>
    <w:basedOn w:val="Normal"/>
    <w:qFormat/>
    <w:pPr>
      <w:widowControl w:val="off"/>
      <w:spacing w:before="0" w:after="0" w:line="240" w:lineRule="auto"/>
    </w:pPr>
    <w:rPr>
      <w:rFonts w:ascii="Courier New" w:hAnsi="Courier New" w:eastAsia="Times New Roman" w:cs="Courier New"/>
      <w:sz w:val="26"/>
      <w:szCs w:val="26"/>
      <w:lang w:eastAsia="ru-RU"/>
    </w:rPr>
  </w:style>
  <w:style w:type="paragraph" w:styleId="Style28">
    <w:name w:val="Колонтитул"/>
    <w:basedOn w:val="Normal"/>
    <w:qFormat/>
    <w:pPr>
      <w:suppressLineNumbers/>
      <w:tabs>
        <w:tab w:val="clear" w:pos="708"/>
        <w:tab w:val="center" w:pos="4960" w:leader="none"/>
        <w:tab w:val="right" w:pos="9921" w:leader="none"/>
      </w:tabs>
    </w:pPr>
  </w:style>
  <w:style w:type="paragraph" w:styleId="Style29">
    <w:name w:val="Footer"/>
    <w:basedOn w:val="Style28"/>
    <w:pPr>
      <w:suppressLineNumbers/>
    </w:pPr>
  </w:style>
  <w:style w:type="numbering" w:styleId="NoList" w:default="1">
    <w:name w:val="No List"/>
    <w:uiPriority w:val="99"/>
    <w:semiHidden/>
    <w:unhideWhenUsed/>
    <w:qFormat/>
  </w:style>
  <w:style w:type="table" w:styleId="a2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af4">
    <w:name w:val="Table Grid"/>
    <w:basedOn w:val="a2"/>
    <w:uiPriority w:val="5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customXml" Target="../customXml/item1.xml" /><Relationship Id="rId8" Type="http://schemas.openxmlformats.org/officeDocument/2006/relationships/customXml" Target="../customXml/item2.xml" /><Relationship Id="rId9" Type="http://schemas.openxmlformats.org/officeDocument/2006/relationships/hyperlink" Target="http://internet.garant.ru/document?id=10064072&amp;sub=0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4A20F21-2B13-4E02-B9CC-29119D57A0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haracters>15716</Characters>
  <CharactersWithSpaces>18313</CharactersWithSpaces>
  <Company>SPecialiST RePack</Company>
  <Pages>5</Pages>
  <Paragraphs>167</Paragraphs>
  <Template>Normal</Template>
  <TotalTime>45</TotalTime>
  <Words>1913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</dc:creator>
  <dc:description/>
  <dc:language>ru-RU</dc:language>
  <cp:lastModifiedBy>user</cp:lastModifiedBy>
  <cp:revision>74</cp:revision>
  <cp:lastPrinted>2024-04-09T09:51:57Z</cp:lastPrinted>
  <dcterms:created xsi:type="dcterms:W3CDTF">2021-03-30T06:31:00Z</dcterms:created>
  <dcterms:modified xsi:type="dcterms:W3CDTF">2024-04-09T10:09:17Z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KSOProductBuildVer">
    <vt:lpwstr>1049-11.2.0.9635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